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8E" w:rsidRDefault="00E107D9" w:rsidP="00E107D9">
      <w:pPr>
        <w:jc w:val="center"/>
        <w:rPr>
          <w:b/>
          <w:sz w:val="24"/>
          <w:u w:val="single"/>
        </w:rPr>
      </w:pPr>
      <w:r w:rsidRPr="00E107D9">
        <w:rPr>
          <w:b/>
          <w:sz w:val="24"/>
          <w:u w:val="single"/>
        </w:rPr>
        <w:t xml:space="preserve">Year </w:t>
      </w:r>
      <w:r w:rsidR="004F5814">
        <w:rPr>
          <w:b/>
          <w:sz w:val="24"/>
          <w:u w:val="single"/>
        </w:rPr>
        <w:t>5</w:t>
      </w:r>
    </w:p>
    <w:p w:rsidR="00E107D9" w:rsidRPr="00E107D9" w:rsidRDefault="00E107D9" w:rsidP="00E107D9">
      <w:pPr>
        <w:jc w:val="center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107D9" w:rsidTr="00E107D9">
        <w:tc>
          <w:tcPr>
            <w:tcW w:w="1992" w:type="dxa"/>
          </w:tcPr>
          <w:p w:rsidR="00E107D9" w:rsidRDefault="00E107D9" w:rsidP="00E107D9">
            <w:pPr>
              <w:jc w:val="center"/>
            </w:pPr>
          </w:p>
        </w:tc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2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bookmarkStart w:id="0" w:name="_GoBack" w:colFirst="1" w:colLast="6"/>
            <w:r>
              <w:t>Religious Education</w:t>
            </w:r>
          </w:p>
        </w:tc>
        <w:tc>
          <w:tcPr>
            <w:tcW w:w="1992" w:type="dxa"/>
          </w:tcPr>
          <w:p w:rsidR="00E107D9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Ourselves</w:t>
            </w:r>
          </w:p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  <w:p w:rsidR="00E107D9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Life Choices</w:t>
            </w:r>
          </w:p>
        </w:tc>
        <w:tc>
          <w:tcPr>
            <w:tcW w:w="1992" w:type="dxa"/>
          </w:tcPr>
          <w:p w:rsidR="00E107D9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Hope</w:t>
            </w:r>
          </w:p>
        </w:tc>
        <w:tc>
          <w:tcPr>
            <w:tcW w:w="1993" w:type="dxa"/>
          </w:tcPr>
          <w:p w:rsidR="00C63C3F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</w:t>
            </w:r>
          </w:p>
        </w:tc>
        <w:tc>
          <w:tcPr>
            <w:tcW w:w="1993" w:type="dxa"/>
          </w:tcPr>
          <w:p w:rsidR="00C63C3F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Sacrifice</w:t>
            </w:r>
          </w:p>
        </w:tc>
        <w:tc>
          <w:tcPr>
            <w:tcW w:w="1993" w:type="dxa"/>
          </w:tcPr>
          <w:p w:rsidR="00C63C3F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Transformation</w:t>
            </w:r>
          </w:p>
          <w:p w:rsidR="004F5814" w:rsidRDefault="004F5814" w:rsidP="003A2D6D">
            <w:pPr>
              <w:jc w:val="center"/>
              <w:rPr>
                <w:b/>
                <w:sz w:val="18"/>
                <w:szCs w:val="18"/>
              </w:rPr>
            </w:pPr>
          </w:p>
          <w:p w:rsidR="004F5814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Freedom and Responsibility</w:t>
            </w:r>
          </w:p>
        </w:tc>
        <w:tc>
          <w:tcPr>
            <w:tcW w:w="1993" w:type="dxa"/>
          </w:tcPr>
          <w:p w:rsidR="00E107D9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Stewardshi</w:t>
            </w:r>
            <w:proofErr w:type="spellEnd"/>
            <w:r>
              <w:rPr>
                <w:b/>
                <w:sz w:val="18"/>
                <w:szCs w:val="18"/>
              </w:rPr>
              <w:t>[</w:t>
            </w:r>
            <w:proofErr w:type="gramEnd"/>
          </w:p>
        </w:tc>
      </w:tr>
      <w:tr w:rsidR="004F5814" w:rsidTr="00E107D9">
        <w:tc>
          <w:tcPr>
            <w:tcW w:w="1992" w:type="dxa"/>
            <w:shd w:val="clear" w:color="auto" w:fill="8EAADB" w:themeFill="accent1" w:themeFillTint="99"/>
          </w:tcPr>
          <w:p w:rsidR="004F5814" w:rsidRDefault="004F5814" w:rsidP="004F5814">
            <w:pPr>
              <w:jc w:val="center"/>
            </w:pPr>
            <w:r>
              <w:t>English</w:t>
            </w:r>
          </w:p>
        </w:tc>
        <w:tc>
          <w:tcPr>
            <w:tcW w:w="1992" w:type="dxa"/>
          </w:tcPr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Text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Kidnapped!  Pie Corbett Bumper Book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Genre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Finding story</w:t>
            </w:r>
          </w:p>
          <w:p w:rsidR="004F5814" w:rsidRPr="004F5814" w:rsidRDefault="004F5814" w:rsidP="003A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Text</w:t>
            </w:r>
          </w:p>
          <w:p w:rsidR="004F5814" w:rsidRPr="004F5814" w:rsidRDefault="004F5814" w:rsidP="003A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814">
              <w:rPr>
                <w:rFonts w:cstheme="minorHAnsi"/>
                <w:b/>
                <w:sz w:val="18"/>
                <w:szCs w:val="18"/>
              </w:rPr>
              <w:t>How to find Pirate’s Treasure (Pie Corbett Writing Models Y5)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</w:p>
          <w:p w:rsidR="004F5814" w:rsidRPr="004F5814" w:rsidRDefault="004F5814" w:rsidP="003A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Genre</w:t>
            </w:r>
          </w:p>
          <w:p w:rsidR="004F5814" w:rsidRPr="003A2D6D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Explanation</w:t>
            </w:r>
          </w:p>
        </w:tc>
        <w:tc>
          <w:tcPr>
            <w:tcW w:w="1993" w:type="dxa"/>
          </w:tcPr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Text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One Chance –</w:t>
            </w:r>
            <w:proofErr w:type="spellStart"/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TfW</w:t>
            </w:r>
            <w:proofErr w:type="spellEnd"/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 xml:space="preserve"> Home Learning units (shorten)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Genre</w:t>
            </w:r>
          </w:p>
          <w:p w:rsidR="004F5814" w:rsidRPr="003A2D6D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Wishing Tal</w:t>
            </w:r>
            <w:r w:rsidR="003A2D6D">
              <w:rPr>
                <w:rFonts w:eastAsia="Calibri" w:cstheme="minorHAnsi"/>
                <w:b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993" w:type="dxa"/>
          </w:tcPr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Text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Choose own recount model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Genre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News Recount</w:t>
            </w:r>
          </w:p>
          <w:p w:rsidR="004F5814" w:rsidRPr="004F5814" w:rsidRDefault="004F5814" w:rsidP="003A2D6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993" w:type="dxa"/>
          </w:tcPr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Text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Alien Landing by Pie Corbett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Genre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Flash forward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993" w:type="dxa"/>
          </w:tcPr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Text</w:t>
            </w:r>
          </w:p>
          <w:p w:rsidR="004F5814" w:rsidRPr="004F5814" w:rsidRDefault="004F5814" w:rsidP="003A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814">
              <w:rPr>
                <w:rFonts w:cstheme="minorHAnsi"/>
                <w:b/>
                <w:sz w:val="18"/>
                <w:szCs w:val="18"/>
              </w:rPr>
              <w:t>Should Daleks be Allowed on Earth? Pie Corbett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</w:pPr>
          </w:p>
          <w:p w:rsidR="004F5814" w:rsidRPr="004F5814" w:rsidRDefault="004F5814" w:rsidP="003A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u w:val="single"/>
                <w:lang w:eastAsia="en-GB"/>
              </w:rPr>
              <w:t>Genre</w:t>
            </w:r>
          </w:p>
          <w:p w:rsidR="004F5814" w:rsidRPr="004F5814" w:rsidRDefault="004F5814" w:rsidP="003A2D6D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4F5814">
              <w:rPr>
                <w:rFonts w:eastAsia="Calibri" w:cstheme="minorHAnsi"/>
                <w:b/>
                <w:sz w:val="18"/>
                <w:szCs w:val="18"/>
                <w:lang w:eastAsia="en-GB"/>
              </w:rPr>
              <w:t>Discussion</w:t>
            </w:r>
          </w:p>
          <w:p w:rsidR="004F5814" w:rsidRPr="004F5814" w:rsidRDefault="004F5814" w:rsidP="003A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Maths</w:t>
            </w:r>
          </w:p>
        </w:tc>
        <w:tc>
          <w:tcPr>
            <w:tcW w:w="1992" w:type="dxa"/>
          </w:tcPr>
          <w:p w:rsidR="00404781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Value</w:t>
            </w:r>
          </w:p>
        </w:tc>
        <w:tc>
          <w:tcPr>
            <w:tcW w:w="1992" w:type="dxa"/>
          </w:tcPr>
          <w:p w:rsidR="00404781" w:rsidRPr="007F00D8" w:rsidRDefault="004F5814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Multiplication and Division</w:t>
            </w:r>
          </w:p>
        </w:tc>
        <w:tc>
          <w:tcPr>
            <w:tcW w:w="1993" w:type="dxa"/>
          </w:tcPr>
          <w:p w:rsidR="009B5C0C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Statistics</w:t>
            </w:r>
          </w:p>
          <w:p w:rsidR="009B5C0C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</w:tc>
        <w:tc>
          <w:tcPr>
            <w:tcW w:w="1993" w:type="dxa"/>
          </w:tcPr>
          <w:p w:rsidR="00404781" w:rsidRPr="007F00D8" w:rsidRDefault="00404781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Decimals and Percentages</w:t>
            </w:r>
          </w:p>
          <w:p w:rsidR="00404781" w:rsidRPr="007F00D8" w:rsidRDefault="00404781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5C0C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Geometry</w:t>
            </w:r>
          </w:p>
          <w:p w:rsidR="009B5C0C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</w:t>
            </w:r>
          </w:p>
        </w:tc>
        <w:tc>
          <w:tcPr>
            <w:tcW w:w="1993" w:type="dxa"/>
          </w:tcPr>
          <w:p w:rsidR="009B5C0C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</w:t>
            </w:r>
          </w:p>
          <w:p w:rsidR="009B5C0C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Volume</w:t>
            </w:r>
          </w:p>
          <w:p w:rsidR="009B5C0C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Roman Numerals</w:t>
            </w:r>
          </w:p>
        </w:tc>
      </w:tr>
      <w:tr w:rsidR="00404781" w:rsidTr="00503E48">
        <w:tc>
          <w:tcPr>
            <w:tcW w:w="1992" w:type="dxa"/>
            <w:shd w:val="clear" w:color="auto" w:fill="8EAADB" w:themeFill="accent1" w:themeFillTint="99"/>
          </w:tcPr>
          <w:p w:rsidR="00404781" w:rsidRDefault="00404781" w:rsidP="00E107D9">
            <w:pPr>
              <w:jc w:val="center"/>
            </w:pPr>
            <w:r>
              <w:t>Science</w:t>
            </w:r>
          </w:p>
        </w:tc>
        <w:tc>
          <w:tcPr>
            <w:tcW w:w="1992" w:type="dxa"/>
          </w:tcPr>
          <w:p w:rsidR="00404781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Earth &amp; Space</w:t>
            </w:r>
          </w:p>
        </w:tc>
        <w:tc>
          <w:tcPr>
            <w:tcW w:w="1992" w:type="dxa"/>
          </w:tcPr>
          <w:p w:rsidR="00404781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Forces</w:t>
            </w:r>
          </w:p>
        </w:tc>
        <w:tc>
          <w:tcPr>
            <w:tcW w:w="1993" w:type="dxa"/>
          </w:tcPr>
          <w:p w:rsidR="00404781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Animals including humans</w:t>
            </w:r>
          </w:p>
        </w:tc>
        <w:tc>
          <w:tcPr>
            <w:tcW w:w="1993" w:type="dxa"/>
          </w:tcPr>
          <w:p w:rsidR="00404781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3986" w:type="dxa"/>
            <w:gridSpan w:val="2"/>
          </w:tcPr>
          <w:p w:rsidR="009B5C0C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Properties of materials</w:t>
            </w:r>
          </w:p>
          <w:p w:rsidR="009B5C0C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Changing materials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History</w:t>
            </w:r>
          </w:p>
        </w:tc>
        <w:tc>
          <w:tcPr>
            <w:tcW w:w="1992" w:type="dxa"/>
          </w:tcPr>
          <w:p w:rsidR="00E107D9" w:rsidRPr="007F00D8" w:rsidRDefault="00404781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 xml:space="preserve">The </w:t>
            </w:r>
            <w:r w:rsidR="009B5C0C">
              <w:rPr>
                <w:b/>
                <w:sz w:val="18"/>
                <w:szCs w:val="18"/>
              </w:rPr>
              <w:t>Indus Valley</w:t>
            </w:r>
          </w:p>
        </w:tc>
        <w:tc>
          <w:tcPr>
            <w:tcW w:w="1992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Ancient Greece</w:t>
            </w:r>
          </w:p>
        </w:tc>
        <w:tc>
          <w:tcPr>
            <w:tcW w:w="1993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Industrialisation of Manchester and Rochdale</w:t>
            </w:r>
          </w:p>
        </w:tc>
        <w:tc>
          <w:tcPr>
            <w:tcW w:w="1993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Geography</w:t>
            </w:r>
          </w:p>
        </w:tc>
        <w:tc>
          <w:tcPr>
            <w:tcW w:w="1992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E107D9" w:rsidRPr="007F00D8" w:rsidRDefault="00404781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Settlement</w:t>
            </w:r>
            <w:r w:rsidR="009B5C0C">
              <w:rPr>
                <w:b/>
                <w:sz w:val="18"/>
                <w:szCs w:val="18"/>
              </w:rPr>
              <w:t xml:space="preserve"> study of North America</w:t>
            </w:r>
          </w:p>
        </w:tc>
        <w:tc>
          <w:tcPr>
            <w:tcW w:w="1993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Climate Change in Antarctica</w:t>
            </w:r>
          </w:p>
        </w:tc>
        <w:tc>
          <w:tcPr>
            <w:tcW w:w="1993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Global Trade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Computing</w:t>
            </w:r>
          </w:p>
        </w:tc>
        <w:tc>
          <w:tcPr>
            <w:tcW w:w="1992" w:type="dxa"/>
          </w:tcPr>
          <w:p w:rsidR="009B5C0C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 Motion</w:t>
            </w:r>
          </w:p>
          <w:p w:rsidR="00E107D9" w:rsidRPr="007F00D8" w:rsidRDefault="00B30C1B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Online Safety</w:t>
            </w:r>
          </w:p>
        </w:tc>
        <w:tc>
          <w:tcPr>
            <w:tcW w:w="1992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Search Engines</w:t>
            </w: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Investigating Weather</w:t>
            </w: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</w:t>
            </w: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Programming</w:t>
            </w:r>
          </w:p>
        </w:tc>
        <w:tc>
          <w:tcPr>
            <w:tcW w:w="1993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Programming (Scratch)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Art &amp; Design</w:t>
            </w:r>
          </w:p>
        </w:tc>
        <w:tc>
          <w:tcPr>
            <w:tcW w:w="1992" w:type="dxa"/>
          </w:tcPr>
          <w:p w:rsidR="00E107D9" w:rsidRPr="007F00D8" w:rsidRDefault="00026B65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Art &amp; Design Skills</w:t>
            </w:r>
          </w:p>
        </w:tc>
        <w:tc>
          <w:tcPr>
            <w:tcW w:w="1992" w:type="dxa"/>
          </w:tcPr>
          <w:p w:rsidR="00E107D9" w:rsidRPr="007F00D8" w:rsidRDefault="009B5C0C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1993" w:type="dxa"/>
          </w:tcPr>
          <w:p w:rsidR="00E107D9" w:rsidRPr="007F00D8" w:rsidRDefault="00026B65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Painting and Mixed Media</w:t>
            </w:r>
          </w:p>
        </w:tc>
        <w:tc>
          <w:tcPr>
            <w:tcW w:w="1993" w:type="dxa"/>
          </w:tcPr>
          <w:p w:rsidR="00E107D9" w:rsidRPr="007F00D8" w:rsidRDefault="00B77F29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Textiles</w:t>
            </w:r>
          </w:p>
        </w:tc>
        <w:tc>
          <w:tcPr>
            <w:tcW w:w="1993" w:type="dxa"/>
          </w:tcPr>
          <w:p w:rsidR="00E107D9" w:rsidRPr="007F00D8" w:rsidRDefault="00B77F29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Sculpture</w:t>
            </w:r>
          </w:p>
        </w:tc>
        <w:tc>
          <w:tcPr>
            <w:tcW w:w="1993" w:type="dxa"/>
          </w:tcPr>
          <w:p w:rsidR="00E107D9" w:rsidRPr="007F00D8" w:rsidRDefault="00B77F29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Structures</w:t>
            </w:r>
          </w:p>
        </w:tc>
      </w:tr>
      <w:tr w:rsidR="006E37AC" w:rsidTr="00E107D9">
        <w:tc>
          <w:tcPr>
            <w:tcW w:w="1992" w:type="dxa"/>
            <w:shd w:val="clear" w:color="auto" w:fill="8EAADB" w:themeFill="accent1" w:themeFillTint="99"/>
          </w:tcPr>
          <w:p w:rsidR="006E37AC" w:rsidRDefault="006E37AC" w:rsidP="006E37AC">
            <w:pPr>
              <w:jc w:val="center"/>
            </w:pPr>
            <w:r>
              <w:t>PE</w:t>
            </w:r>
          </w:p>
        </w:tc>
        <w:tc>
          <w:tcPr>
            <w:tcW w:w="1992" w:type="dxa"/>
          </w:tcPr>
          <w:p w:rsidR="006E37AC" w:rsidRPr="006E37AC" w:rsidRDefault="006E37AC" w:rsidP="003A2D6D">
            <w:pPr>
              <w:pStyle w:val="TableParagraph"/>
              <w:spacing w:before="39" w:line="276" w:lineRule="auto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Athletics</w:t>
            </w:r>
          </w:p>
        </w:tc>
        <w:tc>
          <w:tcPr>
            <w:tcW w:w="1992" w:type="dxa"/>
          </w:tcPr>
          <w:p w:rsidR="006E37AC" w:rsidRPr="006E37AC" w:rsidRDefault="006E37AC" w:rsidP="003A2D6D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</w:tc>
        <w:tc>
          <w:tcPr>
            <w:tcW w:w="1993" w:type="dxa"/>
          </w:tcPr>
          <w:p w:rsidR="006E37AC" w:rsidRPr="006E37AC" w:rsidRDefault="006E37A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Gymnastics</w:t>
            </w:r>
          </w:p>
          <w:p w:rsidR="006E37AC" w:rsidRPr="006E37AC" w:rsidRDefault="006E37A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Swimming</w:t>
            </w:r>
          </w:p>
        </w:tc>
        <w:tc>
          <w:tcPr>
            <w:tcW w:w="1993" w:type="dxa"/>
          </w:tcPr>
          <w:p w:rsidR="006E37AC" w:rsidRPr="006E37AC" w:rsidRDefault="006E37AC" w:rsidP="003A2D6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 - Netball</w:t>
            </w:r>
          </w:p>
        </w:tc>
        <w:tc>
          <w:tcPr>
            <w:tcW w:w="1993" w:type="dxa"/>
          </w:tcPr>
          <w:p w:rsidR="006E37AC" w:rsidRPr="006E37AC" w:rsidRDefault="006E37AC" w:rsidP="003A2D6D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  <w:p w:rsidR="006E37AC" w:rsidRPr="006E37AC" w:rsidRDefault="006E37AC" w:rsidP="003A2D6D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3" w:type="dxa"/>
          </w:tcPr>
          <w:p w:rsidR="006E37AC" w:rsidRPr="006E37AC" w:rsidRDefault="006E37AC" w:rsidP="003A2D6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</w:t>
            </w:r>
          </w:p>
          <w:p w:rsidR="006E37AC" w:rsidRPr="006E37AC" w:rsidRDefault="006E37AC" w:rsidP="003A2D6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B5C0C" w:rsidTr="00E107D9">
        <w:tc>
          <w:tcPr>
            <w:tcW w:w="1992" w:type="dxa"/>
            <w:shd w:val="clear" w:color="auto" w:fill="8EAADB" w:themeFill="accent1" w:themeFillTint="99"/>
          </w:tcPr>
          <w:p w:rsidR="009B5C0C" w:rsidRDefault="009B5C0C" w:rsidP="009B5C0C">
            <w:pPr>
              <w:jc w:val="center"/>
            </w:pPr>
            <w:r>
              <w:t>Music</w:t>
            </w:r>
          </w:p>
        </w:tc>
        <w:tc>
          <w:tcPr>
            <w:tcW w:w="1992" w:type="dxa"/>
          </w:tcPr>
          <w:p w:rsidR="009B5C0C" w:rsidRPr="009B5C0C" w:rsidRDefault="009B5C0C" w:rsidP="003A2D6D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Composer study</w:t>
            </w:r>
          </w:p>
        </w:tc>
        <w:tc>
          <w:tcPr>
            <w:tcW w:w="1992" w:type="dxa"/>
          </w:tcPr>
          <w:p w:rsidR="009B5C0C" w:rsidRPr="009B5C0C" w:rsidRDefault="009B5C0C" w:rsidP="003A2D6D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Livin</w:t>
            </w:r>
            <w:proofErr w:type="spellEnd"/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’ On a Prayer:</w:t>
            </w:r>
          </w:p>
          <w:p w:rsidR="009B5C0C" w:rsidRPr="009B5C0C" w:rsidRDefault="009B5C0C" w:rsidP="003A2D6D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Rock Anthems</w:t>
            </w:r>
          </w:p>
          <w:p w:rsidR="009B5C0C" w:rsidRPr="009B5C0C" w:rsidRDefault="009B5C0C" w:rsidP="003A2D6D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Make You Feel My Love:</w:t>
            </w:r>
          </w:p>
          <w:p w:rsidR="009B5C0C" w:rsidRPr="009B5C0C" w:rsidRDefault="009B5C0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Pop Ballads</w:t>
            </w: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The Fresh Prince of Bel-Air:</w:t>
            </w:r>
          </w:p>
          <w:p w:rsidR="009B5C0C" w:rsidRPr="009B5C0C" w:rsidRDefault="009B5C0C" w:rsidP="003A2D6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Hip-Hop</w:t>
            </w: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Dancing in the Street:</w:t>
            </w:r>
          </w:p>
          <w:p w:rsidR="009B5C0C" w:rsidRPr="009B5C0C" w:rsidRDefault="009B5C0C" w:rsidP="003A2D6D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Motown</w:t>
            </w: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Reflect, Rewind &amp; Replay</w:t>
            </w:r>
            <w:r w:rsidR="003A2D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</w:t>
            </w: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The </w:t>
            </w:r>
            <w:r w:rsidR="003A2D6D"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istory of music</w:t>
            </w:r>
          </w:p>
        </w:tc>
      </w:tr>
      <w:tr w:rsidR="009B5C0C" w:rsidTr="00E107D9">
        <w:tc>
          <w:tcPr>
            <w:tcW w:w="1992" w:type="dxa"/>
            <w:shd w:val="clear" w:color="auto" w:fill="8EAADB" w:themeFill="accent1" w:themeFillTint="99"/>
          </w:tcPr>
          <w:p w:rsidR="009B5C0C" w:rsidRDefault="009B5C0C" w:rsidP="009B5C0C">
            <w:pPr>
              <w:jc w:val="center"/>
            </w:pPr>
            <w:r>
              <w:t>French</w:t>
            </w:r>
          </w:p>
        </w:tc>
        <w:tc>
          <w:tcPr>
            <w:tcW w:w="1992" w:type="dxa"/>
          </w:tcPr>
          <w:p w:rsidR="009B5C0C" w:rsidRPr="009B5C0C" w:rsidRDefault="009B5C0C" w:rsidP="003A2D6D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1992" w:type="dxa"/>
          </w:tcPr>
          <w:p w:rsidR="009B5C0C" w:rsidRPr="009B5C0C" w:rsidRDefault="009B5C0C" w:rsidP="003A2D6D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Time in the City</w:t>
            </w: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Healthy Eating</w:t>
            </w:r>
          </w:p>
          <w:p w:rsidR="009B5C0C" w:rsidRPr="009B5C0C" w:rsidRDefault="009B5C0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Going to Market</w:t>
            </w: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Clothes and Colours</w:t>
            </w: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Out of this World</w:t>
            </w:r>
          </w:p>
        </w:tc>
        <w:tc>
          <w:tcPr>
            <w:tcW w:w="1993" w:type="dxa"/>
          </w:tcPr>
          <w:p w:rsidR="009B5C0C" w:rsidRPr="009B5C0C" w:rsidRDefault="009B5C0C" w:rsidP="003A2D6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C0C">
              <w:rPr>
                <w:rFonts w:asciiTheme="minorHAnsi" w:hAnsiTheme="minorHAnsi" w:cstheme="minorHAnsi"/>
                <w:b/>
                <w:sz w:val="18"/>
                <w:szCs w:val="18"/>
              </w:rPr>
              <w:t>The Seaside</w:t>
            </w:r>
          </w:p>
        </w:tc>
      </w:tr>
      <w:bookmarkEnd w:id="0"/>
    </w:tbl>
    <w:p w:rsidR="00E107D9" w:rsidRDefault="00E107D9"/>
    <w:sectPr w:rsidR="00E107D9" w:rsidSect="00E107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D9" w:rsidRDefault="00E107D9" w:rsidP="00E107D9">
      <w:pPr>
        <w:spacing w:after="0" w:line="240" w:lineRule="auto"/>
      </w:pPr>
      <w:r>
        <w:separator/>
      </w:r>
    </w:p>
  </w:endnote>
  <w:end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D9" w:rsidRDefault="00E107D9" w:rsidP="00E107D9">
      <w:pPr>
        <w:spacing w:after="0" w:line="240" w:lineRule="auto"/>
      </w:pPr>
      <w:r>
        <w:separator/>
      </w:r>
    </w:p>
  </w:footnote>
  <w:foot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7D9" w:rsidRDefault="00E10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32C39" wp14:editId="75748050">
          <wp:simplePos x="0" y="0"/>
          <wp:positionH relativeFrom="margin">
            <wp:posOffset>3345180</wp:posOffset>
          </wp:positionH>
          <wp:positionV relativeFrom="paragraph">
            <wp:posOffset>-266700</wp:posOffset>
          </wp:positionV>
          <wp:extent cx="1590506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126" cy="62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07D9" w:rsidRDefault="00E10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9"/>
    <w:rsid w:val="00026B65"/>
    <w:rsid w:val="003A2D6D"/>
    <w:rsid w:val="00404781"/>
    <w:rsid w:val="004F5814"/>
    <w:rsid w:val="006454D9"/>
    <w:rsid w:val="006E37AC"/>
    <w:rsid w:val="007F00D8"/>
    <w:rsid w:val="009B5C0C"/>
    <w:rsid w:val="00AA793B"/>
    <w:rsid w:val="00B30C1B"/>
    <w:rsid w:val="00B77F29"/>
    <w:rsid w:val="00C63C3F"/>
    <w:rsid w:val="00E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71A0"/>
  <w15:chartTrackingRefBased/>
  <w15:docId w15:val="{A69DBCB4-0BC7-4D2C-89FC-AC57DCC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D9"/>
  </w:style>
  <w:style w:type="paragraph" w:styleId="Footer">
    <w:name w:val="footer"/>
    <w:basedOn w:val="Normal"/>
    <w:link w:val="Foot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D9"/>
  </w:style>
  <w:style w:type="table" w:styleId="TableGrid">
    <w:name w:val="Table Grid"/>
    <w:basedOn w:val="TableNormal"/>
    <w:uiPriority w:val="39"/>
    <w:rsid w:val="00E1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4781"/>
    <w:pPr>
      <w:widowControl w:val="0"/>
      <w:autoSpaceDE w:val="0"/>
      <w:autoSpaceDN w:val="0"/>
      <w:spacing w:after="0" w:line="240" w:lineRule="auto"/>
      <w:ind w:left="76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3</cp:revision>
  <dcterms:created xsi:type="dcterms:W3CDTF">2023-02-09T15:31:00Z</dcterms:created>
  <dcterms:modified xsi:type="dcterms:W3CDTF">2023-02-13T08:32:00Z</dcterms:modified>
</cp:coreProperties>
</file>