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9378906" w:displacedByCustomXml="next"/>
    <w:bookmarkStart w:id="1" w:name="_Hlk105406039" w:displacedByCustomXml="next"/>
    <w:sdt>
      <w:sdtPr>
        <w:rPr>
          <w:rFonts w:ascii="Avenir Next LT Pro" w:hAnsi="Avenir Next LT Pro"/>
        </w:rPr>
        <w:id w:val="-1784410195"/>
        <w:docPartObj>
          <w:docPartGallery w:val="Cover Pages"/>
          <w:docPartUnique/>
        </w:docPartObj>
      </w:sdtPr>
      <w:sdtEndPr/>
      <w:sdtContent>
        <w:p w14:paraId="37557AA6" w14:textId="49436883" w:rsidR="002C77CE" w:rsidRPr="00BD721D" w:rsidRDefault="002C77CE" w:rsidP="00DC2CC1">
          <w:pPr>
            <w:rPr>
              <w:rFonts w:ascii="Avenir Next LT Pro" w:hAnsi="Avenir Next LT Pro"/>
            </w:rPr>
          </w:pPr>
          <w:r w:rsidRPr="00BD721D">
            <w:rPr>
              <w:rFonts w:ascii="Avenir Next LT Pro" w:hAnsi="Avenir Next LT Pro"/>
              <w:noProof/>
            </w:rPr>
            <w:drawing>
              <wp:anchor distT="0" distB="0" distL="114300" distR="114300" simplePos="0" relativeHeight="251658258" behindDoc="0" locked="0" layoutInCell="1" allowOverlap="1" wp14:anchorId="2280D0E9" wp14:editId="616DC424">
                <wp:simplePos x="0" y="0"/>
                <wp:positionH relativeFrom="margin">
                  <wp:posOffset>4594808</wp:posOffset>
                </wp:positionH>
                <wp:positionV relativeFrom="margin">
                  <wp:posOffset>-11049</wp:posOffset>
                </wp:positionV>
                <wp:extent cx="2069024" cy="1012371"/>
                <wp:effectExtent l="0" t="0" r="7620" b="0"/>
                <wp:wrapSquare wrapText="bothSides"/>
                <wp:docPr id="1984190325" name="Picture 1" descr="A logo for a catholic academ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90325" name="Picture 1" descr="A logo for a catholic academ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9024" cy="1012371"/>
                        </a:xfrm>
                        <a:prstGeom prst="rect">
                          <a:avLst/>
                        </a:prstGeom>
                      </pic:spPr>
                    </pic:pic>
                  </a:graphicData>
                </a:graphic>
              </wp:anchor>
            </w:drawing>
          </w:r>
          <w:r w:rsidRPr="00BD721D">
            <w:rPr>
              <w:rFonts w:ascii="Avenir Next LT Pro" w:hAnsi="Avenir Next LT Pro"/>
              <w:noProof/>
            </w:rPr>
            <mc:AlternateContent>
              <mc:Choice Requires="wps">
                <w:drawing>
                  <wp:anchor distT="45720" distB="45720" distL="114300" distR="114300" simplePos="0" relativeHeight="251658243" behindDoc="0" locked="0" layoutInCell="1" allowOverlap="1" wp14:anchorId="71DABB03" wp14:editId="6F455002">
                    <wp:simplePos x="0" y="0"/>
                    <wp:positionH relativeFrom="column">
                      <wp:posOffset>317500</wp:posOffset>
                    </wp:positionH>
                    <wp:positionV relativeFrom="paragraph">
                      <wp:posOffset>53975</wp:posOffset>
                    </wp:positionV>
                    <wp:extent cx="2022475" cy="1619250"/>
                    <wp:effectExtent l="0" t="0" r="158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2475" cy="1619250"/>
                            </a:xfrm>
                            <a:prstGeom prst="rect">
                              <a:avLst/>
                            </a:prstGeom>
                            <a:solidFill>
                              <a:srgbClr val="FFFFFF"/>
                            </a:solidFill>
                            <a:ln w="9525">
                              <a:solidFill>
                                <a:srgbClr val="000000"/>
                              </a:solidFill>
                              <a:miter lim="800000"/>
                              <a:headEnd/>
                              <a:tailEnd/>
                            </a:ln>
                          </wps:spPr>
                          <wps:txbx>
                            <w:txbxContent>
                              <w:p w14:paraId="001CA289" w14:textId="74A42A7E" w:rsidR="002C77CE" w:rsidRPr="0001315D" w:rsidRDefault="008A59CA" w:rsidP="002C77CE">
                                <w:pPr>
                                  <w:jc w:val="center"/>
                                  <w:rPr>
                                    <w:b/>
                                    <w:bCs/>
                                    <w:color w:val="22355B"/>
                                    <w:sz w:val="36"/>
                                    <w:szCs w:val="36"/>
                                  </w:rPr>
                                </w:pPr>
                                <w:r>
                                  <w:rPr>
                                    <w:noProof/>
                                  </w:rPr>
                                  <w:drawing>
                                    <wp:inline distT="0" distB="0" distL="0" distR="0" wp14:anchorId="58FF1477" wp14:editId="5D214D16">
                                      <wp:extent cx="1555750" cy="1555750"/>
                                      <wp:effectExtent l="0" t="0" r="6350" b="6350"/>
                                      <wp:docPr id="10057774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77422" name="Picture 6"/>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inline>
                                  </w:drawing>
                                </w:r>
                              </w:p>
                              <w:p w14:paraId="659403A3" w14:textId="77777777" w:rsidR="002C77CE" w:rsidRDefault="002C77CE" w:rsidP="002C77CE"/>
                              <w:p w14:paraId="7A5C61F3" w14:textId="77777777" w:rsidR="002C77CE" w:rsidRDefault="002C77CE" w:rsidP="002C77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DABB03" id="_x0000_t202" coordsize="21600,21600" o:spt="202" path="m,l,21600r21600,l21600,xe">
                    <v:stroke joinstyle="miter"/>
                    <v:path gradientshapeok="t" o:connecttype="rect"/>
                  </v:shapetype>
                  <v:shape id="Text Box 2" o:spid="_x0000_s1026" type="#_x0000_t202" style="position:absolute;left:0;text-align:left;margin-left:25pt;margin-top:4.25pt;width:159.25pt;height:12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esEQIAACAEAAAOAAAAZHJzL2Uyb0RvYy54bWysU9tuGyEQfa/Uf0C813uRncQrr6PUqatK&#10;6UVK+wEsy3pRgaGAvet+fQfWcay0fanKA2KY4TBz5szqdtSKHITzEkxNi1lOiTAcWml2Nf32dfvm&#10;hhIfmGmZAiNqehSe3q5fv1oNthIl9KBa4QiCGF8NtqZ9CLbKMs97oZmfgRUGnR04zQKabpe1jg2I&#10;rlVW5vlVNoBrrQMuvMfb+8lJ1wm/6wQPn7vOi0BUTTG3kHaX9ibu2XrFqp1jtpf8lAb7hyw0kwY/&#10;PUPds8DI3snfoLTkDjx0YcZBZ9B1kotUA1ZT5C+qeeyZFakWJMfbM03+/8HyT4dH+8WRML6FERuY&#10;ivD2Afh3TwxsemZ24s45GHrBWvy4iJRlg/XV6Wmk2lc+gjTDR2ixyWwfIAGNndORFayTIDo24Hgm&#10;XYyBcLws87KcXy8o4egrropluUhtyVj19Nw6H94L0CQeauqwqwmeHR58iOmw6ikk/uZByXYrlUqG&#10;2zUb5ciBoQK2aaUKXoQpQ4aaLhflYmLgrxB5Wn+C0DKglJXUNb05B7Eq8vbOtElogUk1nTFlZU5E&#10;Ru4mFsPYjBgYCW2gPSKlDibJ4ojhoQf3k5IB5VpT/2PPnKBEfTDYlmUxn0d9J2O+uC7RcJee5tLD&#10;DEeomgZKpuMmpJmIhBm4w/Z1MhH7nMkpV5Rh4vs0MlHnl3aKeh7s9S8AAAD//wMAUEsDBBQABgAI&#10;AAAAIQCqjjEi3gAAAAgBAAAPAAAAZHJzL2Rvd25yZXYueG1sTI/BTsMwDIbvSLxDZCQuaEtZaRml&#10;6YSQQOwGG4Jr1nhtReOUJOvK2+Od4Gbrtz5/f7mabC9G9KFzpOB6noBAqp3pqFHwvn2aLUGEqMno&#10;3hEq+MEAq+r8rNSFcUd6w3ETG8EQCoVW0MY4FFKGukWrw9wNSJztnbc68uobabw+Mtz2cpEkubS6&#10;I/7Q6gEfW6y/NgerYHnzMn6Gdfr6Uef7/i5e3Y7P316py4vp4R5ExCn+HcNJn9WhYqedO5AJoleQ&#10;JVwlMisDwXGan4adgkWeZiCrUv4vUP0CAAD//wMAUEsBAi0AFAAGAAgAAAAhALaDOJL+AAAA4QEA&#10;ABMAAAAAAAAAAAAAAAAAAAAAAFtDb250ZW50X1R5cGVzXS54bWxQSwECLQAUAAYACAAAACEAOP0h&#10;/9YAAACUAQAACwAAAAAAAAAAAAAAAAAvAQAAX3JlbHMvLnJlbHNQSwECLQAUAAYACAAAACEA3hFH&#10;rBECAAAgBAAADgAAAAAAAAAAAAAAAAAuAgAAZHJzL2Uyb0RvYy54bWxQSwECLQAUAAYACAAAACEA&#10;qo4xIt4AAAAIAQAADwAAAAAAAAAAAAAAAABrBAAAZHJzL2Rvd25yZXYueG1sUEsFBgAAAAAEAAQA&#10;8wAAAHYFAAAAAA==&#10;">
                    <v:textbox>
                      <w:txbxContent>
                        <w:p w14:paraId="001CA289" w14:textId="74A42A7E" w:rsidR="002C77CE" w:rsidRPr="0001315D" w:rsidRDefault="008A59CA" w:rsidP="002C77CE">
                          <w:pPr>
                            <w:jc w:val="center"/>
                            <w:rPr>
                              <w:b/>
                              <w:bCs/>
                              <w:color w:val="22355B"/>
                              <w:sz w:val="36"/>
                              <w:szCs w:val="36"/>
                            </w:rPr>
                          </w:pPr>
                          <w:r>
                            <w:rPr>
                              <w:noProof/>
                            </w:rPr>
                            <w:drawing>
                              <wp:inline distT="0" distB="0" distL="0" distR="0" wp14:anchorId="58FF1477" wp14:editId="5D214D16">
                                <wp:extent cx="1555750" cy="1555750"/>
                                <wp:effectExtent l="0" t="0" r="6350" b="6350"/>
                                <wp:docPr id="10057774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77422" name="Picture 6"/>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inline>
                            </w:drawing>
                          </w:r>
                        </w:p>
                        <w:p w14:paraId="659403A3" w14:textId="77777777" w:rsidR="002C77CE" w:rsidRDefault="002C77CE" w:rsidP="002C77CE"/>
                        <w:p w14:paraId="7A5C61F3" w14:textId="77777777" w:rsidR="002C77CE" w:rsidRDefault="002C77CE" w:rsidP="002C77CE"/>
                      </w:txbxContent>
                    </v:textbox>
                    <w10:wrap type="square"/>
                  </v:shape>
                </w:pict>
              </mc:Fallback>
            </mc:AlternateContent>
          </w:r>
        </w:p>
        <w:p w14:paraId="654EFE5B" w14:textId="3A0D4C7F" w:rsidR="002C77CE" w:rsidRPr="00BD721D" w:rsidRDefault="0071384F" w:rsidP="00DC2CC1">
          <w:pPr>
            <w:rPr>
              <w:rFonts w:ascii="Avenir Next LT Pro" w:hAnsi="Avenir Next LT Pro"/>
            </w:rPr>
          </w:pPr>
          <w:r w:rsidRPr="00BD721D">
            <w:rPr>
              <w:rFonts w:ascii="Avenir Next LT Pro" w:hAnsi="Avenir Next LT Pro"/>
              <w:noProof/>
            </w:rPr>
            <mc:AlternateContent>
              <mc:Choice Requires="wps">
                <w:drawing>
                  <wp:anchor distT="45720" distB="45720" distL="114300" distR="114300" simplePos="0" relativeHeight="251658244" behindDoc="0" locked="0" layoutInCell="1" allowOverlap="1" wp14:anchorId="511B488C" wp14:editId="78A5D2BA">
                    <wp:simplePos x="0" y="0"/>
                    <wp:positionH relativeFrom="column">
                      <wp:posOffset>1975637</wp:posOffset>
                    </wp:positionH>
                    <wp:positionV relativeFrom="paragraph">
                      <wp:posOffset>2443607</wp:posOffset>
                    </wp:positionV>
                    <wp:extent cx="4686935" cy="1404620"/>
                    <wp:effectExtent l="0" t="0" r="0" b="0"/>
                    <wp:wrapSquare wrapText="bothSides"/>
                    <wp:docPr id="142528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935" cy="1404620"/>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14:paraId="4526986B" w14:textId="4872AE85" w:rsidR="002C77CE" w:rsidRPr="009848C6" w:rsidRDefault="0060164D" w:rsidP="009848C6">
                                <w:pPr>
                                  <w:jc w:val="right"/>
                                  <w:rPr>
                                    <w:rFonts w:ascii="Avenir Next LT Pro" w:hAnsi="Avenir Next LT Pro"/>
                                    <w:b/>
                                    <w:bCs/>
                                    <w:color w:val="22355B"/>
                                    <w:sz w:val="52"/>
                                    <w:szCs w:val="52"/>
                                  </w:rPr>
                                </w:pPr>
                                <w:r>
                                  <w:rPr>
                                    <w:rFonts w:ascii="Avenir Next LT Pro" w:hAnsi="Avenir Next LT Pro"/>
                                    <w:b/>
                                    <w:bCs/>
                                    <w:color w:val="22355B"/>
                                    <w:sz w:val="80"/>
                                    <w:szCs w:val="80"/>
                                  </w:rPr>
                                  <w:t xml:space="preserve">CHILD PROTECTION </w:t>
                                </w:r>
                                <w:r w:rsidR="007866E9">
                                  <w:rPr>
                                    <w:rFonts w:ascii="Avenir Next LT Pro" w:hAnsi="Avenir Next LT Pro"/>
                                    <w:b/>
                                    <w:bCs/>
                                    <w:color w:val="22355B"/>
                                    <w:sz w:val="80"/>
                                    <w:szCs w:val="80"/>
                                  </w:rPr>
                                  <w:t>&amp; SAFEGUARDING POLICY</w:t>
                                </w:r>
                                <w:r w:rsidR="00CF03B7" w:rsidRPr="009848C6">
                                  <w:rPr>
                                    <w:rFonts w:ascii="Avenir Next LT Pro" w:hAnsi="Avenir Next LT Pro"/>
                                    <w:b/>
                                    <w:bCs/>
                                    <w:color w:val="22355B"/>
                                    <w:sz w:val="80"/>
                                    <w:szCs w:val="8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1B488C" id="_x0000_s1027" type="#_x0000_t202" style="position:absolute;left:0;text-align:left;margin-left:155.55pt;margin-top:192.4pt;width:369.0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HzJPQIAAKkEAAAOAAAAZHJzL2Uyb0RvYy54bWysVNtu2zAMfR+wfxD0vtjJ3Kw14hRdugwD&#10;ugvW7QMUSY6FyqImqbGzrx8lO252AQYMexFokTzk4RG9uu5bTQ7SeQWmovNZTok0HIQy+4p+/bJ9&#10;cUmJD8wIpsHIih6lp9fr589WnS3lAhrQQjqCIMaXna1oE4Its8zzRrbMz8BKg84aXMsCfrp9Jhzr&#10;EL3V2SLPl1kHTlgHXHqPt7eDk64Tfl1LHj7WtZeB6IpibyGdLp27eGbrFSv3jtlG8bEN9g9dtEwZ&#10;LDpB3bLAyKNTv0G1ijvwUIcZhzaDulZcJg7IZp7/wua+YVYmLjgcb6cx+f8Hyz8c7u0nR0L/GnoU&#10;MJHw9g74gycGNg0ze3njHHSNZAILz+PIss76ckyNo/aljyC77j0IFJk9BkhAfe3aOBXkSRAdBThO&#10;Q5d9IBwvi+Xl8urlBSUcffMiL5aLJEvGylO6dT68ldCSaFTUoaoJnh3ufIjtsPIUEqtpE08DW6V1&#10;0je2/saIZAem9GBjVoxMXGL7I5Fw1HJA+SxrogS2uBimEt+k3GhHDgxfE+NcmrBI44hIGB3Taiw6&#10;JY7j/DlRh2GGU2xMk+mtTon53ytOGakqmDAlt8qA+xOAeJgqD/En9gPnqGPodz2SHnWONzsQR9TW&#10;wbA7uOtoNOC+U9Lh3lTUf3tkTlKi3xl8H1fzooiLlj6Ki1coJnHnnt25hxmOUBUNlAzmJqTljJy8&#10;vcF3tFVJ4adOxp5xH5Lw4+7GhTv/TlFPf5j1DwAAAP//AwBQSwMEFAAGAAgAAAAhAB3Tr/XgAAAA&#10;DAEAAA8AAABkcnMvZG93bnJldi54bWxMj8FOwzAMhu9IvENkJG4s6aiqUppOqAKk3Vhh96wxTUWT&#10;VE26dTw93ondbPnT7+8vN4sd2BGn0HsnIVkJYOhar3vXSfj6fHvIgYWonFaDdyjhjAE21e1NqQrt&#10;T26HxyZ2jEJcKJQEE+NYcB5ag1aFlR/R0e3bT1ZFWqeO60mdKNwOfC1Exq3qHX0wasTaYPvTzFbC&#10;NhPN/JHz+Hqu9+Y9/d3W+90o5f3d8vIMLOIS/2G46JM6VOR08LPTgQ0SHpMkIZSGPKUOF0KkT2tg&#10;BwmZyATwquTXJao/AAAA//8DAFBLAQItABQABgAIAAAAIQC2gziS/gAAAOEBAAATAAAAAAAAAAAA&#10;AAAAAAAAAABbQ29udGVudF9UeXBlc10ueG1sUEsBAi0AFAAGAAgAAAAhADj9If/WAAAAlAEAAAsA&#10;AAAAAAAAAAAAAAAALwEAAF9yZWxzLy5yZWxzUEsBAi0AFAAGAAgAAAAhAIQIfMk9AgAAqQQAAA4A&#10;AAAAAAAAAAAAAAAALgIAAGRycy9lMm9Eb2MueG1sUEsBAi0AFAAGAAgAAAAhAB3Tr/XgAAAADAEA&#10;AA8AAAAAAAAAAAAAAAAAlwQAAGRycy9kb3ducmV2LnhtbFBLBQYAAAAABAAEAPMAAACkBQAAAAA=&#10;" fillcolor="white [3201]" stroked="f" strokeweight="2pt">
                    <v:textbox style="mso-fit-shape-to-text:t">
                      <w:txbxContent>
                        <w:p w14:paraId="4526986B" w14:textId="4872AE85" w:rsidR="002C77CE" w:rsidRPr="009848C6" w:rsidRDefault="0060164D" w:rsidP="009848C6">
                          <w:pPr>
                            <w:jc w:val="right"/>
                            <w:rPr>
                              <w:rFonts w:ascii="Avenir Next LT Pro" w:hAnsi="Avenir Next LT Pro"/>
                              <w:b/>
                              <w:bCs/>
                              <w:color w:val="22355B"/>
                              <w:sz w:val="52"/>
                              <w:szCs w:val="52"/>
                            </w:rPr>
                          </w:pPr>
                          <w:r>
                            <w:rPr>
                              <w:rFonts w:ascii="Avenir Next LT Pro" w:hAnsi="Avenir Next LT Pro"/>
                              <w:b/>
                              <w:bCs/>
                              <w:color w:val="22355B"/>
                              <w:sz w:val="80"/>
                              <w:szCs w:val="80"/>
                            </w:rPr>
                            <w:t xml:space="preserve">CHILD PROTECTION </w:t>
                          </w:r>
                          <w:r w:rsidR="007866E9">
                            <w:rPr>
                              <w:rFonts w:ascii="Avenir Next LT Pro" w:hAnsi="Avenir Next LT Pro"/>
                              <w:b/>
                              <w:bCs/>
                              <w:color w:val="22355B"/>
                              <w:sz w:val="80"/>
                              <w:szCs w:val="80"/>
                            </w:rPr>
                            <w:t>&amp; SAFEGUARDING POLICY</w:t>
                          </w:r>
                          <w:r w:rsidR="00CF03B7" w:rsidRPr="009848C6">
                            <w:rPr>
                              <w:rFonts w:ascii="Avenir Next LT Pro" w:hAnsi="Avenir Next LT Pro"/>
                              <w:b/>
                              <w:bCs/>
                              <w:color w:val="22355B"/>
                              <w:sz w:val="80"/>
                              <w:szCs w:val="80"/>
                            </w:rPr>
                            <w:t xml:space="preserve"> </w:t>
                          </w:r>
                        </w:p>
                      </w:txbxContent>
                    </v:textbox>
                    <w10:wrap type="square"/>
                  </v:shape>
                </w:pict>
              </mc:Fallback>
            </mc:AlternateContent>
          </w:r>
          <w:r w:rsidR="00CC165C" w:rsidRPr="00BD721D">
            <w:rPr>
              <w:rFonts w:ascii="Avenir Next LT Pro" w:hAnsi="Avenir Next LT Pro"/>
              <w:noProof/>
            </w:rPr>
            <mc:AlternateContent>
              <mc:Choice Requires="wps">
                <w:drawing>
                  <wp:anchor distT="0" distB="0" distL="114300" distR="114300" simplePos="0" relativeHeight="251658242" behindDoc="0" locked="0" layoutInCell="1" allowOverlap="1" wp14:anchorId="08B0975B" wp14:editId="3F007EC2">
                    <wp:simplePos x="0" y="0"/>
                    <wp:positionH relativeFrom="page">
                      <wp:posOffset>2014220</wp:posOffset>
                    </wp:positionH>
                    <wp:positionV relativeFrom="margin">
                      <wp:posOffset>3879850</wp:posOffset>
                    </wp:positionV>
                    <wp:extent cx="4789170" cy="1652905"/>
                    <wp:effectExtent l="0" t="0" r="11430" b="4445"/>
                    <wp:wrapSquare wrapText="bothSides"/>
                    <wp:docPr id="162361331" name="Text Box 162361331"/>
                    <wp:cNvGraphicFramePr/>
                    <a:graphic xmlns:a="http://schemas.openxmlformats.org/drawingml/2006/main">
                      <a:graphicData uri="http://schemas.microsoft.com/office/word/2010/wordprocessingShape">
                        <wps:wsp>
                          <wps:cNvSpPr txBox="1"/>
                          <wps:spPr>
                            <a:xfrm>
                              <a:off x="0" y="0"/>
                              <a:ext cx="4789170" cy="16529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55772A" w14:textId="77777777" w:rsidR="002C77CE" w:rsidRPr="00B92DCD" w:rsidRDefault="003F6FB1" w:rsidP="009848C6">
                                <w:pPr>
                                  <w:pStyle w:val="NoSpacing"/>
                                  <w:rPr>
                                    <w:sz w:val="52"/>
                                    <w:szCs w:val="52"/>
                                  </w:rPr>
                                </w:pPr>
                                <w:sdt>
                                  <w:sdtPr>
                                    <w:alias w:val="Title"/>
                                    <w:tag w:val=""/>
                                    <w:id w:val="-976672309"/>
                                    <w:showingPlcHdr/>
                                    <w:dataBinding w:prefixMappings="xmlns:ns0='http://purl.org/dc/elements/1.1/' xmlns:ns1='http://schemas.openxmlformats.org/package/2006/metadata/core-properties' " w:xpath="/ns1:coreProperties[1]/ns0:title[1]" w:storeItemID="{6C3C8BC8-F283-45AE-878A-BAB7291924A1}"/>
                                    <w:text w:multiLine="1"/>
                                  </w:sdtPr>
                                  <w:sdtEndPr/>
                                  <w:sdtContent>
                                    <w:r w:rsidR="002C77CE">
                                      <w:t xml:space="preserve">     </w:t>
                                    </w:r>
                                  </w:sdtContent>
                                </w:sdt>
                              </w:p>
                              <w:sdt>
                                <w:sdtPr>
                                  <w:alias w:val="Subtitle"/>
                                  <w:tag w:val=""/>
                                  <w:id w:val="-1637953546"/>
                                  <w:showingPlcHdr/>
                                  <w:dataBinding w:prefixMappings="xmlns:ns0='http://purl.org/dc/elements/1.1/' xmlns:ns1='http://schemas.openxmlformats.org/package/2006/metadata/core-properties' " w:xpath="/ns1:coreProperties[1]/ns0:subject[1]" w:storeItemID="{6C3C8BC8-F283-45AE-878A-BAB7291924A1}"/>
                                  <w:text/>
                                </w:sdtPr>
                                <w:sdtEndPr/>
                                <w:sdtContent>
                                  <w:p w14:paraId="76C9742D" w14:textId="0528C181" w:rsidR="002C77CE" w:rsidRPr="009848C6" w:rsidRDefault="00CB7AE9" w:rsidP="009848C6">
                                    <w:pPr>
                                      <w:pStyle w:val="NoSpacing"/>
                                      <w:rPr>
                                        <w:smallCaps/>
                                        <w:sz w:val="36"/>
                                        <w:szCs w:val="36"/>
                                      </w:rPr>
                                    </w:pPr>
                                    <w:r>
                                      <w:t xml:space="preserve">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B0975B" id="Text Box 162361331" o:spid="_x0000_s1028" type="#_x0000_t202" style="position:absolute;left:0;text-align:left;margin-left:158.6pt;margin-top:305.5pt;width:377.1pt;height:130.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QEAYwIAADUFAAAOAAAAZHJzL2Uyb0RvYy54bWysVN9v2jAQfp+0/8Hy+xpgg7aIUDGqTpOq&#10;thqd+mwcG6I5Pu9sSNhfv7OTQMX20mkvzsX33Xe/PbtpKsP2Cn0JNufDiwFnykooSrvJ+ffnuw9X&#10;nPkgbCEMWJXzg/L8Zv7+3ax2UzWCLZhCISMS66e1y/k2BDfNMi+3qhL+ApyypNSAlQj0i5usQFET&#10;e2Wy0WAwyWrAwiFI5T3d3rZKPk/8WisZHrX2KjCTc4otpBPTuY5nNp+J6QaF25ayC0P8QxSVKC05&#10;PVLdiiDYDss/qKpSInjQ4UJClYHWpVQpB8pmODjLZrUVTqVcqDjeHcvk/x+tfNiv3BOy0HyGhhoY&#10;C1I7P/V0GfNpNFbxS5Ey0lMJD8eyqSYwSZefLq+uh5ekkqQbTsaj68E48mQnc4c+fFFQsSjkHKkv&#10;qVxif+9DC+0h0ZuFu9KY1BtjWZ3zycfxIBkcNURubMSq1OWO5hR6ksLBqIgx9pvSrCxSBvEizZda&#10;GmR7QZMhpFQ2pOQTL6EjSlMQbzHs8Keo3mLc5tF7BhuOxlVpAVP2Z2EXP/qQdYunmr/KO4qhWTeU&#10;eM5HfWfXUByo4QjtLngn70pqyr3w4UkgDT81khY6PNKhDVDxoZM42wL++tt9xNNMkpazmpYp5/7n&#10;TqDizHy1NK1x83oBe2HdC3ZXLYG6MKSnwskkkgEG04saoXqhPV9EL6QSVpKvnK97cRnalaZ3QqrF&#10;IoFov5wI93blZKSOTYkj9ty8CHTdHAYa4Qfo10xMz8axxUZLC4tdAF2mWY11bavY1Zt2M017947E&#10;5X/9n1Cn127+GwAA//8DAFBLAwQUAAYACAAAACEALnQg4+IAAAAMAQAADwAAAGRycy9kb3ducmV2&#10;LnhtbEyPy07DMBBF90j8gzVI7KjjBpIqxKkQFUJILGh5rJ14SKLG4yh2HuXrcVewHM3Rvefm28V0&#10;bMLBtZYkiFUEDKmyuqVawsf7080GmPOKtOosoYQTOtgWlxe5yrSdaY/TwdcshJDLlITG+z7j3FUN&#10;GuVWtkcKv287GOXDOdRcD2oO4abj6yhKuFEthYZG9fjYYHU8jEbC20/5mbx+jad597Kb9nh8Hu9E&#10;LOX11fJwD8zj4v9gOOsHdSiCU2lH0o51EmKRrgMqIREijDoTUSpugZUSNqmIgRc5/z+i+AUAAP//&#10;AwBQSwECLQAUAAYACAAAACEAtoM4kv4AAADhAQAAEwAAAAAAAAAAAAAAAAAAAAAAW0NvbnRlbnRf&#10;VHlwZXNdLnhtbFBLAQItABQABgAIAAAAIQA4/SH/1gAAAJQBAAALAAAAAAAAAAAAAAAAAC8BAABf&#10;cmVscy8ucmVsc1BLAQItABQABgAIAAAAIQBvvQEAYwIAADUFAAAOAAAAAAAAAAAAAAAAAC4CAABk&#10;cnMvZTJvRG9jLnhtbFBLAQItABQABgAIAAAAIQAudCDj4gAAAAwBAAAPAAAAAAAAAAAAAAAAAL0E&#10;AABkcnMvZG93bnJldi54bWxQSwUGAAAAAAQABADzAAAAzAUAAAAA&#10;" filled="f" stroked="f" strokeweight=".5pt">
                    <v:textbox inset="0,0,0,0">
                      <w:txbxContent>
                        <w:p w14:paraId="7155772A" w14:textId="77777777" w:rsidR="002C77CE" w:rsidRPr="00B92DCD" w:rsidRDefault="008B3DDE" w:rsidP="009848C6">
                          <w:pPr>
                            <w:pStyle w:val="NoSpacing"/>
                            <w:rPr>
                              <w:sz w:val="52"/>
                              <w:szCs w:val="52"/>
                            </w:rPr>
                          </w:pPr>
                          <w:sdt>
                            <w:sdtPr>
                              <w:alias w:val="Title"/>
                              <w:tag w:val=""/>
                              <w:id w:val="-976672309"/>
                              <w:showingPlcHdr/>
                              <w:dataBinding w:prefixMappings="xmlns:ns0='http://purl.org/dc/elements/1.1/' xmlns:ns1='http://schemas.openxmlformats.org/package/2006/metadata/core-properties' " w:xpath="/ns1:coreProperties[1]/ns0:title[1]" w:storeItemID="{6C3C8BC8-F283-45AE-878A-BAB7291924A1}"/>
                              <w:text w:multiLine="1"/>
                            </w:sdtPr>
                            <w:sdtEndPr/>
                            <w:sdtContent>
                              <w:r w:rsidR="002C77CE">
                                <w:t xml:space="preserve">     </w:t>
                              </w:r>
                            </w:sdtContent>
                          </w:sdt>
                        </w:p>
                        <w:sdt>
                          <w:sdtPr>
                            <w:alias w:val="Subtitle"/>
                            <w:tag w:val=""/>
                            <w:id w:val="-1637953546"/>
                            <w:showingPlcHdr/>
                            <w:dataBinding w:prefixMappings="xmlns:ns0='http://purl.org/dc/elements/1.1/' xmlns:ns1='http://schemas.openxmlformats.org/package/2006/metadata/core-properties' " w:xpath="/ns1:coreProperties[1]/ns0:subject[1]" w:storeItemID="{6C3C8BC8-F283-45AE-878A-BAB7291924A1}"/>
                            <w:text/>
                          </w:sdtPr>
                          <w:sdtEndPr/>
                          <w:sdtContent>
                            <w:p w14:paraId="76C9742D" w14:textId="0528C181" w:rsidR="002C77CE" w:rsidRPr="009848C6" w:rsidRDefault="00CB7AE9" w:rsidP="009848C6">
                              <w:pPr>
                                <w:pStyle w:val="NoSpacing"/>
                                <w:rPr>
                                  <w:smallCaps/>
                                  <w:sz w:val="36"/>
                                  <w:szCs w:val="36"/>
                                </w:rPr>
                              </w:pPr>
                              <w:r>
                                <w:t xml:space="preserve">     </w:t>
                              </w:r>
                            </w:p>
                          </w:sdtContent>
                        </w:sdt>
                      </w:txbxContent>
                    </v:textbox>
                    <w10:wrap type="square" anchorx="page" anchory="margin"/>
                  </v:shape>
                </w:pict>
              </mc:Fallback>
            </mc:AlternateContent>
          </w:r>
          <w:r w:rsidR="002C77CE" w:rsidRPr="00BD721D">
            <w:rPr>
              <w:rFonts w:ascii="Avenir Next LT Pro" w:hAnsi="Avenir Next LT Pro"/>
              <w:noProof/>
            </w:rPr>
            <mc:AlternateContent>
              <mc:Choice Requires="wpg">
                <w:drawing>
                  <wp:anchor distT="0" distB="0" distL="114300" distR="114300" simplePos="0" relativeHeight="251658241" behindDoc="0" locked="0" layoutInCell="1" allowOverlap="1" wp14:anchorId="45009462" wp14:editId="42494400">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9525" b="0"/>
                    <wp:wrapNone/>
                    <wp:docPr id="1033219101" name="Group 115"/>
                    <wp:cNvGraphicFramePr/>
                    <a:graphic xmlns:a="http://schemas.openxmlformats.org/drawingml/2006/main">
                      <a:graphicData uri="http://schemas.microsoft.com/office/word/2010/wordprocessingGroup">
                        <wpg:wgp>
                          <wpg:cNvGrpSpPr/>
                          <wpg:grpSpPr>
                            <a:xfrm>
                              <a:off x="0" y="0"/>
                              <a:ext cx="228600" cy="9144000"/>
                              <a:chOff x="0" y="0"/>
                              <a:chExt cx="228600" cy="9144000"/>
                            </a:xfrm>
                            <a:solidFill>
                              <a:srgbClr val="8EBFDC"/>
                            </a:solidFill>
                          </wpg:grpSpPr>
                          <wps:wsp>
                            <wps:cNvPr id="1811339876" name="Rectangle 1811339876"/>
                            <wps:cNvSpPr/>
                            <wps:spPr>
                              <a:xfrm>
                                <a:off x="0" y="0"/>
                                <a:ext cx="228600" cy="878205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5418853" name="Rectangle 1625418853"/>
                            <wps:cNvSpPr>
                              <a:spLocks noChangeAspect="1"/>
                            </wps:cNvSpPr>
                            <wps:spPr>
                              <a:xfrm>
                                <a:off x="0" y="8915400"/>
                                <a:ext cx="228600" cy="228600"/>
                              </a:xfrm>
                              <a:prstGeom prst="rect">
                                <a:avLst/>
                              </a:prstGeom>
                              <a:solidFill>
                                <a:srgbClr val="153D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arto="http://schemas.microsoft.com/office/word/2006/arto">
                <w:pict>
                  <v:group w14:anchorId="01949EAF" id="Group 115" o:spid="_x0000_s1026" style="position:absolute;margin-left:0;margin-top:0;width:18pt;height:10in;z-index:251658241;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y3TwMAAOcKAAAOAAAAZHJzL2Uyb0RvYy54bWzsVltr2zAUfh/sPwi9r45zqxvqlCxpyqC0&#10;pe3osyLLsZksaZISJ/v1O5IvSZNQRgeDQV8cSef+6ZwvurzaFBytmTa5FDEOzzoYMUFlkotljL8/&#10;z79EGBlLREK4FCzGW2bw1fjzp8tSjVhXZpInTCNwIsyoVDHOrFWjIDA0YwUxZ1IxAcJU6oJY2Opl&#10;kGhSgveCB91OZxiUUidKS8qMgdNZJcRj7z9NGbX3aWqYRTzGkJv1X+2/C/cNxpdktNREZTmt0yDv&#10;yKIguYCgrasZsQStdH7kqsiplkam9ozKIpBpmlPma4Bqws5BNTdarpSvZTkql6qFCaA9wOndbund&#10;+karJ/WgAYlSLQELv3O1bFJduF/IEm08ZNsWMraxiMJhtxsNOwAsBdFF2O93YOMxpRkAf2RGs+u3&#10;DYNdWCN5nsxzzl0ORi8XU67RmsBFRtdf57OpiwPqe2rBqwJKBS1ldqiZv0PtKSOK+cswI0DtQaM8&#10;gY6PwrDXu4jOhxgJUkCHP0LPEbHkDO3JPLjeroXajAyg/h6co/Oo2xl4nPfgUtrYGyYL5BYx1pCG&#10;70iyvjW2gqpRcUHhnh22/q64cCdC1gfg1J0Amk2OfmW3nDk9Lh5ZCsW72/cR/LCy9nYIpUzYsBJl&#10;JGHVpQ2gNZqcWwt/g96h85xCQq3v2oEjgmPfVT21vjNlftZb485biVXGrYWPLIVtjYtcSH3KAYeq&#10;6siVfgNSBY1DaSGTLbSGlhXTGEXnOdzHLTH2gWigFpgVoEt7D5+UyzLGsl5hlEn969S504feBSlG&#10;JVBVjM3PFdEMI/5NQFf7uQNu85v+4LwLMfS+ZLEvEatiKmGIQiBmRf3S6VveLFMtixdg1YmLCiIi&#10;KMSOMbW62UxtRaHAy5RNJl4N+EwReyueFHXOHaqu3543L0Sruikt0MadbCaJjA56s9J1lkJOVlam&#10;uW/cHa413jDVjqz+xXgPu4N+GEWD3onx3smgKVw6QAtuvF0BRt1K+sMgIacZsAGbGAUD6YBxDfRK&#10;2W3epILoIhwAsVa8eop4axKuWrNh7WbY/5AP9mj0gG3DQW827B2zbcUSH7zxwRvV2+o/4Q3/SIDX&#10;lP/rqV9+7rm2v/cjunufjn8DAAD//wMAUEsDBBQABgAIAAAAIQC90XfD2gAAAAUBAAAPAAAAZHJz&#10;L2Rvd25yZXYueG1sTI/NTsMwEITvSH0Haytxo3Z/VEEap6qQ6A0BKQd6c+IlibDXUey24e1ZuNDL&#10;SqMZzX6Tb0fvxBmH2AXSMJ8pEEh1sB01Gt4PT3f3IGIyZI0LhBq+McK2mNzkJrPhQm94LlMjuIRi&#10;ZjS0KfWZlLFu0Zs4Cz0Se59h8CaxHBppB3Phcu/kQqm19KYj/tCaHh9brL/Kk9dA8mD3vnzxH8v0&#10;UC6Or5V73lda307H3QZEwjH9h+EXn9GhYKYqnMhG4TTwkPR32VuuWVWcWa2UAlnk8pq++AEAAP//&#10;AwBQSwECLQAUAAYACAAAACEAtoM4kv4AAADhAQAAEwAAAAAAAAAAAAAAAAAAAAAAW0NvbnRlbnRf&#10;VHlwZXNdLnhtbFBLAQItABQABgAIAAAAIQA4/SH/1gAAAJQBAAALAAAAAAAAAAAAAAAAAC8BAABf&#10;cmVscy8ucmVsc1BLAQItABQABgAIAAAAIQAH93y3TwMAAOcKAAAOAAAAAAAAAAAAAAAAAC4CAABk&#10;cnMvZTJvRG9jLnhtbFBLAQItABQABgAIAAAAIQC90XfD2gAAAAUBAAAPAAAAAAAAAAAAAAAAAKkF&#10;AABkcnMvZG93bnJldi54bWxQSwUGAAAAAAQABADzAAAAsAYAAAAA&#10;">
                    <v:rect id="Rectangle 1811339876"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dXIyAAAAOMAAAAPAAAAZHJzL2Rvd25yZXYueG1sRE/NasJA&#10;EL4LfYdlCr3pJlpsTF0lSC161BSKtzE7TdJmZ0N2jfHtu0Khx/n+Z7keTCN66lxtWUE8iUAQF1bX&#10;XCr4yLfjBITzyBoby6TgRg7Wq4fRElNtr3yg/uhLEULYpaig8r5NpXRFRQbdxLbEgfuynUEfzq6U&#10;usNrCDeNnEbRXBqsOTRU2NKmouLneDEK3Lnf57c2+/w+ueKcvbHJn/fvSj09DtkrCE+D/xf/uXc6&#10;zE/ieDZbJC9zuP8UAJCrXwAAAP//AwBQSwECLQAUAAYACAAAACEA2+H2y+4AAACFAQAAEwAAAAAA&#10;AAAAAAAAAAAAAAAAW0NvbnRlbnRfVHlwZXNdLnhtbFBLAQItABQABgAIAAAAIQBa9CxbvwAAABUB&#10;AAALAAAAAAAAAAAAAAAAAB8BAABfcmVscy8ucmVsc1BLAQItABQABgAIAAAAIQAx3dXIyAAAAOMA&#10;AAAPAAAAAAAAAAAAAAAAAAcCAABkcnMvZG93bnJldi54bWxQSwUGAAAAAAMAAwC3AAAA/AIAAAAA&#10;" filled="f" stroked="f" strokeweight="2pt"/>
                    <v:rect id="Rectangle 1625418853"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zNXxwAAAOMAAAAPAAAAZHJzL2Rvd25yZXYueG1sRE9fa8Iw&#10;EH8f7DuEG+xtpnUqbTXKGAz2IludoI9HczbF5lKaaOu3N4PBHu/3/1ab0bbiSr1vHCtIJwkI4srp&#10;hmsF+5+PlwyED8gaW8ek4EYeNuvHhxUW2g1c0nUXahFD2BeowITQFVL6ypBFP3EdceROrrcY4tnX&#10;Uvc4xHDbymmSLKTFhmODwY7eDVXn3cUqOJRm2GZpfisvufm2X0fMtxKVen4a35YgAo3hX/zn/tRx&#10;/mI6n6VZNn+F358iAHJ9BwAA//8DAFBLAQItABQABgAIAAAAIQDb4fbL7gAAAIUBAAATAAAAAAAA&#10;AAAAAAAAAAAAAABbQ29udGVudF9UeXBlc10ueG1sUEsBAi0AFAAGAAgAAAAhAFr0LFu/AAAAFQEA&#10;AAsAAAAAAAAAAAAAAAAAHwEAAF9yZWxzLy5yZWxzUEsBAi0AFAAGAAgAAAAhANQjM1fHAAAA4wAA&#10;AA8AAAAAAAAAAAAAAAAABwIAAGRycy9kb3ducmV2LnhtbFBLBQYAAAAAAwADALcAAAD7AgAAAAA=&#10;" fillcolor="#153d63" stroked="f" strokeweight="2pt">
                      <o:lock v:ext="edit" aspectratio="t"/>
                    </v:rect>
                    <w10:wrap anchorx="page" anchory="page"/>
                  </v:group>
                </w:pict>
              </mc:Fallback>
            </mc:AlternateContent>
          </w:r>
          <w:r w:rsidR="002C77CE" w:rsidRPr="00BD721D">
            <w:rPr>
              <w:rFonts w:ascii="Avenir Next LT Pro" w:hAnsi="Avenir Next LT Pro"/>
            </w:rPr>
            <w:br w:type="page"/>
          </w:r>
        </w:p>
      </w:sdtContent>
    </w:sdt>
    <w:tbl>
      <w:tblPr>
        <w:tblpPr w:leftFromText="180" w:rightFromText="180" w:horzAnchor="margin" w:tblpY="623"/>
        <w:tblW w:w="104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0"/>
        <w:gridCol w:w="4140"/>
        <w:gridCol w:w="2955"/>
        <w:gridCol w:w="2730"/>
      </w:tblGrid>
      <w:tr w:rsidR="00797148" w:rsidRPr="00BD721D" w14:paraId="4A78E665"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1532DB93"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lastRenderedPageBreak/>
              <w:t>1</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5B1E447B" w14:textId="77777777" w:rsidR="00797148" w:rsidRPr="00BD721D" w:rsidRDefault="00797148" w:rsidP="00E86F79">
            <w:pPr>
              <w:spacing w:after="0" w:line="240" w:lineRule="auto"/>
              <w:ind w:left="165"/>
              <w:jc w:val="left"/>
              <w:textAlignment w:val="baseline"/>
              <w:rPr>
                <w:rFonts w:ascii="Avenir Next LT Pro" w:eastAsia="Times New Roman" w:hAnsi="Avenir Next LT Pro" w:cs="Calibri"/>
                <w:color w:val="153D63"/>
                <w:lang w:eastAsia="en-GB"/>
              </w:rPr>
            </w:pPr>
            <w:r w:rsidRPr="00BD721D">
              <w:rPr>
                <w:rFonts w:ascii="Avenir Next LT Pro" w:eastAsia="Times New Roman" w:hAnsi="Avenir Next LT Pro" w:cs="Segoe UI"/>
                <w:b/>
                <w:bCs/>
                <w:color w:val="153D63"/>
                <w:lang w:eastAsia="en-GB"/>
              </w:rPr>
              <w:t>Policy Title</w:t>
            </w:r>
            <w:r w:rsidRPr="00BD721D">
              <w:rPr>
                <w:rFonts w:ascii="Avenir Next LT Pro" w:eastAsia="Times New Roman" w:hAnsi="Avenir Next LT Pro" w:cs="Calibri"/>
                <w:color w:val="153D63"/>
                <w:lang w:eastAsia="en-GB"/>
              </w:rPr>
              <w:tab/>
            </w:r>
          </w:p>
          <w:p w14:paraId="333617B9"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3D38E368" w14:textId="2EECD500" w:rsidR="00797148" w:rsidRPr="00BD721D" w:rsidRDefault="00B85F92" w:rsidP="008E49D0">
            <w:pPr>
              <w:spacing w:after="0" w:line="240" w:lineRule="auto"/>
              <w:ind w:left="71"/>
              <w:jc w:val="left"/>
              <w:textAlignment w:val="baseline"/>
              <w:rPr>
                <w:rFonts w:ascii="Avenir Next LT Pro" w:eastAsia="Times New Roman" w:hAnsi="Avenir Next LT Pro" w:cs="Segoe UI"/>
                <w:color w:val="22355B"/>
                <w:lang w:eastAsia="en-GB"/>
              </w:rPr>
            </w:pPr>
            <w:r w:rsidRPr="00BD721D">
              <w:rPr>
                <w:rFonts w:ascii="Avenir Next LT Pro" w:eastAsia="Times New Roman" w:hAnsi="Avenir Next LT Pro" w:cs="Segoe UI"/>
                <w:b/>
                <w:bCs/>
                <w:color w:val="22355B"/>
                <w:lang w:eastAsia="en-GB"/>
              </w:rPr>
              <w:t xml:space="preserve">Child Protection and Safeguarding </w:t>
            </w:r>
            <w:r w:rsidR="03D4B740" w:rsidRPr="00BD721D">
              <w:rPr>
                <w:rFonts w:ascii="Avenir Next LT Pro" w:eastAsia="Times New Roman" w:hAnsi="Avenir Next LT Pro" w:cs="Segoe UI"/>
                <w:b/>
                <w:bCs/>
                <w:color w:val="22355B"/>
                <w:lang w:eastAsia="en-GB"/>
              </w:rPr>
              <w:t xml:space="preserve">Policy </w:t>
            </w:r>
            <w:r w:rsidR="03D4B740" w:rsidRPr="00BD721D">
              <w:rPr>
                <w:rFonts w:ascii="Avenir Next LT Pro" w:eastAsia="Times New Roman" w:hAnsi="Avenir Next LT Pro" w:cs="Segoe UI"/>
                <w:color w:val="22355B"/>
                <w:lang w:eastAsia="en-GB"/>
              </w:rPr>
              <w:t>(</w:t>
            </w:r>
            <w:r w:rsidR="008E49D0" w:rsidRPr="00BD721D">
              <w:rPr>
                <w:rFonts w:ascii="Avenir Next LT Pro" w:eastAsia="Times New Roman" w:hAnsi="Avenir Next LT Pro" w:cs="Segoe UI"/>
                <w:color w:val="22355B"/>
                <w:lang w:eastAsia="en-GB"/>
              </w:rPr>
              <w:t>Including Safer Recruitment, Allegations Against Staff and Low-Level Concerns)</w:t>
            </w:r>
          </w:p>
        </w:tc>
      </w:tr>
      <w:tr w:rsidR="00797148" w:rsidRPr="00BD721D" w14:paraId="2EA5E734"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1B2B93D3"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2</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71D2C50A"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Reference No.</w:t>
            </w:r>
            <w:r w:rsidRPr="00BD721D">
              <w:rPr>
                <w:rFonts w:ascii="Avenir Next LT Pro" w:eastAsia="Times New Roman" w:hAnsi="Avenir Next LT Pro" w:cs="Segoe UI"/>
                <w:color w:val="153D63"/>
                <w:lang w:eastAsia="en-GB"/>
              </w:rPr>
              <w:t> </w:t>
            </w:r>
          </w:p>
          <w:p w14:paraId="3DDE0419"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0950097A"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5E88515B" w14:textId="33B4BF1B" w:rsidR="00797148" w:rsidRPr="00BD721D" w:rsidRDefault="00FD7A80"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S</w:t>
            </w:r>
            <w:r w:rsidR="00D42A18" w:rsidRPr="00BD721D">
              <w:rPr>
                <w:rFonts w:ascii="Avenir Next LT Pro" w:eastAsia="Times New Roman" w:hAnsi="Avenir Next LT Pro" w:cs="Segoe UI"/>
                <w:lang w:eastAsia="en-GB"/>
              </w:rPr>
              <w:t>CH</w:t>
            </w:r>
            <w:r w:rsidR="00BC1AA7">
              <w:rPr>
                <w:rFonts w:ascii="Avenir Next LT Pro" w:eastAsia="Times New Roman" w:hAnsi="Avenir Next LT Pro" w:cs="Segoe UI"/>
                <w:lang w:eastAsia="en-GB"/>
              </w:rPr>
              <w:t>09</w:t>
            </w:r>
          </w:p>
        </w:tc>
      </w:tr>
      <w:tr w:rsidR="00797148" w:rsidRPr="00BD721D" w14:paraId="05A79A05"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2DA372E2"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3</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727B1C65"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Version number</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p w14:paraId="77FD35CA"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48058430"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16ACFE61" w14:textId="74333B1C" w:rsidR="00797148" w:rsidRPr="00BD721D" w:rsidRDefault="00772E12"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1.</w:t>
            </w:r>
            <w:r w:rsidR="0071384F" w:rsidRPr="00BD721D">
              <w:rPr>
                <w:rFonts w:ascii="Avenir Next LT Pro" w:eastAsia="Times New Roman" w:hAnsi="Avenir Next LT Pro" w:cs="Segoe UI"/>
                <w:lang w:eastAsia="en-GB"/>
              </w:rPr>
              <w:t>2</w:t>
            </w:r>
          </w:p>
        </w:tc>
      </w:tr>
      <w:tr w:rsidR="00797148" w:rsidRPr="00BD721D" w14:paraId="1A1E6474"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09CC6FF0"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4</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02EEED8F"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Policy Author</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p w14:paraId="231C303D"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0B734ADD"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610BBB54" w14:textId="175FD72F" w:rsidR="00797148" w:rsidRPr="00BD721D" w:rsidRDefault="00B4076B"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Head of Safeguarding</w:t>
            </w:r>
          </w:p>
        </w:tc>
      </w:tr>
      <w:tr w:rsidR="00797148" w:rsidRPr="00BD721D" w14:paraId="260E52A3"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1B006EF0"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5</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7AACBAE3"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Accountable SLG member</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p w14:paraId="4F8A7E2A"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0F16FA16"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7F84D5E3" w14:textId="7D84B522" w:rsidR="00797148" w:rsidRPr="00BD721D" w:rsidRDefault="00B4076B"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Chief P</w:t>
            </w:r>
            <w:r w:rsidR="00402C2E" w:rsidRPr="00BD721D">
              <w:rPr>
                <w:rFonts w:ascii="Avenir Next LT Pro" w:eastAsia="Times New Roman" w:hAnsi="Avenir Next LT Pro" w:cs="Segoe UI"/>
                <w:lang w:eastAsia="en-GB"/>
              </w:rPr>
              <w:t>erformance</w:t>
            </w:r>
            <w:r w:rsidR="003A4BA4" w:rsidRPr="00BD721D">
              <w:rPr>
                <w:rFonts w:ascii="Avenir Next LT Pro" w:eastAsia="Times New Roman" w:hAnsi="Avenir Next LT Pro" w:cs="Segoe UI"/>
                <w:lang w:eastAsia="en-GB"/>
              </w:rPr>
              <w:t xml:space="preserve"> </w:t>
            </w:r>
            <w:r w:rsidR="005F6D1E" w:rsidRPr="00BD721D">
              <w:rPr>
                <w:rFonts w:ascii="Avenir Next LT Pro" w:eastAsia="Times New Roman" w:hAnsi="Avenir Next LT Pro" w:cs="Segoe UI"/>
                <w:lang w:eastAsia="en-GB"/>
              </w:rPr>
              <w:t>Officer</w:t>
            </w:r>
          </w:p>
        </w:tc>
      </w:tr>
      <w:tr w:rsidR="00797148" w:rsidRPr="00BD721D" w14:paraId="557C81B1"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0E8503B8"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6</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1FEC6EC8"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 xml:space="preserve">Approving Body </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p w14:paraId="4C62A654"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7F93BCC7"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61BE1D72" w14:textId="0A8635F9" w:rsidR="00797148" w:rsidRPr="00BD721D" w:rsidRDefault="00402C2E"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Trust Board</w:t>
            </w:r>
          </w:p>
        </w:tc>
      </w:tr>
      <w:tr w:rsidR="00797148" w:rsidRPr="00BD721D" w14:paraId="00AB2A10" w14:textId="77777777" w:rsidTr="004C4C4E">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248856FE"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7</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1D7E1323"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Date of Approval</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p w14:paraId="08B0D66C"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031EA343"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4969F364" w14:textId="7719144E" w:rsidR="00797148" w:rsidRPr="00BD721D" w:rsidRDefault="00DB1C85"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 xml:space="preserve">Term </w:t>
            </w:r>
            <w:r w:rsidR="000018DF" w:rsidRPr="00BD721D">
              <w:rPr>
                <w:rFonts w:ascii="Avenir Next LT Pro" w:eastAsia="Times New Roman" w:hAnsi="Avenir Next LT Pro" w:cs="Segoe UI"/>
                <w:lang w:eastAsia="en-GB"/>
              </w:rPr>
              <w:t>3</w:t>
            </w:r>
            <w:r w:rsidR="00457AC2" w:rsidRPr="00BD721D">
              <w:rPr>
                <w:rFonts w:ascii="Avenir Next LT Pro" w:eastAsia="Times New Roman" w:hAnsi="Avenir Next LT Pro" w:cs="Segoe UI"/>
                <w:lang w:eastAsia="en-GB"/>
              </w:rPr>
              <w:t xml:space="preserve">, </w:t>
            </w:r>
            <w:r w:rsidR="000018DF" w:rsidRPr="00BD721D">
              <w:rPr>
                <w:rFonts w:ascii="Avenir Next LT Pro" w:eastAsia="Times New Roman" w:hAnsi="Avenir Next LT Pro" w:cs="Segoe UI"/>
                <w:lang w:eastAsia="en-GB"/>
              </w:rPr>
              <w:t xml:space="preserve">25/26 </w:t>
            </w:r>
            <w:r w:rsidR="00457AC2" w:rsidRPr="00BD721D">
              <w:rPr>
                <w:rFonts w:ascii="Avenir Next LT Pro" w:eastAsia="Times New Roman" w:hAnsi="Avenir Next LT Pro" w:cs="Segoe UI"/>
                <w:lang w:eastAsia="en-GB"/>
              </w:rPr>
              <w:t>(</w:t>
            </w:r>
            <w:r w:rsidR="000018DF" w:rsidRPr="00BD721D">
              <w:rPr>
                <w:rFonts w:ascii="Avenir Next LT Pro" w:eastAsia="Times New Roman" w:hAnsi="Avenir Next LT Pro" w:cs="Segoe UI"/>
                <w:lang w:eastAsia="en-GB"/>
              </w:rPr>
              <w:t>for Publication</w:t>
            </w:r>
            <w:r w:rsidR="00476570" w:rsidRPr="00BD721D">
              <w:rPr>
                <w:rFonts w:ascii="Avenir Next LT Pro" w:eastAsia="Times New Roman" w:hAnsi="Avenir Next LT Pro" w:cs="Segoe UI"/>
                <w:lang w:eastAsia="en-GB"/>
              </w:rPr>
              <w:t>:</w:t>
            </w:r>
            <w:r w:rsidR="000018DF" w:rsidRPr="00BD721D">
              <w:rPr>
                <w:rFonts w:ascii="Avenir Next LT Pro" w:eastAsia="Times New Roman" w:hAnsi="Avenir Next LT Pro" w:cs="Segoe UI"/>
                <w:lang w:eastAsia="en-GB"/>
              </w:rPr>
              <w:t xml:space="preserve"> Term 1 26/27</w:t>
            </w:r>
            <w:r w:rsidR="00457AC2" w:rsidRPr="00BD721D">
              <w:rPr>
                <w:rFonts w:ascii="Avenir Next LT Pro" w:eastAsia="Times New Roman" w:hAnsi="Avenir Next LT Pro" w:cs="Segoe UI"/>
                <w:lang w:eastAsia="en-GB"/>
              </w:rPr>
              <w:t>)</w:t>
            </w:r>
          </w:p>
        </w:tc>
      </w:tr>
      <w:tr w:rsidR="00797148" w:rsidRPr="00BD721D" w14:paraId="2CC21750" w14:textId="77777777" w:rsidTr="00A37518">
        <w:trPr>
          <w:trHeight w:val="545"/>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41794D0D" w14:textId="77777777"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8</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658DD020"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Date of next formal review</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p w14:paraId="31F019BC" w14:textId="77777777" w:rsidR="00797148" w:rsidRPr="00BD721D" w:rsidRDefault="00797148" w:rsidP="00E86F79">
            <w:pPr>
              <w:spacing w:after="0" w:line="240" w:lineRule="auto"/>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63180D46" w14:textId="61E214EF" w:rsidR="00797148" w:rsidRPr="00BD721D" w:rsidRDefault="0037128D"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Term 1</w:t>
            </w:r>
            <w:r w:rsidR="00457AC2" w:rsidRPr="00BD721D">
              <w:rPr>
                <w:rFonts w:ascii="Avenir Next LT Pro" w:eastAsia="Times New Roman" w:hAnsi="Avenir Next LT Pro" w:cs="Segoe UI"/>
                <w:lang w:eastAsia="en-GB"/>
              </w:rPr>
              <w:t xml:space="preserve">, </w:t>
            </w:r>
            <w:r w:rsidRPr="00BD721D">
              <w:rPr>
                <w:rFonts w:ascii="Avenir Next LT Pro" w:eastAsia="Times New Roman" w:hAnsi="Avenir Next LT Pro" w:cs="Segoe UI"/>
                <w:lang w:eastAsia="en-GB"/>
              </w:rPr>
              <w:t>27/28</w:t>
            </w:r>
          </w:p>
        </w:tc>
      </w:tr>
      <w:tr w:rsidR="00797148" w:rsidRPr="00BD721D" w14:paraId="59763D80"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2D052C95" w14:textId="13FA67F9" w:rsidR="00797148" w:rsidRPr="00BD721D" w:rsidRDefault="00476570" w:rsidP="008B57D3">
            <w:pPr>
              <w:spacing w:after="0" w:line="240" w:lineRule="auto"/>
              <w:jc w:val="left"/>
              <w:textAlignment w:val="baseline"/>
              <w:rPr>
                <w:rFonts w:ascii="Avenir Next LT Pro" w:eastAsia="Times New Roman" w:hAnsi="Avenir Next LT Pro" w:cs="Segoe UI"/>
                <w:b/>
                <w:bCs/>
                <w:color w:val="FFFFFF" w:themeColor="background1"/>
                <w:lang w:eastAsia="en-GB"/>
              </w:rPr>
            </w:pPr>
            <w:r w:rsidRPr="00BD721D">
              <w:rPr>
                <w:rFonts w:ascii="Avenir Next LT Pro" w:eastAsia="Times New Roman" w:hAnsi="Avenir Next LT Pro" w:cs="Segoe UI"/>
                <w:b/>
                <w:bCs/>
                <w:color w:val="FFFFFF" w:themeColor="background1"/>
                <w:lang w:eastAsia="en-GB"/>
              </w:rPr>
              <w:t>9</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3A8C25C6"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r w:rsidRPr="00BD721D">
              <w:rPr>
                <w:rFonts w:ascii="Avenir Next LT Pro" w:eastAsia="Times New Roman" w:hAnsi="Avenir Next LT Pro" w:cs="Segoe UI"/>
                <w:b/>
                <w:bCs/>
                <w:color w:val="153D63"/>
                <w:lang w:eastAsia="en-GB"/>
              </w:rPr>
              <w:t>Policy Level</w:t>
            </w:r>
            <w:r w:rsidRPr="00BD721D">
              <w:rPr>
                <w:rFonts w:ascii="Avenir Next LT Pro" w:eastAsia="Times New Roman" w:hAnsi="Avenir Next LT Pro" w:cs="Segoe UI"/>
                <w:color w:val="153D63"/>
                <w:lang w:eastAsia="en-GB"/>
              </w:rPr>
              <w:t> </w:t>
            </w:r>
          </w:p>
          <w:p w14:paraId="2D91E802"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color w:val="153D63"/>
                <w:lang w:eastAsia="en-GB"/>
              </w:rPr>
            </w:pPr>
          </w:p>
          <w:p w14:paraId="517E6EB7"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p>
        </w:tc>
        <w:tc>
          <w:tcPr>
            <w:tcW w:w="5685" w:type="dxa"/>
            <w:gridSpan w:val="2"/>
            <w:tcBorders>
              <w:top w:val="single" w:sz="6" w:space="0" w:color="4A5959"/>
              <w:left w:val="single" w:sz="6" w:space="0" w:color="4A5959"/>
              <w:bottom w:val="single" w:sz="6" w:space="0" w:color="4A5959"/>
              <w:right w:val="single" w:sz="6" w:space="0" w:color="4A5959"/>
            </w:tcBorders>
            <w:shd w:val="clear" w:color="auto" w:fill="FFFFFF" w:themeFill="background1"/>
            <w:vAlign w:val="center"/>
            <w:hideMark/>
          </w:tcPr>
          <w:p w14:paraId="7A6A4216" w14:textId="6143FC41" w:rsidR="00797148" w:rsidRPr="00BD721D" w:rsidRDefault="00B27D0C" w:rsidP="00C25806">
            <w:pPr>
              <w:spacing w:after="0" w:line="240" w:lineRule="auto"/>
              <w:ind w:left="71"/>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Statutory</w:t>
            </w:r>
          </w:p>
        </w:tc>
      </w:tr>
      <w:tr w:rsidR="00797148" w:rsidRPr="00BD721D" w14:paraId="2BAE2F84"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28224CEA" w14:textId="51D4FD14"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1</w:t>
            </w:r>
            <w:r w:rsidR="00476570" w:rsidRPr="00BD721D">
              <w:rPr>
                <w:rFonts w:ascii="Avenir Next LT Pro" w:eastAsia="Times New Roman" w:hAnsi="Avenir Next LT Pro" w:cs="Segoe UI"/>
                <w:b/>
                <w:bCs/>
                <w:color w:val="FFFFFF" w:themeColor="background1"/>
                <w:lang w:eastAsia="en-GB"/>
              </w:rPr>
              <w:t>0</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46ED78AF"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b/>
                <w:bCs/>
                <w:color w:val="153D63"/>
                <w:lang w:eastAsia="en-GB"/>
              </w:rPr>
              <w:t>Personalisation required?</w:t>
            </w:r>
            <w:r w:rsidRPr="00BD721D">
              <w:rPr>
                <w:rFonts w:eastAsia="Times New Roman" w:cs="Arial"/>
                <w:b/>
                <w:bCs/>
                <w:color w:val="153D63"/>
                <w:lang w:eastAsia="en-GB"/>
              </w:rPr>
              <w:t>  </w:t>
            </w:r>
            <w:r w:rsidRPr="00BD721D">
              <w:rPr>
                <w:rFonts w:ascii="Avenir Next LT Pro" w:eastAsia="Times New Roman" w:hAnsi="Avenir Next LT Pro" w:cs="Segoe UI"/>
                <w:color w:val="153D63"/>
                <w:lang w:eastAsia="en-GB"/>
              </w:rPr>
              <w:t> </w:t>
            </w: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1F3BBCF3" w14:textId="3CF52AE7"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sdt>
              <w:sdtPr>
                <w:rPr>
                  <w:rFonts w:ascii="Avenir Next LT Pro" w:eastAsia="Times New Roman" w:hAnsi="Avenir Next LT Pro" w:cs="Arial"/>
                  <w:lang w:eastAsia="en-GB"/>
                </w:rPr>
                <w:id w:val="-2147417219"/>
                <w14:checkbox>
                  <w14:checked w14:val="1"/>
                  <w14:checkedState w14:val="2612" w14:font="MS Gothic"/>
                  <w14:uncheckedState w14:val="2610" w14:font="MS Gothic"/>
                </w14:checkbox>
              </w:sdtPr>
              <w:sdtEndPr/>
              <w:sdtContent>
                <w:r w:rsidR="00B85F92"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ascii="Avenir Next LT Pro" w:eastAsia="Times New Roman" w:hAnsi="Avenir Next LT Pro" w:cs="Segoe UI"/>
                <w:lang w:eastAsia="en-GB"/>
              </w:rPr>
              <w:t>Y</w:t>
            </w:r>
            <w:r w:rsidRPr="00BD721D">
              <w:rPr>
                <w:rFonts w:eastAsia="Times New Roman" w:cs="Arial"/>
                <w:lang w:eastAsia="en-GB"/>
              </w:rPr>
              <w:t>  </w:t>
            </w:r>
            <w:r w:rsidRPr="00BD721D">
              <w:rPr>
                <w:rFonts w:ascii="Avenir Next LT Pro" w:eastAsia="Times New Roman" w:hAnsi="Avenir Next LT Pro" w:cs="Segoe UI"/>
                <w:lang w:eastAsia="en-GB"/>
              </w:rPr>
              <w:t> </w:t>
            </w:r>
            <w:r w:rsidRPr="00BD721D">
              <w:rPr>
                <w:rFonts w:eastAsia="Times New Roman" w:cs="Arial"/>
                <w:lang w:eastAsia="en-GB"/>
              </w:rPr>
              <w:t>​​</w:t>
            </w:r>
            <w:sdt>
              <w:sdtPr>
                <w:rPr>
                  <w:rFonts w:ascii="Avenir Next LT Pro" w:eastAsia="Times New Roman" w:hAnsi="Avenir Next LT Pro" w:cs="Arial"/>
                  <w:lang w:eastAsia="en-GB"/>
                </w:rPr>
                <w:id w:val="820777527"/>
                <w14:checkbox>
                  <w14:checked w14:val="0"/>
                  <w14:checkedState w14:val="2612" w14:font="MS Gothic"/>
                  <w14:uncheckedState w14:val="2610" w14:font="MS Gothic"/>
                </w14:checkbox>
              </w:sdtPr>
              <w:sdtEndPr/>
              <w:sdtContent>
                <w:r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ascii="Avenir Next LT Pro" w:eastAsia="Times New Roman" w:hAnsi="Avenir Next LT Pro" w:cs="Segoe UI"/>
                <w:lang w:eastAsia="en-GB"/>
              </w:rPr>
              <w:t>N</w:t>
            </w:r>
            <w:r w:rsidRPr="00BD721D">
              <w:rPr>
                <w:rFonts w:eastAsia="Times New Roman" w:cs="Arial"/>
                <w:lang w:eastAsia="en-GB"/>
              </w:rPr>
              <w:t>  </w:t>
            </w:r>
            <w:r w:rsidRPr="00BD721D">
              <w:rPr>
                <w:rFonts w:ascii="Avenir Next LT Pro" w:eastAsia="Times New Roman" w:hAnsi="Avenir Next LT Pro" w:cs="Segoe UI"/>
                <w:lang w:eastAsia="en-GB"/>
              </w:rPr>
              <w:t> </w:t>
            </w:r>
          </w:p>
          <w:p w14:paraId="51CC74EB" w14:textId="77777777"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 </w:t>
            </w:r>
          </w:p>
        </w:tc>
      </w:tr>
      <w:tr w:rsidR="00797148" w:rsidRPr="00BD721D" w14:paraId="64FB9869"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5461B41E" w14:textId="7FD2946E"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1</w:t>
            </w:r>
            <w:r w:rsidR="00476570" w:rsidRPr="00BD721D">
              <w:rPr>
                <w:rFonts w:ascii="Avenir Next LT Pro" w:eastAsia="Times New Roman" w:hAnsi="Avenir Next LT Pro" w:cs="Segoe UI"/>
                <w:b/>
                <w:bCs/>
                <w:color w:val="FFFFFF" w:themeColor="background1"/>
                <w:lang w:eastAsia="en-GB"/>
              </w:rPr>
              <w:t>1</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4347C295"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b/>
                <w:bCs/>
                <w:color w:val="153D63"/>
                <w:lang w:eastAsia="en-GB"/>
              </w:rPr>
              <w:t>Published on</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tc>
        <w:tc>
          <w:tcPr>
            <w:tcW w:w="2955" w:type="dxa"/>
            <w:tcBorders>
              <w:top w:val="single" w:sz="6" w:space="0" w:color="4A5959"/>
              <w:left w:val="single" w:sz="6" w:space="0" w:color="4A5959"/>
              <w:bottom w:val="single" w:sz="6" w:space="0" w:color="4A5959"/>
              <w:right w:val="single" w:sz="6" w:space="0" w:color="4A5959"/>
            </w:tcBorders>
            <w:shd w:val="clear" w:color="auto" w:fill="F2F2F2" w:themeFill="background1" w:themeFillShade="F2"/>
            <w:vAlign w:val="center"/>
            <w:hideMark/>
          </w:tcPr>
          <w:p w14:paraId="3300A63F" w14:textId="77777777" w:rsidR="00797148" w:rsidRPr="00BD721D" w:rsidRDefault="00797148" w:rsidP="00E86F79">
            <w:pPr>
              <w:spacing w:after="0" w:line="240" w:lineRule="auto"/>
              <w:ind w:left="135" w:right="-450"/>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Trust Website</w:t>
            </w:r>
            <w:r w:rsidRPr="00BD721D">
              <w:rPr>
                <w:rFonts w:eastAsia="Times New Roman" w:cs="Arial"/>
                <w:lang w:eastAsia="en-GB"/>
              </w:rPr>
              <w:t>  </w:t>
            </w:r>
            <w:r w:rsidRPr="00BD721D">
              <w:rPr>
                <w:rFonts w:ascii="Avenir Next LT Pro" w:eastAsia="Times New Roman" w:hAnsi="Avenir Next LT Pro" w:cs="Segoe UI"/>
                <w:lang w:eastAsia="en-GB"/>
              </w:rPr>
              <w:t> </w:t>
            </w:r>
          </w:p>
          <w:p w14:paraId="3AF689BE" w14:textId="77777777" w:rsidR="00797148" w:rsidRPr="00BD721D" w:rsidRDefault="00797148" w:rsidP="00E86F79">
            <w:pPr>
              <w:spacing w:after="0" w:line="240" w:lineRule="auto"/>
              <w:ind w:left="135" w:right="-450"/>
              <w:jc w:val="left"/>
              <w:textAlignment w:val="baseline"/>
              <w:rPr>
                <w:rFonts w:ascii="Avenir Next LT Pro" w:eastAsia="Times New Roman" w:hAnsi="Avenir Next LT Pro" w:cs="Segoe UI"/>
                <w:lang w:eastAsia="en-GB"/>
              </w:rPr>
            </w:pPr>
            <w:r w:rsidRPr="00BD721D">
              <w:rPr>
                <w:rFonts w:eastAsia="Times New Roman" w:cs="Arial"/>
                <w:lang w:eastAsia="en-GB"/>
              </w:rPr>
              <w:t>  </w:t>
            </w:r>
            <w:r w:rsidRPr="00BD721D">
              <w:rPr>
                <w:rFonts w:ascii="Avenir Next LT Pro" w:eastAsia="Times New Roman" w:hAnsi="Avenir Next LT Pro" w:cs="Segoe UI"/>
                <w:lang w:eastAsia="en-GB"/>
              </w:rPr>
              <w:t> </w:t>
            </w:r>
          </w:p>
          <w:p w14:paraId="1F0F031C" w14:textId="77777777" w:rsidR="00797148" w:rsidRPr="00BD721D" w:rsidRDefault="00797148" w:rsidP="00E86F79">
            <w:pPr>
              <w:spacing w:after="0" w:line="240" w:lineRule="auto"/>
              <w:ind w:left="135" w:right="-450"/>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School Website</w:t>
            </w:r>
            <w:r w:rsidRPr="00BD721D">
              <w:rPr>
                <w:rFonts w:eastAsia="Times New Roman" w:cs="Arial"/>
                <w:lang w:eastAsia="en-GB"/>
              </w:rPr>
              <w:t>  </w:t>
            </w:r>
            <w:r w:rsidRPr="00BD721D">
              <w:rPr>
                <w:rFonts w:ascii="Avenir Next LT Pro" w:eastAsia="Times New Roman" w:hAnsi="Avenir Next LT Pro" w:cs="Segoe UI"/>
                <w:lang w:eastAsia="en-GB"/>
              </w:rPr>
              <w:t> </w:t>
            </w:r>
          </w:p>
          <w:p w14:paraId="1DF70EC8" w14:textId="77777777" w:rsidR="00797148" w:rsidRPr="00BD721D" w:rsidRDefault="00797148" w:rsidP="00E86F79">
            <w:pPr>
              <w:spacing w:after="0" w:line="240" w:lineRule="auto"/>
              <w:ind w:left="135" w:right="-450"/>
              <w:jc w:val="left"/>
              <w:textAlignment w:val="baseline"/>
              <w:rPr>
                <w:rFonts w:ascii="Avenir Next LT Pro" w:eastAsia="Times New Roman" w:hAnsi="Avenir Next LT Pro" w:cs="Segoe UI"/>
                <w:lang w:eastAsia="en-GB"/>
              </w:rPr>
            </w:pPr>
            <w:r w:rsidRPr="00BD721D">
              <w:rPr>
                <w:rFonts w:eastAsia="Times New Roman" w:cs="Arial"/>
                <w:lang w:eastAsia="en-GB"/>
              </w:rPr>
              <w:t>  </w:t>
            </w:r>
            <w:r w:rsidRPr="00BD721D">
              <w:rPr>
                <w:rFonts w:ascii="Avenir Next LT Pro" w:eastAsia="Times New Roman" w:hAnsi="Avenir Next LT Pro" w:cs="Segoe UI"/>
                <w:lang w:eastAsia="en-GB"/>
              </w:rPr>
              <w:t> </w:t>
            </w:r>
          </w:p>
          <w:p w14:paraId="29FEDEAE" w14:textId="77777777" w:rsidR="00797148" w:rsidRPr="00BD721D" w:rsidRDefault="00797148" w:rsidP="00E86F79">
            <w:pPr>
              <w:spacing w:after="0" w:line="240" w:lineRule="auto"/>
              <w:ind w:left="135" w:right="-450"/>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Shared Policy Area </w:t>
            </w:r>
          </w:p>
        </w:tc>
        <w:tc>
          <w:tcPr>
            <w:tcW w:w="2730" w:type="dxa"/>
            <w:tcBorders>
              <w:top w:val="single" w:sz="6" w:space="0" w:color="4A5959"/>
              <w:left w:val="single" w:sz="6" w:space="0" w:color="4A5959"/>
              <w:bottom w:val="single" w:sz="6" w:space="0" w:color="4A5959"/>
              <w:right w:val="single" w:sz="6" w:space="0" w:color="4A5959"/>
            </w:tcBorders>
            <w:vAlign w:val="center"/>
            <w:hideMark/>
          </w:tcPr>
          <w:p w14:paraId="31B192C0" w14:textId="5BBA32B6"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sdt>
              <w:sdtPr>
                <w:rPr>
                  <w:rFonts w:ascii="Avenir Next LT Pro" w:eastAsia="Times New Roman" w:hAnsi="Avenir Next LT Pro" w:cs="Arial"/>
                  <w:lang w:eastAsia="en-GB"/>
                </w:rPr>
                <w:id w:val="724189695"/>
                <w14:checkbox>
                  <w14:checked w14:val="0"/>
                  <w14:checkedState w14:val="2612" w14:font="MS Gothic"/>
                  <w14:uncheckedState w14:val="2610" w14:font="MS Gothic"/>
                </w14:checkbox>
              </w:sdtPr>
              <w:sdtEndPr/>
              <w:sdtContent>
                <w:r w:rsidR="008B57D3"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ascii="Avenir Next LT Pro" w:eastAsia="Times New Roman" w:hAnsi="Avenir Next LT Pro" w:cs="Segoe UI"/>
                <w:lang w:eastAsia="en-GB"/>
              </w:rPr>
              <w:t xml:space="preserve">Y </w:t>
            </w:r>
            <w:r w:rsidRPr="00BD721D">
              <w:rPr>
                <w:rFonts w:eastAsia="Times New Roman" w:cs="Arial"/>
                <w:lang w:eastAsia="en-GB"/>
              </w:rPr>
              <w:t>​</w:t>
            </w:r>
            <w:sdt>
              <w:sdtPr>
                <w:rPr>
                  <w:rFonts w:ascii="Avenir Next LT Pro" w:eastAsia="Times New Roman" w:hAnsi="Avenir Next LT Pro" w:cs="Arial"/>
                  <w:lang w:eastAsia="en-GB"/>
                </w:rPr>
                <w:id w:val="341506617"/>
                <w14:checkbox>
                  <w14:checked w14:val="1"/>
                  <w14:checkedState w14:val="2612" w14:font="MS Gothic"/>
                  <w14:uncheckedState w14:val="2610" w14:font="MS Gothic"/>
                </w14:checkbox>
              </w:sdtPr>
              <w:sdtEndPr/>
              <w:sdtContent>
                <w:r w:rsidR="008B57D3"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N</w:t>
            </w:r>
            <w:r w:rsidRPr="00BD721D">
              <w:rPr>
                <w:rFonts w:eastAsia="Times New Roman" w:cs="Arial"/>
                <w:lang w:eastAsia="en-GB"/>
              </w:rPr>
              <w:t>  </w:t>
            </w:r>
            <w:r w:rsidRPr="00BD721D">
              <w:rPr>
                <w:rFonts w:ascii="Avenir Next LT Pro" w:eastAsia="Times New Roman" w:hAnsi="Avenir Next LT Pro" w:cs="Segoe UI"/>
                <w:lang w:eastAsia="en-GB"/>
              </w:rPr>
              <w:t> </w:t>
            </w:r>
          </w:p>
          <w:p w14:paraId="0457ABEA" w14:textId="77777777"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  </w:t>
            </w:r>
            <w:r w:rsidRPr="00BD721D">
              <w:rPr>
                <w:rFonts w:ascii="Avenir Next LT Pro" w:eastAsia="Times New Roman" w:hAnsi="Avenir Next LT Pro" w:cs="Segoe UI"/>
                <w:lang w:eastAsia="en-GB"/>
              </w:rPr>
              <w:t> </w:t>
            </w:r>
          </w:p>
          <w:p w14:paraId="326AF385" w14:textId="67329D30"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sdt>
              <w:sdtPr>
                <w:rPr>
                  <w:rFonts w:ascii="Avenir Next LT Pro" w:eastAsia="Times New Roman" w:hAnsi="Avenir Next LT Pro" w:cs="Arial"/>
                  <w:lang w:eastAsia="en-GB"/>
                </w:rPr>
                <w:id w:val="-1099638523"/>
                <w14:checkbox>
                  <w14:checked w14:val="1"/>
                  <w14:checkedState w14:val="2612" w14:font="MS Gothic"/>
                  <w14:uncheckedState w14:val="2610" w14:font="MS Gothic"/>
                </w14:checkbox>
              </w:sdtPr>
              <w:sdtEndPr/>
              <w:sdtContent>
                <w:r w:rsidR="00964565"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 xml:space="preserve">Y </w:t>
            </w:r>
            <w:r w:rsidRPr="00BD721D">
              <w:rPr>
                <w:rFonts w:eastAsia="Times New Roman" w:cs="Arial"/>
                <w:lang w:eastAsia="en-GB"/>
              </w:rPr>
              <w:t>​</w:t>
            </w:r>
            <w:sdt>
              <w:sdtPr>
                <w:rPr>
                  <w:rFonts w:ascii="Avenir Next LT Pro" w:eastAsia="Times New Roman" w:hAnsi="Avenir Next LT Pro" w:cs="Arial"/>
                  <w:lang w:eastAsia="en-GB"/>
                </w:rPr>
                <w:id w:val="-736400930"/>
                <w14:checkbox>
                  <w14:checked w14:val="0"/>
                  <w14:checkedState w14:val="2612" w14:font="MS Gothic"/>
                  <w14:uncheckedState w14:val="2610" w14:font="MS Gothic"/>
                </w14:checkbox>
              </w:sdtPr>
              <w:sdtEndPr/>
              <w:sdtContent>
                <w:r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N</w:t>
            </w:r>
            <w:r w:rsidRPr="00BD721D">
              <w:rPr>
                <w:rFonts w:eastAsia="Times New Roman" w:cs="Arial"/>
                <w:lang w:eastAsia="en-GB"/>
              </w:rPr>
              <w:t>  </w:t>
            </w:r>
            <w:r w:rsidRPr="00BD721D">
              <w:rPr>
                <w:rFonts w:ascii="Avenir Next LT Pro" w:eastAsia="Times New Roman" w:hAnsi="Avenir Next LT Pro" w:cs="Segoe UI"/>
                <w:lang w:eastAsia="en-GB"/>
              </w:rPr>
              <w:t> </w:t>
            </w:r>
          </w:p>
          <w:p w14:paraId="4C0D020B" w14:textId="0AD52764"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  </w:t>
            </w:r>
            <w:r w:rsidRPr="00BD721D">
              <w:rPr>
                <w:rFonts w:ascii="Avenir Next LT Pro" w:eastAsia="Times New Roman" w:hAnsi="Avenir Next LT Pro" w:cs="Segoe UI"/>
                <w:lang w:eastAsia="en-GB"/>
              </w:rPr>
              <w:t> </w:t>
            </w:r>
          </w:p>
          <w:p w14:paraId="2A1439D6" w14:textId="56B7E313"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sdt>
              <w:sdtPr>
                <w:rPr>
                  <w:rFonts w:ascii="Avenir Next LT Pro" w:eastAsia="Times New Roman" w:hAnsi="Avenir Next LT Pro" w:cs="Arial"/>
                  <w:lang w:eastAsia="en-GB"/>
                </w:rPr>
                <w:id w:val="1949733063"/>
                <w14:checkbox>
                  <w14:checked w14:val="1"/>
                  <w14:checkedState w14:val="2612" w14:font="MS Gothic"/>
                  <w14:uncheckedState w14:val="2610" w14:font="MS Gothic"/>
                </w14:checkbox>
              </w:sdtPr>
              <w:sdtEndPr/>
              <w:sdtContent>
                <w:r w:rsidR="00964565"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 xml:space="preserve">Y </w:t>
            </w:r>
            <w:r w:rsidRPr="00BD721D">
              <w:rPr>
                <w:rFonts w:eastAsia="Times New Roman" w:cs="Arial"/>
                <w:lang w:eastAsia="en-GB"/>
              </w:rPr>
              <w:t>​</w:t>
            </w:r>
            <w:sdt>
              <w:sdtPr>
                <w:rPr>
                  <w:rFonts w:ascii="Avenir Next LT Pro" w:eastAsia="Times New Roman" w:hAnsi="Avenir Next LT Pro" w:cs="Arial"/>
                  <w:lang w:eastAsia="en-GB"/>
                </w:rPr>
                <w:id w:val="677012531"/>
                <w14:checkbox>
                  <w14:checked w14:val="0"/>
                  <w14:checkedState w14:val="2612" w14:font="MS Gothic"/>
                  <w14:uncheckedState w14:val="2610" w14:font="MS Gothic"/>
                </w14:checkbox>
              </w:sdtPr>
              <w:sdtEndPr/>
              <w:sdtContent>
                <w:r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N</w:t>
            </w:r>
            <w:r w:rsidRPr="00BD721D">
              <w:rPr>
                <w:rFonts w:eastAsia="Times New Roman" w:cs="Arial"/>
                <w:lang w:eastAsia="en-GB"/>
              </w:rPr>
              <w:t>  </w:t>
            </w:r>
            <w:r w:rsidRPr="00BD721D">
              <w:rPr>
                <w:rFonts w:ascii="Avenir Next LT Pro" w:eastAsia="Times New Roman" w:hAnsi="Avenir Next LT Pro" w:cs="Segoe UI"/>
                <w:lang w:eastAsia="en-GB"/>
              </w:rPr>
              <w:t> </w:t>
            </w:r>
          </w:p>
        </w:tc>
      </w:tr>
      <w:tr w:rsidR="00797148" w:rsidRPr="00BD721D" w14:paraId="4AF88E25"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2312F3E6" w14:textId="272A260E"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1</w:t>
            </w:r>
            <w:r w:rsidR="00476570" w:rsidRPr="00BD721D">
              <w:rPr>
                <w:rFonts w:ascii="Avenir Next LT Pro" w:eastAsia="Times New Roman" w:hAnsi="Avenir Next LT Pro" w:cs="Segoe UI"/>
                <w:b/>
                <w:bCs/>
                <w:color w:val="FFFFFF" w:themeColor="background1"/>
                <w:lang w:eastAsia="en-GB"/>
              </w:rPr>
              <w:t>2</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29238CC8"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b/>
                <w:bCs/>
                <w:color w:val="153D63"/>
                <w:lang w:eastAsia="en-GB"/>
              </w:rPr>
            </w:pPr>
            <w:r w:rsidRPr="00BD721D">
              <w:rPr>
                <w:rFonts w:ascii="Avenir Next LT Pro" w:eastAsia="Times New Roman" w:hAnsi="Avenir Next LT Pro" w:cs="Segoe UI"/>
                <w:b/>
                <w:bCs/>
                <w:color w:val="153D63"/>
                <w:lang w:eastAsia="en-GB"/>
              </w:rPr>
              <w:t>Related documents</w:t>
            </w:r>
            <w:r w:rsidRPr="00BD721D">
              <w:rPr>
                <w:rFonts w:eastAsia="Times New Roman" w:cs="Arial"/>
                <w:b/>
                <w:bCs/>
                <w:color w:val="153D63"/>
                <w:lang w:eastAsia="en-GB"/>
              </w:rPr>
              <w:t> </w:t>
            </w:r>
            <w:r w:rsidRPr="00BD721D">
              <w:rPr>
                <w:rFonts w:ascii="Avenir Next LT Pro" w:eastAsia="Times New Roman" w:hAnsi="Avenir Next LT Pro" w:cs="Segoe UI"/>
                <w:b/>
                <w:bCs/>
                <w:color w:val="153D63"/>
                <w:lang w:eastAsia="en-GB"/>
              </w:rPr>
              <w:t>(if applicable)</w:t>
            </w:r>
          </w:p>
          <w:p w14:paraId="53DCA068"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r w:rsidRPr="00BD721D">
              <w:rPr>
                <w:rFonts w:eastAsia="Times New Roman" w:cs="Arial"/>
                <w:color w:val="153D63"/>
                <w:lang w:eastAsia="en-GB"/>
              </w:rPr>
              <w:t> </w:t>
            </w:r>
          </w:p>
        </w:tc>
        <w:tc>
          <w:tcPr>
            <w:tcW w:w="5685" w:type="dxa"/>
            <w:gridSpan w:val="2"/>
            <w:tcBorders>
              <w:top w:val="single" w:sz="6" w:space="0" w:color="4A5959"/>
              <w:left w:val="single" w:sz="6" w:space="0" w:color="4A5959"/>
              <w:bottom w:val="single" w:sz="6" w:space="0" w:color="4A5959"/>
              <w:right w:val="single" w:sz="6" w:space="0" w:color="4A5959"/>
            </w:tcBorders>
            <w:shd w:val="clear" w:color="auto" w:fill="FFFFFF" w:themeFill="background1"/>
            <w:vAlign w:val="center"/>
            <w:hideMark/>
          </w:tcPr>
          <w:p w14:paraId="7E56D0E2" w14:textId="77777777" w:rsidR="00797148" w:rsidRPr="00BD721D" w:rsidRDefault="000C77DB"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 xml:space="preserve">Low level Concerns </w:t>
            </w:r>
          </w:p>
          <w:p w14:paraId="196E084E" w14:textId="40702535" w:rsidR="000C77DB" w:rsidRPr="00BD721D" w:rsidRDefault="000C77DB"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 xml:space="preserve">Visitor </w:t>
            </w:r>
            <w:r w:rsidR="003021E2" w:rsidRPr="00BD721D">
              <w:rPr>
                <w:rFonts w:ascii="Avenir Next LT Pro" w:eastAsia="Times New Roman" w:hAnsi="Avenir Next LT Pro" w:cs="Segoe UI"/>
                <w:lang w:eastAsia="en-GB"/>
              </w:rPr>
              <w:t>Policy</w:t>
            </w:r>
          </w:p>
          <w:p w14:paraId="060EE154" w14:textId="77777777" w:rsidR="000C77DB" w:rsidRPr="00BD721D" w:rsidRDefault="000C77DB"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 xml:space="preserve">Whistleblowing </w:t>
            </w:r>
          </w:p>
          <w:p w14:paraId="5202A81F" w14:textId="4180C89A" w:rsidR="000C77DB" w:rsidRPr="00BD721D" w:rsidRDefault="00A14BCB"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lang w:eastAsia="en-GB"/>
              </w:rPr>
              <w:t xml:space="preserve">Central </w:t>
            </w:r>
            <w:r w:rsidR="00C80B0A" w:rsidRPr="00BD721D">
              <w:rPr>
                <w:rFonts w:ascii="Avenir Next LT Pro" w:eastAsia="Times New Roman" w:hAnsi="Avenir Next LT Pro" w:cs="Segoe UI"/>
                <w:lang w:eastAsia="en-GB"/>
              </w:rPr>
              <w:t>Child Protection Policy</w:t>
            </w:r>
          </w:p>
        </w:tc>
      </w:tr>
      <w:tr w:rsidR="00797148" w:rsidRPr="00BD721D" w14:paraId="7F5E67B6"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3C71F5F6" w14:textId="5CC1D786"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1</w:t>
            </w:r>
            <w:r w:rsidR="00476570" w:rsidRPr="00BD721D">
              <w:rPr>
                <w:rFonts w:ascii="Avenir Next LT Pro" w:eastAsia="Times New Roman" w:hAnsi="Avenir Next LT Pro" w:cs="Segoe UI"/>
                <w:b/>
                <w:bCs/>
                <w:color w:val="FFFFFF" w:themeColor="background1"/>
                <w:lang w:eastAsia="en-GB"/>
              </w:rPr>
              <w:t>3</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7AF5B402"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b/>
                <w:bCs/>
                <w:color w:val="153D63"/>
                <w:lang w:eastAsia="en-GB"/>
              </w:rPr>
              <w:t>Applies to</w:t>
            </w:r>
            <w:r w:rsidRPr="00BD721D">
              <w:rPr>
                <w:rFonts w:eastAsia="Times New Roman" w:cs="Arial"/>
                <w:color w:val="153D63"/>
                <w:lang w:eastAsia="en-GB"/>
              </w:rPr>
              <w:t>  </w:t>
            </w:r>
            <w:r w:rsidRPr="00BD721D">
              <w:rPr>
                <w:rFonts w:ascii="Avenir Next LT Pro" w:eastAsia="Times New Roman" w:hAnsi="Avenir Next LT Pro" w:cs="Segoe UI"/>
                <w:color w:val="153D63"/>
                <w:lang w:eastAsia="en-GB"/>
              </w:rPr>
              <w:t> </w:t>
            </w:r>
          </w:p>
        </w:tc>
        <w:tc>
          <w:tcPr>
            <w:tcW w:w="5685" w:type="dxa"/>
            <w:gridSpan w:val="2"/>
            <w:tcBorders>
              <w:top w:val="single" w:sz="6" w:space="0" w:color="4A5959"/>
              <w:left w:val="single" w:sz="6" w:space="0" w:color="4A5959"/>
              <w:bottom w:val="single" w:sz="6" w:space="0" w:color="4A5959"/>
              <w:right w:val="single" w:sz="6" w:space="0" w:color="4A5959"/>
            </w:tcBorders>
            <w:vAlign w:val="center"/>
            <w:hideMark/>
          </w:tcPr>
          <w:p w14:paraId="3F07A22B" w14:textId="47417E0A"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r w:rsidRPr="00BD721D">
              <w:rPr>
                <w:rFonts w:ascii="Avenir Next LT Pro" w:eastAsia="Times New Roman" w:hAnsi="Avenir Next LT Pro" w:cs="Arial"/>
                <w:lang w:eastAsia="en-GB"/>
              </w:rPr>
              <w:t xml:space="preserve"> </w:t>
            </w:r>
            <w:sdt>
              <w:sdtPr>
                <w:rPr>
                  <w:rFonts w:ascii="Avenir Next LT Pro" w:eastAsia="Times New Roman" w:hAnsi="Avenir Next LT Pro" w:cs="Arial"/>
                  <w:lang w:eastAsia="en-GB"/>
                </w:rPr>
                <w:id w:val="-923571814"/>
                <w14:checkbox>
                  <w14:checked w14:val="1"/>
                  <w14:checkedState w14:val="2612" w14:font="MS Gothic"/>
                  <w14:uncheckedState w14:val="2610" w14:font="MS Gothic"/>
                </w14:checkbox>
              </w:sdtPr>
              <w:sdtEndPr/>
              <w:sdtContent>
                <w:r w:rsidR="00637FAD"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 xml:space="preserve"> All Staff</w:t>
            </w:r>
            <w:r w:rsidRPr="00BD721D">
              <w:rPr>
                <w:rFonts w:eastAsia="Times New Roman" w:cs="Arial"/>
                <w:lang w:eastAsia="en-GB"/>
              </w:rPr>
              <w:t> </w:t>
            </w:r>
            <w:r w:rsidR="003021E2" w:rsidRPr="00BD721D">
              <w:rPr>
                <w:rFonts w:ascii="Avenir Next LT Pro" w:eastAsia="Times New Roman" w:hAnsi="Avenir Next LT Pro" w:cs="Arial"/>
                <w:lang w:eastAsia="en-GB"/>
              </w:rPr>
              <w:t>and Volunteers</w:t>
            </w:r>
          </w:p>
          <w:p w14:paraId="22E525C3" w14:textId="77777777"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r w:rsidRPr="00BD721D">
              <w:rPr>
                <w:rFonts w:ascii="Avenir Next LT Pro" w:eastAsia="Times New Roman" w:hAnsi="Avenir Next LT Pro" w:cs="Arial"/>
                <w:lang w:eastAsia="en-GB"/>
              </w:rPr>
              <w:t xml:space="preserve"> </w:t>
            </w:r>
            <w:sdt>
              <w:sdtPr>
                <w:rPr>
                  <w:rFonts w:ascii="Avenir Next LT Pro" w:eastAsia="Times New Roman" w:hAnsi="Avenir Next LT Pro" w:cs="Arial"/>
                  <w:lang w:eastAsia="en-GB"/>
                </w:rPr>
                <w:id w:val="1714614706"/>
                <w14:checkbox>
                  <w14:checked w14:val="0"/>
                  <w14:checkedState w14:val="2612" w14:font="MS Gothic"/>
                  <w14:uncheckedState w14:val="2610" w14:font="MS Gothic"/>
                </w14:checkbox>
              </w:sdtPr>
              <w:sdtEndPr/>
              <w:sdtContent>
                <w:r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 xml:space="preserve"> Support Staff</w:t>
            </w:r>
            <w:r w:rsidRPr="00BD721D">
              <w:rPr>
                <w:rFonts w:eastAsia="Times New Roman" w:cs="Arial"/>
                <w:lang w:eastAsia="en-GB"/>
              </w:rPr>
              <w:t>  </w:t>
            </w:r>
            <w:r w:rsidRPr="00BD721D">
              <w:rPr>
                <w:rFonts w:ascii="Avenir Next LT Pro" w:eastAsia="Times New Roman" w:hAnsi="Avenir Next LT Pro" w:cs="Segoe UI"/>
                <w:lang w:eastAsia="en-GB"/>
              </w:rPr>
              <w:t> </w:t>
            </w:r>
          </w:p>
          <w:p w14:paraId="4BE67105" w14:textId="77777777"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r w:rsidRPr="00BD721D">
              <w:rPr>
                <w:rFonts w:ascii="Avenir Next LT Pro" w:eastAsia="Times New Roman" w:hAnsi="Avenir Next LT Pro" w:cs="Arial"/>
                <w:lang w:eastAsia="en-GB"/>
              </w:rPr>
              <w:t xml:space="preserve"> </w:t>
            </w:r>
            <w:sdt>
              <w:sdtPr>
                <w:rPr>
                  <w:rFonts w:ascii="Avenir Next LT Pro" w:eastAsia="Times New Roman" w:hAnsi="Avenir Next LT Pro" w:cs="Arial"/>
                  <w:lang w:eastAsia="en-GB"/>
                </w:rPr>
                <w:id w:val="-1451700910"/>
                <w14:checkbox>
                  <w14:checked w14:val="0"/>
                  <w14:checkedState w14:val="2612" w14:font="MS Gothic"/>
                  <w14:uncheckedState w14:val="2610" w14:font="MS Gothic"/>
                </w14:checkbox>
              </w:sdtPr>
              <w:sdtEndPr/>
              <w:sdtContent>
                <w:r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 xml:space="preserve"> Teaching Staff</w:t>
            </w:r>
            <w:r w:rsidRPr="00BD721D">
              <w:rPr>
                <w:rFonts w:eastAsia="Times New Roman" w:cs="Arial"/>
                <w:lang w:eastAsia="en-GB"/>
              </w:rPr>
              <w:t>  </w:t>
            </w:r>
            <w:r w:rsidRPr="00BD721D">
              <w:rPr>
                <w:rFonts w:ascii="Avenir Next LT Pro" w:eastAsia="Times New Roman" w:hAnsi="Avenir Next LT Pro" w:cs="Segoe UI"/>
                <w:lang w:eastAsia="en-GB"/>
              </w:rPr>
              <w:t> </w:t>
            </w:r>
          </w:p>
          <w:p w14:paraId="628ABC15" w14:textId="77777777"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p>
        </w:tc>
      </w:tr>
      <w:tr w:rsidR="00797148" w:rsidRPr="00BD721D" w14:paraId="28D0C7AC" w14:textId="77777777" w:rsidTr="69CE7365">
        <w:trPr>
          <w:trHeight w:val="300"/>
        </w:trPr>
        <w:tc>
          <w:tcPr>
            <w:tcW w:w="600" w:type="dxa"/>
            <w:tcBorders>
              <w:top w:val="single" w:sz="6" w:space="0" w:color="4A5959"/>
              <w:left w:val="single" w:sz="6" w:space="0" w:color="4A5959"/>
              <w:bottom w:val="single" w:sz="6" w:space="0" w:color="4A5959"/>
              <w:right w:val="single" w:sz="6" w:space="0" w:color="4A5959"/>
            </w:tcBorders>
            <w:shd w:val="clear" w:color="auto" w:fill="153D63"/>
            <w:hideMark/>
          </w:tcPr>
          <w:p w14:paraId="63BDBB82" w14:textId="327D634F" w:rsidR="00797148" w:rsidRPr="00BD721D" w:rsidRDefault="00797148" w:rsidP="008B57D3">
            <w:pPr>
              <w:spacing w:after="0" w:line="240" w:lineRule="auto"/>
              <w:jc w:val="left"/>
              <w:textAlignment w:val="baseline"/>
              <w:rPr>
                <w:rFonts w:ascii="Avenir Next LT Pro" w:eastAsia="Times New Roman" w:hAnsi="Avenir Next LT Pro" w:cs="Segoe UI"/>
                <w:color w:val="FFFFFF" w:themeColor="background1"/>
                <w:lang w:eastAsia="en-GB"/>
              </w:rPr>
            </w:pPr>
            <w:r w:rsidRPr="00BD721D">
              <w:rPr>
                <w:rFonts w:ascii="Avenir Next LT Pro" w:eastAsia="Times New Roman" w:hAnsi="Avenir Next LT Pro" w:cs="Segoe UI"/>
                <w:b/>
                <w:bCs/>
                <w:color w:val="FFFFFF" w:themeColor="background1"/>
                <w:lang w:eastAsia="en-GB"/>
              </w:rPr>
              <w:t>1</w:t>
            </w:r>
            <w:r w:rsidR="00476570" w:rsidRPr="00BD721D">
              <w:rPr>
                <w:rFonts w:ascii="Avenir Next LT Pro" w:eastAsia="Times New Roman" w:hAnsi="Avenir Next LT Pro" w:cs="Segoe UI"/>
                <w:b/>
                <w:bCs/>
                <w:color w:val="FFFFFF" w:themeColor="background1"/>
                <w:lang w:eastAsia="en-GB"/>
              </w:rPr>
              <w:t>4</w:t>
            </w:r>
            <w:r w:rsidRPr="00BD721D">
              <w:rPr>
                <w:rFonts w:ascii="Avenir Next LT Pro" w:eastAsia="Times New Roman" w:hAnsi="Avenir Next LT Pro" w:cs="Segoe UI"/>
                <w:color w:val="FFFFFF" w:themeColor="background1"/>
                <w:lang w:eastAsia="en-GB"/>
              </w:rPr>
              <w:t> </w:t>
            </w:r>
          </w:p>
        </w:tc>
        <w:tc>
          <w:tcPr>
            <w:tcW w:w="4140" w:type="dxa"/>
            <w:tcBorders>
              <w:top w:val="single" w:sz="6" w:space="0" w:color="4A5959"/>
              <w:left w:val="single" w:sz="6" w:space="0" w:color="4A5959"/>
              <w:bottom w:val="single" w:sz="6" w:space="0" w:color="4A5959"/>
              <w:right w:val="single" w:sz="6" w:space="0" w:color="4A5959"/>
            </w:tcBorders>
            <w:shd w:val="clear" w:color="auto" w:fill="8EBFDC"/>
            <w:hideMark/>
          </w:tcPr>
          <w:p w14:paraId="00CF56F4" w14:textId="77777777" w:rsidR="00797148" w:rsidRPr="00BD721D" w:rsidRDefault="00797148" w:rsidP="00E86F79">
            <w:pPr>
              <w:spacing w:after="0" w:line="240" w:lineRule="auto"/>
              <w:ind w:left="165"/>
              <w:jc w:val="left"/>
              <w:textAlignment w:val="baseline"/>
              <w:rPr>
                <w:rFonts w:ascii="Avenir Next LT Pro" w:eastAsia="Times New Roman" w:hAnsi="Avenir Next LT Pro" w:cs="Segoe UI"/>
                <w:lang w:eastAsia="en-GB"/>
              </w:rPr>
            </w:pPr>
            <w:r w:rsidRPr="00BD721D">
              <w:rPr>
                <w:rFonts w:ascii="Avenir Next LT Pro" w:eastAsia="Times New Roman" w:hAnsi="Avenir Next LT Pro" w:cs="Segoe UI"/>
                <w:b/>
                <w:bCs/>
                <w:color w:val="153D63"/>
                <w:lang w:eastAsia="en-GB"/>
              </w:rPr>
              <w:t>Consulted on with relevant stakeholders (Union, legal, staff)</w:t>
            </w:r>
          </w:p>
        </w:tc>
        <w:tc>
          <w:tcPr>
            <w:tcW w:w="5685" w:type="dxa"/>
            <w:gridSpan w:val="2"/>
            <w:tcBorders>
              <w:top w:val="single" w:sz="6" w:space="0" w:color="4A5959"/>
              <w:left w:val="single" w:sz="6" w:space="0" w:color="4A5959"/>
              <w:bottom w:val="single" w:sz="6" w:space="0" w:color="4A5959"/>
              <w:right w:val="single" w:sz="6" w:space="0" w:color="4A5959"/>
            </w:tcBorders>
            <w:shd w:val="clear" w:color="auto" w:fill="FFFFFF" w:themeFill="background1"/>
            <w:vAlign w:val="center"/>
            <w:hideMark/>
          </w:tcPr>
          <w:p w14:paraId="2D477142" w14:textId="712341E1" w:rsidR="00797148" w:rsidRPr="00BD721D" w:rsidRDefault="00797148" w:rsidP="00E86F79">
            <w:pPr>
              <w:spacing w:after="0" w:line="240" w:lineRule="auto"/>
              <w:ind w:left="135"/>
              <w:jc w:val="left"/>
              <w:textAlignment w:val="baseline"/>
              <w:rPr>
                <w:rFonts w:ascii="Avenir Next LT Pro" w:eastAsia="Times New Roman" w:hAnsi="Avenir Next LT Pro" w:cs="Segoe UI"/>
                <w:lang w:eastAsia="en-GB"/>
              </w:rPr>
            </w:pPr>
            <w:r w:rsidRPr="00BD721D">
              <w:rPr>
                <w:rFonts w:eastAsia="Times New Roman" w:cs="Arial"/>
                <w:lang w:eastAsia="en-GB"/>
              </w:rPr>
              <w:t>​​</w:t>
            </w:r>
            <w:r w:rsidRPr="00BD721D">
              <w:rPr>
                <w:rFonts w:ascii="Avenir Next LT Pro" w:eastAsia="Times New Roman" w:hAnsi="Avenir Next LT Pro" w:cs="Arial"/>
                <w:lang w:eastAsia="en-GB"/>
              </w:rPr>
              <w:t xml:space="preserve"> </w:t>
            </w:r>
            <w:sdt>
              <w:sdtPr>
                <w:rPr>
                  <w:rFonts w:ascii="Avenir Next LT Pro" w:eastAsia="Times New Roman" w:hAnsi="Avenir Next LT Pro" w:cs="Arial"/>
                  <w:lang w:eastAsia="en-GB"/>
                </w:rPr>
                <w:id w:val="-559949179"/>
                <w14:checkbox>
                  <w14:checked w14:val="0"/>
                  <w14:checkedState w14:val="2612" w14:font="MS Gothic"/>
                  <w14:uncheckedState w14:val="2610" w14:font="MS Gothic"/>
                </w14:checkbox>
              </w:sdtPr>
              <w:sdtEndPr/>
              <w:sdtContent>
                <w:r w:rsidR="00176BA1"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 xml:space="preserve">Y </w:t>
            </w:r>
            <w:r w:rsidRPr="00BD721D">
              <w:rPr>
                <w:rFonts w:eastAsia="Times New Roman" w:cs="Arial"/>
                <w:lang w:eastAsia="en-GB"/>
              </w:rPr>
              <w:t>​</w:t>
            </w:r>
            <w:r w:rsidRPr="00BD721D">
              <w:rPr>
                <w:rFonts w:ascii="Avenir Next LT Pro" w:eastAsia="Times New Roman" w:hAnsi="Avenir Next LT Pro" w:cs="Arial"/>
                <w:lang w:eastAsia="en-GB"/>
              </w:rPr>
              <w:t xml:space="preserve"> </w:t>
            </w:r>
            <w:sdt>
              <w:sdtPr>
                <w:rPr>
                  <w:rFonts w:ascii="Avenir Next LT Pro" w:eastAsia="Times New Roman" w:hAnsi="Avenir Next LT Pro" w:cs="Arial"/>
                  <w:lang w:eastAsia="en-GB"/>
                </w:rPr>
                <w:id w:val="-149299818"/>
                <w14:checkbox>
                  <w14:checked w14:val="0"/>
                  <w14:checkedState w14:val="2612" w14:font="MS Gothic"/>
                  <w14:uncheckedState w14:val="2610" w14:font="MS Gothic"/>
                </w14:checkbox>
              </w:sdtPr>
              <w:sdtEndPr/>
              <w:sdtContent>
                <w:r w:rsidR="004C4588" w:rsidRPr="00BD721D">
                  <w:rPr>
                    <w:rFonts w:ascii="Segoe UI Symbol" w:eastAsia="MS Gothic" w:hAnsi="Segoe UI Symbol" w:cs="Segoe UI Symbol"/>
                    <w:lang w:eastAsia="en-GB"/>
                  </w:rPr>
                  <w:t>☐</w:t>
                </w:r>
              </w:sdtContent>
            </w:sdt>
            <w:r w:rsidRPr="00BD721D">
              <w:rPr>
                <w:rFonts w:ascii="Avenir Next LT Pro" w:eastAsia="Times New Roman" w:hAnsi="Avenir Next LT Pro" w:cs="Arial"/>
                <w:lang w:eastAsia="en-GB"/>
              </w:rPr>
              <w:t xml:space="preserve"> </w:t>
            </w:r>
            <w:r w:rsidRPr="00BD721D">
              <w:rPr>
                <w:rFonts w:eastAsia="Times New Roman" w:cs="Arial"/>
                <w:lang w:eastAsia="en-GB"/>
              </w:rPr>
              <w:t>​</w:t>
            </w:r>
            <w:r w:rsidRPr="00BD721D">
              <w:rPr>
                <w:rFonts w:ascii="Avenir Next LT Pro" w:eastAsia="Times New Roman" w:hAnsi="Avenir Next LT Pro" w:cs="Segoe UI"/>
                <w:lang w:eastAsia="en-GB"/>
              </w:rPr>
              <w:t>N</w:t>
            </w:r>
            <w:r w:rsidRPr="00BD721D">
              <w:rPr>
                <w:rFonts w:eastAsia="Times New Roman" w:cs="Arial"/>
                <w:lang w:eastAsia="en-GB"/>
              </w:rPr>
              <w:t>   </w:t>
            </w:r>
            <w:r w:rsidRPr="00BD721D">
              <w:rPr>
                <w:rFonts w:ascii="Avenir Next LT Pro" w:eastAsia="Times New Roman" w:hAnsi="Avenir Next LT Pro" w:cs="Segoe UI"/>
                <w:lang w:eastAsia="en-GB"/>
              </w:rPr>
              <w:t> </w:t>
            </w:r>
            <w:r w:rsidR="00176BA1" w:rsidRPr="00BD721D">
              <w:rPr>
                <w:rFonts w:ascii="Avenir Next LT Pro" w:eastAsia="Times New Roman" w:hAnsi="Avenir Next LT Pro" w:cs="Arial"/>
                <w:lang w:eastAsia="en-GB"/>
              </w:rPr>
              <w:t xml:space="preserve"> </w:t>
            </w:r>
            <w:sdt>
              <w:sdtPr>
                <w:rPr>
                  <w:rFonts w:ascii="Avenir Next LT Pro" w:eastAsia="Times New Roman" w:hAnsi="Avenir Next LT Pro" w:cs="Arial"/>
                  <w:lang w:eastAsia="en-GB"/>
                </w:rPr>
                <w:id w:val="506492363"/>
                <w14:checkbox>
                  <w14:checked w14:val="1"/>
                  <w14:checkedState w14:val="2612" w14:font="MS Gothic"/>
                  <w14:uncheckedState w14:val="2610" w14:font="MS Gothic"/>
                </w14:checkbox>
              </w:sdtPr>
              <w:sdtEndPr/>
              <w:sdtContent>
                <w:r w:rsidR="006D5B96" w:rsidRPr="00BD721D">
                  <w:rPr>
                    <w:rFonts w:ascii="Segoe UI Symbol" w:eastAsia="MS Gothic" w:hAnsi="Segoe UI Symbol" w:cs="Segoe UI Symbol"/>
                    <w:lang w:eastAsia="en-GB"/>
                  </w:rPr>
                  <w:t>☒</w:t>
                </w:r>
              </w:sdtContent>
            </w:sdt>
            <w:r w:rsidR="00176BA1" w:rsidRPr="00BD721D">
              <w:rPr>
                <w:rFonts w:ascii="Avenir Next LT Pro" w:eastAsia="Times New Roman" w:hAnsi="Avenir Next LT Pro" w:cs="Arial"/>
                <w:lang w:eastAsia="en-GB"/>
              </w:rPr>
              <w:t xml:space="preserve"> </w:t>
            </w:r>
            <w:r w:rsidR="00176BA1" w:rsidRPr="00BD721D">
              <w:rPr>
                <w:rFonts w:eastAsia="Times New Roman" w:cs="Arial"/>
                <w:lang w:eastAsia="en-GB"/>
              </w:rPr>
              <w:t>​</w:t>
            </w:r>
            <w:r w:rsidR="00176BA1" w:rsidRPr="00BD721D">
              <w:rPr>
                <w:rFonts w:ascii="Avenir Next LT Pro" w:eastAsia="Times New Roman" w:hAnsi="Avenir Next LT Pro" w:cs="Segoe UI"/>
                <w:lang w:eastAsia="en-GB"/>
              </w:rPr>
              <w:t>N</w:t>
            </w:r>
            <w:r w:rsidR="006D5B96" w:rsidRPr="00BD721D">
              <w:rPr>
                <w:rFonts w:ascii="Avenir Next LT Pro" w:eastAsia="Times New Roman" w:hAnsi="Avenir Next LT Pro" w:cs="Segoe UI"/>
                <w:lang w:eastAsia="en-GB"/>
              </w:rPr>
              <w:t>/A</w:t>
            </w:r>
            <w:r w:rsidR="00176BA1" w:rsidRPr="00BD721D">
              <w:rPr>
                <w:rFonts w:ascii="Avenir Next LT Pro" w:eastAsia="Times New Roman" w:hAnsi="Avenir Next LT Pro" w:cs="Segoe UI"/>
                <w:lang w:eastAsia="en-GB"/>
              </w:rPr>
              <w:t> </w:t>
            </w:r>
          </w:p>
        </w:tc>
      </w:tr>
    </w:tbl>
    <w:p w14:paraId="499126B6" w14:textId="26D42B8C" w:rsidR="00B105B5" w:rsidRPr="00BD721D" w:rsidRDefault="00E86F79" w:rsidP="00E86F79">
      <w:pPr>
        <w:tabs>
          <w:tab w:val="left" w:pos="602"/>
        </w:tabs>
        <w:rPr>
          <w:rFonts w:ascii="Avenir Next LT Pro" w:hAnsi="Avenir Next LT Pro"/>
          <w:b/>
          <w:color w:val="FFFFFF" w:themeColor="background1"/>
        </w:rPr>
      </w:pPr>
      <w:r w:rsidRPr="00BD721D">
        <w:rPr>
          <w:rFonts w:ascii="Avenir Next LT Pro" w:hAnsi="Avenir Next LT Pro"/>
          <w:b/>
          <w:noProof/>
          <w:color w:val="FFFFFF" w:themeColor="background1"/>
        </w:rPr>
        <mc:AlternateContent>
          <mc:Choice Requires="wps">
            <w:drawing>
              <wp:anchor distT="0" distB="0" distL="114300" distR="114300" simplePos="0" relativeHeight="251658246" behindDoc="1" locked="0" layoutInCell="1" allowOverlap="1" wp14:anchorId="38CEEC85" wp14:editId="34975BDF">
                <wp:simplePos x="0" y="0"/>
                <wp:positionH relativeFrom="column">
                  <wp:posOffset>13762</wp:posOffset>
                </wp:positionH>
                <wp:positionV relativeFrom="paragraph">
                  <wp:posOffset>-40640</wp:posOffset>
                </wp:positionV>
                <wp:extent cx="6612340" cy="300251"/>
                <wp:effectExtent l="0" t="0" r="17145" b="24130"/>
                <wp:wrapNone/>
                <wp:docPr id="258820377" name="Rectangle 7"/>
                <wp:cNvGraphicFramePr/>
                <a:graphic xmlns:a="http://schemas.openxmlformats.org/drawingml/2006/main">
                  <a:graphicData uri="http://schemas.microsoft.com/office/word/2010/wordprocessingShape">
                    <wps:wsp>
                      <wps:cNvSpPr/>
                      <wps:spPr>
                        <a:xfrm>
                          <a:off x="0" y="0"/>
                          <a:ext cx="6612340" cy="300251"/>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23F4B950" id="Rectangle 7" o:spid="_x0000_s1026" style="position:absolute;margin-left:1.1pt;margin-top:-3.2pt;width:520.65pt;height:23.65pt;z-index:-25165823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yGfAIAAIgFAAAOAAAAZHJzL2Uyb0RvYy54bWysVE1P3DAQvVfqf7B8L/mApXRFFm1BVJUQ&#10;oELF2evYm0iOxx17v/rrO3ayWQqoB9SLY3tmnmde3sz5xbYzbK3Qt2ArXhzlnCkroW7tsuI/H68/&#10;nXHmg7C1MGBVxXfK84vZxw/nGzdVJTRgaoWMQKyfblzFmxDcNMu8bFQn/BE4ZcmoATsR6IjLrEax&#10;IfTOZGWen2YbwNohSOU93V71Rj5L+ForGe609iowU3HKLaQV07qIazY7F9MlCte0ckhDvCOLTrSW&#10;Hh2hrkQQbIXtK6iulQgedDiS0GWgdStVqoGqKfIX1Tw0wqlUC5Hj3UiT/3+w8nb94O6RaNg4P/W0&#10;jVVsNXbxS/mxbSJrN5KltoFJujw9LcrjE+JUku04z8tJEdnMDtEOffimoGNxU3Gkn5E4EusbH3rX&#10;vUt8zINp6+vWmHTA5eLSIFsL+nFleTyZfB3Q/3Iz9n2RlGUMzQ5Fp13YGRUBjf2hNGtrKrNMKSc9&#10;qjEhIaWyoehNjahVn2cxyfMkKYIfIxIlCTAia6pvxB4AotZfY/cEDf4xVCU5j8H5vxLrg8eI9DLY&#10;MAZ3rQV8C8BQVcPLvf+epJ6ayNIC6t09MoS+mbyT1y394Bvhw71A6h7SBE2EcEeLNrCpOAw7zhrA&#10;32/dR38SNVk521A3Vtz/WglUnJnvluT+pTiJUgvpcDL5XNIBn1sWzy121V0C6aag2eNk2kb/YPZb&#10;jdA90eCYx1fJJKyktysuA+4Pl6GfEjR6pJrPkxu1rBPhxj44GcEjq1HAj9sngW5QeaD+uIV954rp&#10;C7H3vjHSwnwVQLepEw68DnxTuyfhDKMpzpPn5+R1GKCzPwAAAP//AwBQSwMEFAAGAAgAAAAhACo3&#10;0tXgAAAACAEAAA8AAABkcnMvZG93bnJldi54bWxMj0FPg0AUhO8m/ofNM/HWLlKKijwaY/TiwVps&#10;Yrwt7Cug7FvCblv8992e9DiZycw3+WoyvTjQ6DrLCDfzCARxbXXHDcL242V2B8J5xVr1lgnhlxys&#10;isuLXGXaHnlDh9I3IpSwyxRC6/2QSenqloxyczsQB29nR6N8kGMj9aiOodz0Mo6iVBrVcVho1UBP&#10;LdU/5d4gTJv0e9jefr7unt/X2r6tl1W5+EK8vpoeH0B4mvxfGM74AR2KwFTZPWsneoQ4DkGEWZqA&#10;ONtRsliCqBCS6B5kkcv/B4oTAAAA//8DAFBLAQItABQABgAIAAAAIQC2gziS/gAAAOEBAAATAAAA&#10;AAAAAAAAAAAAAAAAAABbQ29udGVudF9UeXBlc10ueG1sUEsBAi0AFAAGAAgAAAAhADj9If/WAAAA&#10;lAEAAAsAAAAAAAAAAAAAAAAALwEAAF9yZWxzLy5yZWxzUEsBAi0AFAAGAAgAAAAhAHCUzIZ8AgAA&#10;iAUAAA4AAAAAAAAAAAAAAAAALgIAAGRycy9lMm9Eb2MueG1sUEsBAi0AFAAGAAgAAAAhACo30tXg&#10;AAAACAEAAA8AAAAAAAAAAAAAAAAA1gQAAGRycy9kb3ducmV2LnhtbFBLBQYAAAAABAAEAPMAAADj&#10;BQAAAAA=&#10;" fillcolor="#22355b" strokecolor="#22355b" strokeweight="2pt"/>
            </w:pict>
          </mc:Fallback>
        </mc:AlternateContent>
      </w:r>
      <w:r w:rsidRPr="00BD721D">
        <w:rPr>
          <w:rFonts w:ascii="Avenir Next LT Pro" w:hAnsi="Avenir Next LT Pro"/>
          <w:b/>
          <w:color w:val="FFFFFF" w:themeColor="background1"/>
        </w:rPr>
        <w:t xml:space="preserve"> Policy Control Sheet </w:t>
      </w:r>
    </w:p>
    <w:p w14:paraId="6D085E4B" w14:textId="2F80490F" w:rsidR="00E86F79" w:rsidRPr="00BD721D" w:rsidRDefault="00E86F79" w:rsidP="00DC2CC1">
      <w:pPr>
        <w:rPr>
          <w:rFonts w:ascii="Avenir Next LT Pro" w:hAnsi="Avenir Next LT Pro"/>
          <w:color w:val="22355B"/>
        </w:rPr>
      </w:pPr>
      <w:r w:rsidRPr="00BD721D">
        <w:rPr>
          <w:rFonts w:ascii="Avenir Next LT Pro" w:hAnsi="Avenir Next LT Pro"/>
          <w:noProof/>
          <w:color w:val="22355B"/>
        </w:rPr>
        <mc:AlternateContent>
          <mc:Choice Requires="wps">
            <w:drawing>
              <wp:anchor distT="0" distB="0" distL="114300" distR="114300" simplePos="0" relativeHeight="251658247" behindDoc="1" locked="0" layoutInCell="1" allowOverlap="1" wp14:anchorId="473F0230" wp14:editId="746A3EBC">
                <wp:simplePos x="0" y="0"/>
                <wp:positionH relativeFrom="column">
                  <wp:posOffset>10160</wp:posOffset>
                </wp:positionH>
                <wp:positionV relativeFrom="paragraph">
                  <wp:posOffset>6523990</wp:posOffset>
                </wp:positionV>
                <wp:extent cx="6625903" cy="299720"/>
                <wp:effectExtent l="0" t="0" r="22860" b="24130"/>
                <wp:wrapNone/>
                <wp:docPr id="1316241095"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F50043B" id="Rectangle 7" o:spid="_x0000_s1026" style="position:absolute;margin-left:.8pt;margin-top:513.7pt;width:521.7pt;height:23.6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AhBVuuEAAAAMAQAADwAAAGRycy9kb3ducmV2LnhtbEyPQU+DQBCF7yb+h82YeLOLlYJBlsYYvXiw&#10;LTYx3hZ2Cig7S9hti//e4aSnmZd5efO9fD3ZXpxw9J0jBbeLCARS7UxHjYL9+8vNPQgfNBndO0IF&#10;P+hhXVxe5Doz7kw7PJWhERxCPtMK2hCGTEpft2i1X7gBiW8HN1odWI6NNKM+c7jt5TKKEml1R/yh&#10;1QM+tVh/l0erYNolX8M+/Xg9PG83xr1tVlV596nU9dX0+AAi4BT+zDDjMzoUzFS5IxkvetYJG3lE&#10;yzQGMRuieMXtqnlL4wRkkcv/JYpfAAAA//8DAFBLAQItABQABgAIAAAAIQC2gziS/gAAAOEBAAAT&#10;AAAAAAAAAAAAAAAAAAAAAABbQ29udGVudF9UeXBlc10ueG1sUEsBAi0AFAAGAAgAAAAhADj9If/W&#10;AAAAlAEAAAsAAAAAAAAAAAAAAAAALwEAAF9yZWxzLy5yZWxzUEsBAi0AFAAGAAgAAAAhABQrq/l+&#10;AgAAiAUAAA4AAAAAAAAAAAAAAAAALgIAAGRycy9lMm9Eb2MueG1sUEsBAi0AFAAGAAgAAAAhAAIQ&#10;VbrhAAAADAEAAA8AAAAAAAAAAAAAAAAA2AQAAGRycy9kb3ducmV2LnhtbFBLBQYAAAAABAAEAPMA&#10;AADmBQAAAAA=&#10;" fillcolor="#22355b" strokecolor="#22355b" strokeweight="2pt"/>
            </w:pict>
          </mc:Fallback>
        </mc:AlternateContent>
      </w:r>
    </w:p>
    <w:p w14:paraId="28C7DB1B" w14:textId="019E4316" w:rsidR="00E86F79" w:rsidRPr="00BD721D" w:rsidRDefault="00B85F92" w:rsidP="00DC2CC1">
      <w:pPr>
        <w:rPr>
          <w:rFonts w:ascii="Avenir Next LT Pro" w:eastAsiaTheme="minorEastAsia" w:hAnsi="Avenir Next LT Pro"/>
          <w:b/>
          <w:color w:val="FFFFFF" w:themeColor="background1"/>
          <w:lang w:val="en-US" w:eastAsia="ja-JP"/>
        </w:rPr>
      </w:pPr>
      <w:r w:rsidRPr="00BD721D">
        <w:rPr>
          <w:rFonts w:ascii="Avenir Next LT Pro" w:eastAsiaTheme="minorEastAsia" w:hAnsi="Avenir Next LT Pro"/>
          <w:b/>
          <w:color w:val="FFFFFF" w:themeColor="background1"/>
          <w:lang w:val="en-US" w:eastAsia="ja-JP"/>
        </w:rPr>
        <w:t xml:space="preserve">Summary of Changes </w:t>
      </w:r>
    </w:p>
    <w:tbl>
      <w:tblPr>
        <w:tblW w:w="104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7"/>
        <w:gridCol w:w="1250"/>
        <w:gridCol w:w="2033"/>
        <w:gridCol w:w="5412"/>
      </w:tblGrid>
      <w:tr w:rsidR="00B85F92" w:rsidRPr="00BD721D" w14:paraId="32A9E1F8" w14:textId="77777777" w:rsidTr="00DB5BB2">
        <w:trPr>
          <w:trHeight w:val="300"/>
        </w:trPr>
        <w:tc>
          <w:tcPr>
            <w:tcW w:w="1787" w:type="dxa"/>
            <w:tcBorders>
              <w:top w:val="single" w:sz="6" w:space="0" w:color="auto"/>
              <w:left w:val="single" w:sz="6" w:space="0" w:color="auto"/>
              <w:bottom w:val="single" w:sz="6" w:space="0" w:color="auto"/>
              <w:right w:val="single" w:sz="6" w:space="0" w:color="auto"/>
            </w:tcBorders>
            <w:shd w:val="clear" w:color="auto" w:fill="22355B"/>
            <w:hideMark/>
          </w:tcPr>
          <w:p w14:paraId="6669CD64" w14:textId="77777777" w:rsidR="00B85F92" w:rsidRPr="00BD721D" w:rsidRDefault="00B85F92" w:rsidP="00DC2CC1">
            <w:pPr>
              <w:rPr>
                <w:rFonts w:ascii="Avenir Next LT Pro" w:hAnsi="Avenir Next LT Pro"/>
                <w:color w:val="FFFFFF" w:themeColor="background1"/>
              </w:rPr>
            </w:pPr>
            <w:r w:rsidRPr="00BD721D">
              <w:rPr>
                <w:rFonts w:ascii="Avenir Next LT Pro" w:hAnsi="Avenir Next LT Pro"/>
                <w:b/>
                <w:bCs/>
                <w:color w:val="FFFFFF" w:themeColor="background1"/>
              </w:rPr>
              <w:t>Date</w:t>
            </w:r>
            <w:r w:rsidRPr="00BD721D">
              <w:rPr>
                <w:rFonts w:ascii="Avenir Next LT Pro" w:hAnsi="Avenir Next LT Pro"/>
                <w:color w:val="FFFFFF" w:themeColor="background1"/>
              </w:rPr>
              <w:t> </w:t>
            </w:r>
          </w:p>
        </w:tc>
        <w:tc>
          <w:tcPr>
            <w:tcW w:w="1250" w:type="dxa"/>
            <w:tcBorders>
              <w:top w:val="single" w:sz="6" w:space="0" w:color="auto"/>
              <w:left w:val="single" w:sz="6" w:space="0" w:color="auto"/>
              <w:bottom w:val="single" w:sz="6" w:space="0" w:color="auto"/>
              <w:right w:val="single" w:sz="6" w:space="0" w:color="auto"/>
            </w:tcBorders>
            <w:shd w:val="clear" w:color="auto" w:fill="22355B"/>
            <w:hideMark/>
          </w:tcPr>
          <w:p w14:paraId="03F96DAB" w14:textId="77777777" w:rsidR="00B85F92" w:rsidRPr="00BD721D" w:rsidRDefault="00B85F92" w:rsidP="00DC2CC1">
            <w:pPr>
              <w:rPr>
                <w:rFonts w:ascii="Avenir Next LT Pro" w:hAnsi="Avenir Next LT Pro"/>
                <w:color w:val="FFFFFF" w:themeColor="background1"/>
              </w:rPr>
            </w:pPr>
            <w:r w:rsidRPr="00BD721D">
              <w:rPr>
                <w:rFonts w:ascii="Avenir Next LT Pro" w:hAnsi="Avenir Next LT Pro"/>
                <w:b/>
                <w:bCs/>
                <w:color w:val="FFFFFF" w:themeColor="background1"/>
              </w:rPr>
              <w:t>Version</w:t>
            </w:r>
            <w:r w:rsidRPr="00BD721D">
              <w:rPr>
                <w:rFonts w:ascii="Avenir Next LT Pro" w:hAnsi="Avenir Next LT Pro"/>
                <w:color w:val="FFFFFF" w:themeColor="background1"/>
              </w:rPr>
              <w:t> </w:t>
            </w:r>
          </w:p>
        </w:tc>
        <w:tc>
          <w:tcPr>
            <w:tcW w:w="2033" w:type="dxa"/>
            <w:tcBorders>
              <w:top w:val="single" w:sz="6" w:space="0" w:color="auto"/>
              <w:left w:val="single" w:sz="6" w:space="0" w:color="auto"/>
              <w:bottom w:val="single" w:sz="6" w:space="0" w:color="auto"/>
              <w:right w:val="single" w:sz="6" w:space="0" w:color="auto"/>
            </w:tcBorders>
            <w:shd w:val="clear" w:color="auto" w:fill="22355B"/>
            <w:hideMark/>
          </w:tcPr>
          <w:p w14:paraId="12F0E1A9" w14:textId="77777777" w:rsidR="00B85F92" w:rsidRPr="00BD721D" w:rsidRDefault="00B85F92" w:rsidP="00DC2CC1">
            <w:pPr>
              <w:rPr>
                <w:rFonts w:ascii="Avenir Next LT Pro" w:hAnsi="Avenir Next LT Pro"/>
                <w:color w:val="FFFFFF" w:themeColor="background1"/>
              </w:rPr>
            </w:pPr>
            <w:r w:rsidRPr="00BD721D">
              <w:rPr>
                <w:rFonts w:ascii="Avenir Next LT Pro" w:hAnsi="Avenir Next LT Pro"/>
                <w:b/>
                <w:bCs/>
                <w:color w:val="FFFFFF" w:themeColor="background1"/>
              </w:rPr>
              <w:t>Action</w:t>
            </w:r>
            <w:r w:rsidRPr="00BD721D">
              <w:rPr>
                <w:rFonts w:ascii="Avenir Next LT Pro" w:hAnsi="Avenir Next LT Pro"/>
                <w:color w:val="FFFFFF" w:themeColor="background1"/>
              </w:rPr>
              <w:t> </w:t>
            </w:r>
          </w:p>
        </w:tc>
        <w:tc>
          <w:tcPr>
            <w:tcW w:w="5412" w:type="dxa"/>
            <w:tcBorders>
              <w:top w:val="single" w:sz="6" w:space="0" w:color="auto"/>
              <w:left w:val="single" w:sz="6" w:space="0" w:color="auto"/>
              <w:bottom w:val="single" w:sz="6" w:space="0" w:color="auto"/>
              <w:right w:val="single" w:sz="6" w:space="0" w:color="auto"/>
            </w:tcBorders>
            <w:shd w:val="clear" w:color="auto" w:fill="22355B"/>
            <w:hideMark/>
          </w:tcPr>
          <w:p w14:paraId="3E0DCE23" w14:textId="77777777" w:rsidR="00B85F92" w:rsidRPr="00BD721D" w:rsidRDefault="00B85F92" w:rsidP="00DC2CC1">
            <w:pPr>
              <w:rPr>
                <w:rFonts w:ascii="Avenir Next LT Pro" w:hAnsi="Avenir Next LT Pro"/>
                <w:color w:val="FFFFFF" w:themeColor="background1"/>
              </w:rPr>
            </w:pPr>
            <w:r w:rsidRPr="00BD721D">
              <w:rPr>
                <w:rFonts w:ascii="Avenir Next LT Pro" w:hAnsi="Avenir Next LT Pro"/>
                <w:b/>
                <w:bCs/>
                <w:color w:val="FFFFFF" w:themeColor="background1"/>
              </w:rPr>
              <w:t>Summary of Changes</w:t>
            </w:r>
            <w:r w:rsidRPr="00BD721D">
              <w:rPr>
                <w:rFonts w:ascii="Avenir Next LT Pro" w:hAnsi="Avenir Next LT Pro"/>
                <w:color w:val="FFFFFF" w:themeColor="background1"/>
              </w:rPr>
              <w:t> </w:t>
            </w:r>
          </w:p>
        </w:tc>
      </w:tr>
      <w:tr w:rsidR="00B85F92" w:rsidRPr="00BD721D" w14:paraId="3F462E2F" w14:textId="77777777" w:rsidTr="00DB5BB2">
        <w:trPr>
          <w:trHeight w:val="300"/>
        </w:trPr>
        <w:tc>
          <w:tcPr>
            <w:tcW w:w="1787"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A4EA4FC" w14:textId="632B521A" w:rsidR="00B85F92" w:rsidRPr="00BD721D" w:rsidRDefault="00B85F92" w:rsidP="00DC2CC1">
            <w:pPr>
              <w:rPr>
                <w:rFonts w:ascii="Avenir Next LT Pro" w:hAnsi="Avenir Next LT Pro"/>
              </w:rPr>
            </w:pPr>
            <w:r w:rsidRPr="00BD721D">
              <w:rPr>
                <w:rFonts w:ascii="Avenir Next LT Pro" w:hAnsi="Avenir Next LT Pro"/>
              </w:rPr>
              <w:t> </w:t>
            </w:r>
            <w:r w:rsidR="00974B30" w:rsidRPr="00BD721D">
              <w:rPr>
                <w:rFonts w:ascii="Avenir Next LT Pro" w:hAnsi="Avenir Next LT Pro"/>
              </w:rPr>
              <w:t>July 2025</w:t>
            </w:r>
          </w:p>
        </w:tc>
        <w:tc>
          <w:tcPr>
            <w:tcW w:w="1250" w:type="dxa"/>
            <w:tcBorders>
              <w:top w:val="single" w:sz="6" w:space="0" w:color="auto"/>
              <w:left w:val="single" w:sz="6" w:space="0" w:color="auto"/>
              <w:bottom w:val="single" w:sz="6" w:space="0" w:color="auto"/>
              <w:right w:val="single" w:sz="6" w:space="0" w:color="auto"/>
            </w:tcBorders>
            <w:shd w:val="clear" w:color="auto" w:fill="FFFFFF" w:themeFill="background1"/>
          </w:tcPr>
          <w:p w14:paraId="761C32BB" w14:textId="0106DF70" w:rsidR="00B85F92" w:rsidRPr="00BD721D" w:rsidRDefault="002D3B04" w:rsidP="00DC2CC1">
            <w:pPr>
              <w:rPr>
                <w:rFonts w:ascii="Avenir Next LT Pro" w:hAnsi="Avenir Next LT Pro"/>
              </w:rPr>
            </w:pPr>
            <w:r w:rsidRPr="00BD721D">
              <w:rPr>
                <w:rFonts w:ascii="Avenir Next LT Pro" w:hAnsi="Avenir Next LT Pro"/>
              </w:rPr>
              <w:t>1</w:t>
            </w:r>
            <w:r w:rsidR="000075CD" w:rsidRPr="00BD721D">
              <w:rPr>
                <w:rFonts w:ascii="Avenir Next LT Pro" w:hAnsi="Avenir Next LT Pro"/>
              </w:rPr>
              <w:t>.0</w:t>
            </w:r>
          </w:p>
        </w:tc>
        <w:tc>
          <w:tcPr>
            <w:tcW w:w="2033" w:type="dxa"/>
            <w:tcBorders>
              <w:top w:val="single" w:sz="6" w:space="0" w:color="auto"/>
              <w:left w:val="single" w:sz="6" w:space="0" w:color="auto"/>
              <w:bottom w:val="single" w:sz="6" w:space="0" w:color="auto"/>
              <w:right w:val="single" w:sz="6" w:space="0" w:color="auto"/>
            </w:tcBorders>
            <w:shd w:val="clear" w:color="auto" w:fill="FFFFFF" w:themeFill="background1"/>
          </w:tcPr>
          <w:p w14:paraId="32D3324F" w14:textId="23F2EB89" w:rsidR="00B85F92" w:rsidRPr="00BD721D" w:rsidRDefault="009E6434" w:rsidP="00DC2CC1">
            <w:pPr>
              <w:rPr>
                <w:rFonts w:ascii="Avenir Next LT Pro" w:hAnsi="Avenir Next LT Pro"/>
              </w:rPr>
            </w:pPr>
            <w:r w:rsidRPr="00BD721D">
              <w:rPr>
                <w:rFonts w:ascii="Avenir Next LT Pro" w:hAnsi="Avenir Next LT Pro"/>
              </w:rPr>
              <w:t>New Policy</w:t>
            </w:r>
          </w:p>
        </w:tc>
        <w:tc>
          <w:tcPr>
            <w:tcW w:w="541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3DDCA2" w14:textId="70089D0D" w:rsidR="00B85F92" w:rsidRPr="00BD721D" w:rsidRDefault="00B85F92" w:rsidP="00DC2CC1">
            <w:pPr>
              <w:rPr>
                <w:rFonts w:ascii="Avenir Next LT Pro" w:hAnsi="Avenir Next LT Pro"/>
              </w:rPr>
            </w:pPr>
            <w:r w:rsidRPr="00BD721D">
              <w:rPr>
                <w:rFonts w:ascii="Avenir Next LT Pro" w:hAnsi="Avenir Next LT Pro"/>
              </w:rPr>
              <w:t> </w:t>
            </w:r>
            <w:r w:rsidR="007651F7" w:rsidRPr="00BD721D">
              <w:rPr>
                <w:rFonts w:ascii="Avenir Next LT Pro" w:hAnsi="Avenir Next LT Pro"/>
              </w:rPr>
              <w:t>Full p</w:t>
            </w:r>
            <w:r w:rsidR="009E6434" w:rsidRPr="00BD721D">
              <w:rPr>
                <w:rFonts w:ascii="Avenir Next LT Pro" w:hAnsi="Avenir Next LT Pro"/>
              </w:rPr>
              <w:t>olicy re-</w:t>
            </w:r>
            <w:proofErr w:type="gramStart"/>
            <w:r w:rsidR="009E6434" w:rsidRPr="00BD721D">
              <w:rPr>
                <w:rFonts w:ascii="Avenir Next LT Pro" w:hAnsi="Avenir Next LT Pro"/>
              </w:rPr>
              <w:t>write</w:t>
            </w:r>
            <w:proofErr w:type="gramEnd"/>
            <w:r w:rsidR="009E6434" w:rsidRPr="00BD721D">
              <w:rPr>
                <w:rFonts w:ascii="Avenir Next LT Pro" w:hAnsi="Avenir Next LT Pro"/>
              </w:rPr>
              <w:t xml:space="preserve"> and alignment</w:t>
            </w:r>
            <w:r w:rsidR="007651F7" w:rsidRPr="00BD721D">
              <w:rPr>
                <w:rFonts w:ascii="Avenir Next LT Pro" w:hAnsi="Avenir Next LT Pro"/>
              </w:rPr>
              <w:t xml:space="preserve"> with KCSIE 2025</w:t>
            </w:r>
          </w:p>
        </w:tc>
      </w:tr>
      <w:tr w:rsidR="002B5908" w:rsidRPr="00BD721D" w14:paraId="67B8F116" w14:textId="77777777" w:rsidTr="00DB5BB2">
        <w:trPr>
          <w:trHeight w:val="300"/>
        </w:trPr>
        <w:tc>
          <w:tcPr>
            <w:tcW w:w="1787" w:type="dxa"/>
            <w:tcBorders>
              <w:top w:val="single" w:sz="6" w:space="0" w:color="auto"/>
              <w:left w:val="single" w:sz="6" w:space="0" w:color="auto"/>
              <w:bottom w:val="single" w:sz="6" w:space="0" w:color="auto"/>
              <w:right w:val="single" w:sz="6" w:space="0" w:color="auto"/>
            </w:tcBorders>
            <w:shd w:val="clear" w:color="auto" w:fill="FFFFFF" w:themeFill="background1"/>
          </w:tcPr>
          <w:p w14:paraId="59D8B00E" w14:textId="0AE48656" w:rsidR="002B5908" w:rsidRPr="00BD721D" w:rsidRDefault="0092280E" w:rsidP="00DC2CC1">
            <w:pPr>
              <w:rPr>
                <w:rFonts w:ascii="Avenir Next LT Pro" w:hAnsi="Avenir Next LT Pro"/>
              </w:rPr>
            </w:pPr>
            <w:r w:rsidRPr="00BD721D">
              <w:rPr>
                <w:rFonts w:ascii="Avenir Next LT Pro" w:hAnsi="Avenir Next LT Pro"/>
              </w:rPr>
              <w:t xml:space="preserve">July </w:t>
            </w:r>
            <w:r w:rsidR="002B5908" w:rsidRPr="00BD721D">
              <w:rPr>
                <w:rFonts w:ascii="Avenir Next LT Pro" w:hAnsi="Avenir Next LT Pro"/>
              </w:rPr>
              <w:t>2026</w:t>
            </w:r>
          </w:p>
        </w:tc>
        <w:tc>
          <w:tcPr>
            <w:tcW w:w="1250" w:type="dxa"/>
            <w:tcBorders>
              <w:top w:val="single" w:sz="6" w:space="0" w:color="auto"/>
              <w:left w:val="single" w:sz="6" w:space="0" w:color="auto"/>
              <w:bottom w:val="single" w:sz="6" w:space="0" w:color="auto"/>
              <w:right w:val="single" w:sz="6" w:space="0" w:color="auto"/>
            </w:tcBorders>
            <w:shd w:val="clear" w:color="auto" w:fill="FFFFFF" w:themeFill="background1"/>
          </w:tcPr>
          <w:p w14:paraId="68E6FA27" w14:textId="4B8C2766" w:rsidR="002B5908" w:rsidRPr="00BD721D" w:rsidRDefault="0092280E" w:rsidP="00DC2CC1">
            <w:pPr>
              <w:rPr>
                <w:rFonts w:ascii="Avenir Next LT Pro" w:hAnsi="Avenir Next LT Pro"/>
              </w:rPr>
            </w:pPr>
            <w:r w:rsidRPr="00BD721D">
              <w:rPr>
                <w:rFonts w:ascii="Avenir Next LT Pro" w:hAnsi="Avenir Next LT Pro"/>
              </w:rPr>
              <w:t>1.1</w:t>
            </w:r>
          </w:p>
        </w:tc>
        <w:tc>
          <w:tcPr>
            <w:tcW w:w="2033" w:type="dxa"/>
            <w:tcBorders>
              <w:top w:val="single" w:sz="6" w:space="0" w:color="auto"/>
              <w:left w:val="single" w:sz="6" w:space="0" w:color="auto"/>
              <w:bottom w:val="single" w:sz="6" w:space="0" w:color="auto"/>
              <w:right w:val="single" w:sz="6" w:space="0" w:color="auto"/>
            </w:tcBorders>
            <w:shd w:val="clear" w:color="auto" w:fill="FFFFFF" w:themeFill="background1"/>
          </w:tcPr>
          <w:p w14:paraId="001787AF" w14:textId="34A928A8" w:rsidR="002B5908" w:rsidRPr="00BD721D" w:rsidRDefault="002B5908" w:rsidP="00274555">
            <w:pPr>
              <w:pStyle w:val="1bodycopy"/>
              <w:rPr>
                <w:rFonts w:ascii="Avenir Next LT Pro" w:hAnsi="Avenir Next LT Pro"/>
                <w:sz w:val="22"/>
                <w:szCs w:val="22"/>
              </w:rPr>
            </w:pPr>
            <w:r w:rsidRPr="00BD721D">
              <w:rPr>
                <w:rFonts w:ascii="Avenir Next LT Pro" w:hAnsi="Avenir Next LT Pro"/>
                <w:sz w:val="22"/>
                <w:szCs w:val="22"/>
              </w:rPr>
              <w:t xml:space="preserve">To reflect </w:t>
            </w:r>
            <w:r w:rsidR="00274555" w:rsidRPr="00BD721D">
              <w:rPr>
                <w:rFonts w:ascii="Avenir Next LT Pro" w:hAnsi="Avenir Next LT Pro"/>
                <w:sz w:val="22"/>
                <w:szCs w:val="22"/>
              </w:rPr>
              <w:t>amendments to KCSIE 2026</w:t>
            </w:r>
            <w:r w:rsidR="00CE1030" w:rsidRPr="00BD721D">
              <w:rPr>
                <w:rFonts w:ascii="Avenir Next LT Pro" w:hAnsi="Avenir Next LT Pro"/>
                <w:sz w:val="22"/>
                <w:szCs w:val="22"/>
              </w:rPr>
              <w:t xml:space="preserve"> and Working Together to </w:t>
            </w:r>
            <w:r w:rsidR="00490D99" w:rsidRPr="00BD721D">
              <w:rPr>
                <w:rFonts w:ascii="Avenir Next LT Pro" w:hAnsi="Avenir Next LT Pro"/>
                <w:sz w:val="22"/>
                <w:szCs w:val="22"/>
              </w:rPr>
              <w:t>Safeguard children 2026</w:t>
            </w:r>
          </w:p>
        </w:tc>
        <w:tc>
          <w:tcPr>
            <w:tcW w:w="5412" w:type="dxa"/>
            <w:tcBorders>
              <w:top w:val="single" w:sz="6" w:space="0" w:color="auto"/>
              <w:left w:val="single" w:sz="6" w:space="0" w:color="auto"/>
              <w:bottom w:val="single" w:sz="6" w:space="0" w:color="auto"/>
              <w:right w:val="single" w:sz="6" w:space="0" w:color="auto"/>
            </w:tcBorders>
            <w:shd w:val="clear" w:color="auto" w:fill="FFFFFF" w:themeFill="background1"/>
          </w:tcPr>
          <w:p w14:paraId="21BCEC10" w14:textId="0C926F49" w:rsidR="002B5908" w:rsidRPr="00BD721D" w:rsidRDefault="00490D99" w:rsidP="00DC2CC1">
            <w:pPr>
              <w:rPr>
                <w:rFonts w:ascii="Avenir Next LT Pro" w:hAnsi="Avenir Next LT Pro"/>
              </w:rPr>
            </w:pPr>
            <w:r w:rsidRPr="00BD721D">
              <w:rPr>
                <w:rFonts w:ascii="Avenir Next LT Pro" w:hAnsi="Avenir Next LT Pro"/>
              </w:rPr>
              <w:t>This policy has been reviewed to reflect the changes</w:t>
            </w:r>
            <w:r w:rsidR="00B336B0" w:rsidRPr="00BD721D">
              <w:rPr>
                <w:rFonts w:ascii="Avenir Next LT Pro" w:hAnsi="Avenir Next LT Pro"/>
              </w:rPr>
              <w:t xml:space="preserve"> and expectations KCSIE 2026 and Working Together to Safeguard children 2026</w:t>
            </w:r>
          </w:p>
        </w:tc>
      </w:tr>
    </w:tbl>
    <w:p w14:paraId="697E3EED" w14:textId="74DF23E4" w:rsidR="008D0AAE" w:rsidRPr="00BD721D" w:rsidRDefault="00DC74CB" w:rsidP="00E24DEE">
      <w:pPr>
        <w:tabs>
          <w:tab w:val="left" w:pos="7413"/>
        </w:tabs>
        <w:rPr>
          <w:rFonts w:ascii="Avenir Next LT Pro" w:eastAsiaTheme="minorEastAsia" w:hAnsi="Avenir Next LT Pro"/>
          <w:b/>
          <w:lang w:val="en-US" w:eastAsia="ja-JP"/>
        </w:rPr>
      </w:pPr>
      <w:r w:rsidRPr="00BD721D">
        <w:rPr>
          <w:rFonts w:ascii="Avenir Next LT Pro" w:eastAsiaTheme="minorEastAsia" w:hAnsi="Avenir Next LT Pro"/>
          <w:b/>
          <w:lang w:val="en-US" w:eastAsia="ja-JP"/>
        </w:rPr>
        <w:tab/>
      </w:r>
    </w:p>
    <w:p w14:paraId="4F00A065" w14:textId="77777777" w:rsidR="00C01EC1" w:rsidRPr="00BD721D" w:rsidRDefault="00C01EC1" w:rsidP="00895EB7">
      <w:pPr>
        <w:ind w:left="1298" w:hanging="578"/>
        <w:rPr>
          <w:rFonts w:ascii="Avenir Next LT Pro" w:eastAsiaTheme="minorEastAsia" w:hAnsi="Avenir Next LT Pro"/>
          <w:b/>
          <w:lang w:val="en-US" w:eastAsia="ja-JP"/>
        </w:rPr>
      </w:pPr>
    </w:p>
    <w:sdt>
      <w:sdtPr>
        <w:rPr>
          <w:rFonts w:ascii="Avenir Next LT Pro" w:eastAsiaTheme="minorEastAsia" w:hAnsi="Avenir Next LT Pro" w:cs="Times New Roman"/>
          <w:color w:val="auto"/>
          <w:sz w:val="22"/>
          <w:szCs w:val="22"/>
          <w:lang w:val="en-GB"/>
        </w:rPr>
        <w:id w:val="-1019237912"/>
        <w:docPartObj>
          <w:docPartGallery w:val="Table of Contents"/>
          <w:docPartUnique/>
        </w:docPartObj>
      </w:sdtPr>
      <w:sdtEndPr>
        <w:rPr>
          <w:b/>
          <w:bCs/>
          <w:noProof/>
        </w:rPr>
      </w:sdtEndPr>
      <w:sdtContent>
        <w:p w14:paraId="0DCB8961" w14:textId="53C90E81" w:rsidR="00BC2872" w:rsidRPr="00BD721D" w:rsidRDefault="00895EB7" w:rsidP="00C01EC1">
          <w:pPr>
            <w:pStyle w:val="TOCHeading"/>
            <w:ind w:left="0" w:firstLine="0"/>
            <w:rPr>
              <w:rFonts w:ascii="Avenir Next LT Pro" w:hAnsi="Avenir Next LT Pro"/>
            </w:rPr>
          </w:pPr>
          <w:r w:rsidRPr="00BD721D">
            <w:rPr>
              <w:rFonts w:ascii="Avenir Next LT Pro" w:hAnsi="Avenir Next LT Pro"/>
              <w:noProof/>
            </w:rPr>
            <mc:AlternateContent>
              <mc:Choice Requires="wps">
                <w:drawing>
                  <wp:anchor distT="0" distB="0" distL="114300" distR="114300" simplePos="0" relativeHeight="251658240" behindDoc="0" locked="0" layoutInCell="1" allowOverlap="1" wp14:anchorId="4D803B3A" wp14:editId="65A45105">
                    <wp:simplePos x="0" y="0"/>
                    <wp:positionH relativeFrom="margin">
                      <wp:posOffset>-47625</wp:posOffset>
                    </wp:positionH>
                    <wp:positionV relativeFrom="paragraph">
                      <wp:posOffset>-257175</wp:posOffset>
                    </wp:positionV>
                    <wp:extent cx="6629400" cy="335280"/>
                    <wp:effectExtent l="0" t="0" r="19050" b="26670"/>
                    <wp:wrapNone/>
                    <wp:docPr id="1153606629" name="Rectangle 4"/>
                    <wp:cNvGraphicFramePr/>
                    <a:graphic xmlns:a="http://schemas.openxmlformats.org/drawingml/2006/main">
                      <a:graphicData uri="http://schemas.microsoft.com/office/word/2010/wordprocessingShape">
                        <wps:wsp>
                          <wps:cNvSpPr/>
                          <wps:spPr>
                            <a:xfrm>
                              <a:off x="0" y="0"/>
                              <a:ext cx="6629400" cy="33528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7518F5" w14:textId="03C92601" w:rsidR="00EB6F99" w:rsidRPr="00AF1190" w:rsidRDefault="00EB6F99" w:rsidP="00EB6F99">
                                <w:pPr>
                                  <w:jc w:val="center"/>
                                  <w:rPr>
                                    <w:rFonts w:ascii="Avenir Next LT Pro" w:hAnsi="Avenir Next LT Pro"/>
                                    <w:b/>
                                    <w:bCs/>
                                    <w:sz w:val="10"/>
                                    <w:szCs w:val="14"/>
                                  </w:rPr>
                                </w:pPr>
                                <w:r>
                                  <w:rPr>
                                    <w:rFonts w:ascii="Avenir Next LT Pro" w:hAnsi="Avenir Next LT Pro"/>
                                    <w:b/>
                                    <w:bCs/>
                                    <w:sz w:val="28"/>
                                    <w:szCs w:val="36"/>
                                  </w:rPr>
                                  <w:t>Contents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03B3A" id="Rectangle 4" o:spid="_x0000_s1029" style="position:absolute;left:0;text-align:left;margin-left:-3.75pt;margin-top:-20.25pt;width:522pt;height:26.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QqWjQIAAJoFAAAOAAAAZHJzL2Uyb0RvYy54bWysVE1v2zAMvQ/YfxB0X+04SdcGdYqsRYcB&#10;RRusHXpWZCk2IEsapcTOfv0o+SNZV+xQ7GKLIvlIPpG8um5rRfYCXGV0TidnKSVCc1NUepvTH893&#10;ny4ocZ7pgimjRU4PwtHr5ccPV41diMyURhUCCIJot2hsTkvv7SJJHC9FzdyZsUKjUhqomUcRtkkB&#10;rEH0WiVZmp4njYHCguHCOby97ZR0GfGlFNw/SumEJyqnmJuPX4jfTfgmyyu22AKzZcX7NNg7sqhZ&#10;pTHoCHXLPCM7qP6CqisOxhnpz7ipEyNlxUWsAauZpK+qeSqZFbEWJMfZkSb3/2D5w/7JrgFpaKxb&#10;ODyGKloJdfhjfqSNZB1GskTrCcfL8/PscpYipxx10+k8u4hsJkdvC85/FaYm4ZBTwMeIHLH9vfMY&#10;EU0HkxDMGVUVd5VSUYDt5kYB2TN8uCybzudfwluhyx9mSr/PE3GCa3IsOp78QYkAqPR3IUlVYJlZ&#10;TDn2oxgTYpwL7SedqmSF6PKczFMkpE8zdHDwiElHwIAssb4RuwcYLDuQAbuD6e2Dq4jtPDqn/0qs&#10;cx49YmSj/ehcV9rAWwAKq+ojd/YDSR01gSXfblrkBh89WIabjSkOayBguvFylt9V+OT3zPk1A5wn&#10;7BLcEf4RP1KZJqemP1FSGvj11n2wxzZHLSUNzmdO3c8dA0GJ+qZxAC4ns1kY6CjM5p8zFOBUsznV&#10;6F19Y7CTJriNLI/HYO/VcJRg6hdcJasQFVVMc4ydU+5hEG58tzdwGXGxWkUzHGLL/L1+sjyAB55D&#10;Sz+3Lwxs3/ceJ+bBDLPMFq/av7MNntqsdt7IKs7Gkdf+BXABxFbql1XYMKdytDqu1OVvAAAA//8D&#10;AFBLAwQUAAYACAAAACEAd05B6N8AAAAKAQAADwAAAGRycy9kb3ducmV2LnhtbEyPQU/DMAyF70j8&#10;h8hI3LaElXWoNJ0QggsHxsokxC1tvLbQOFWTbeXf453g5Gf56fl7+XpyvTjiGDpPGm7mCgRS7W1H&#10;jYbd+/PsDkSIhqzpPaGGHwywLi4vcpNZf6ItHsvYCA6hkBkNbYxDJmWoW3QmzP2AxLe9H52JvI6N&#10;tKM5cbjr5UKpVDrTEX9ozYCPLdbf5cFpmLbp17Bbfbzsn9421r9ullWZfGp9fTU93IOIOMU/M5zx&#10;GR0KZqr8gWwQvYbZaslOnreKxdmgkpRVxWqRgCxy+b9C8QsAAP//AwBQSwECLQAUAAYACAAAACEA&#10;toM4kv4AAADhAQAAEwAAAAAAAAAAAAAAAAAAAAAAW0NvbnRlbnRfVHlwZXNdLnhtbFBLAQItABQA&#10;BgAIAAAAIQA4/SH/1gAAAJQBAAALAAAAAAAAAAAAAAAAAC8BAABfcmVscy8ucmVsc1BLAQItABQA&#10;BgAIAAAAIQDiNQqWjQIAAJoFAAAOAAAAAAAAAAAAAAAAAC4CAABkcnMvZTJvRG9jLnhtbFBLAQIt&#10;ABQABgAIAAAAIQB3TkHo3wAAAAoBAAAPAAAAAAAAAAAAAAAAAOcEAABkcnMvZG93bnJldi54bWxQ&#10;SwUGAAAAAAQABADzAAAA8wUAAAAA&#10;" fillcolor="#22355b" strokecolor="#22355b" strokeweight="2pt">
                    <v:textbox>
                      <w:txbxContent>
                        <w:p w14:paraId="6A7518F5" w14:textId="03C92601" w:rsidR="00EB6F99" w:rsidRPr="00AF1190" w:rsidRDefault="00EB6F99" w:rsidP="00EB6F99">
                          <w:pPr>
                            <w:jc w:val="center"/>
                            <w:rPr>
                              <w:rFonts w:ascii="Avenir Next LT Pro" w:hAnsi="Avenir Next LT Pro"/>
                              <w:b/>
                              <w:bCs/>
                              <w:sz w:val="10"/>
                              <w:szCs w:val="14"/>
                            </w:rPr>
                          </w:pPr>
                          <w:r>
                            <w:rPr>
                              <w:rFonts w:ascii="Avenir Next LT Pro" w:hAnsi="Avenir Next LT Pro"/>
                              <w:b/>
                              <w:bCs/>
                              <w:sz w:val="28"/>
                              <w:szCs w:val="36"/>
                            </w:rPr>
                            <w:t>Contents Page</w:t>
                          </w:r>
                        </w:p>
                      </w:txbxContent>
                    </v:textbox>
                    <w10:wrap anchorx="margin"/>
                  </v:rect>
                </w:pict>
              </mc:Fallback>
            </mc:AlternateContent>
          </w:r>
        </w:p>
        <w:p w14:paraId="064CDF50" w14:textId="43355F60" w:rsidR="004030C0" w:rsidRPr="004030C0" w:rsidRDefault="00BC2872">
          <w:pPr>
            <w:pStyle w:val="TOC1"/>
            <w:rPr>
              <w:rFonts w:ascii="Avenir Next LT Pro" w:eastAsiaTheme="minorEastAsia" w:hAnsi="Avenir Next LT Pro" w:cstheme="minorBidi"/>
              <w:noProof/>
              <w:kern w:val="2"/>
              <w:sz w:val="24"/>
              <w:szCs w:val="24"/>
              <w:lang w:eastAsia="en-GB"/>
              <w14:ligatures w14:val="standardContextual"/>
            </w:rPr>
          </w:pPr>
          <w:r w:rsidRPr="005A2B62">
            <w:rPr>
              <w:rFonts w:ascii="Avenir Next LT Pro" w:hAnsi="Avenir Next LT Pro"/>
            </w:rPr>
            <w:fldChar w:fldCharType="begin"/>
          </w:r>
          <w:r w:rsidRPr="005A2B62">
            <w:rPr>
              <w:rFonts w:ascii="Avenir Next LT Pro" w:hAnsi="Avenir Next LT Pro"/>
            </w:rPr>
            <w:instrText xml:space="preserve"> TOC \o "1-3" \h \z \u </w:instrText>
          </w:r>
          <w:r w:rsidRPr="005A2B62">
            <w:rPr>
              <w:rFonts w:ascii="Avenir Next LT Pro" w:hAnsi="Avenir Next LT Pro"/>
            </w:rPr>
            <w:fldChar w:fldCharType="separate"/>
          </w:r>
          <w:hyperlink w:anchor="_Toc239855360" w:history="1">
            <w:r w:rsidR="004030C0" w:rsidRPr="004030C0">
              <w:rPr>
                <w:rStyle w:val="Hyperlink"/>
                <w:rFonts w:ascii="Avenir Next LT Pro" w:hAnsi="Avenir Next LT Pro"/>
                <w:noProof/>
              </w:rPr>
              <w:t>Summary of KCSIE 2026 Changes Leading to Amendments and Updates</w:t>
            </w:r>
            <w:r w:rsidR="004030C0" w:rsidRPr="004030C0">
              <w:rPr>
                <w:rFonts w:ascii="Avenir Next LT Pro" w:hAnsi="Avenir Next LT Pro"/>
                <w:noProof/>
                <w:webHidden/>
              </w:rPr>
              <w:tab/>
            </w:r>
            <w:r w:rsidR="004030C0" w:rsidRPr="004030C0">
              <w:rPr>
                <w:rFonts w:ascii="Avenir Next LT Pro" w:hAnsi="Avenir Next LT Pro"/>
                <w:noProof/>
                <w:webHidden/>
              </w:rPr>
              <w:fldChar w:fldCharType="begin"/>
            </w:r>
            <w:r w:rsidR="004030C0" w:rsidRPr="004030C0">
              <w:rPr>
                <w:rFonts w:ascii="Avenir Next LT Pro" w:hAnsi="Avenir Next LT Pro"/>
                <w:noProof/>
                <w:webHidden/>
              </w:rPr>
              <w:instrText xml:space="preserve"> PAGEREF _Toc239855360 \h </w:instrText>
            </w:r>
            <w:r w:rsidR="004030C0" w:rsidRPr="004030C0">
              <w:rPr>
                <w:rFonts w:ascii="Avenir Next LT Pro" w:hAnsi="Avenir Next LT Pro"/>
                <w:noProof/>
                <w:webHidden/>
              </w:rPr>
            </w:r>
            <w:r w:rsidR="004030C0" w:rsidRPr="004030C0">
              <w:rPr>
                <w:rFonts w:ascii="Avenir Next LT Pro" w:hAnsi="Avenir Next LT Pro"/>
                <w:noProof/>
                <w:webHidden/>
              </w:rPr>
              <w:fldChar w:fldCharType="separate"/>
            </w:r>
            <w:r w:rsidR="004030C0" w:rsidRPr="004030C0">
              <w:rPr>
                <w:rFonts w:ascii="Avenir Next LT Pro" w:hAnsi="Avenir Next LT Pro"/>
                <w:noProof/>
                <w:webHidden/>
              </w:rPr>
              <w:t>4</w:t>
            </w:r>
            <w:r w:rsidR="004030C0" w:rsidRPr="004030C0">
              <w:rPr>
                <w:rFonts w:ascii="Avenir Next LT Pro" w:hAnsi="Avenir Next LT Pro"/>
                <w:noProof/>
                <w:webHidden/>
              </w:rPr>
              <w:fldChar w:fldCharType="end"/>
            </w:r>
          </w:hyperlink>
        </w:p>
        <w:p w14:paraId="4E1FA287" w14:textId="0B224B1D"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1" w:history="1">
            <w:r w:rsidRPr="004030C0">
              <w:rPr>
                <w:rStyle w:val="Hyperlink"/>
                <w:rFonts w:ascii="Avenir Next LT Pro" w:hAnsi="Avenir Next LT Pro"/>
                <w:noProof/>
              </w:rPr>
              <w:t>1.0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Aims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_Toc239855361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7</w:t>
            </w:r>
            <w:r w:rsidRPr="004030C0">
              <w:rPr>
                <w:rFonts w:ascii="Avenir Next LT Pro" w:hAnsi="Avenir Next LT Pro"/>
                <w:noProof/>
                <w:webHidden/>
              </w:rPr>
              <w:fldChar w:fldCharType="end"/>
            </w:r>
          </w:hyperlink>
        </w:p>
        <w:p w14:paraId="2EAB042A" w14:textId="0E6CAB91"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2" w:history="1">
            <w:r w:rsidRPr="004030C0">
              <w:rPr>
                <w:rStyle w:val="Hyperlink"/>
                <w:rFonts w:ascii="Avenir Next LT Pro" w:hAnsi="Avenir Next LT Pro"/>
                <w:noProof/>
              </w:rPr>
              <w:t>2.0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Legislation and Statutory Guidance</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_Toc239855362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7</w:t>
            </w:r>
            <w:r w:rsidRPr="004030C0">
              <w:rPr>
                <w:rFonts w:ascii="Avenir Next LT Pro" w:hAnsi="Avenir Next LT Pro"/>
                <w:noProof/>
                <w:webHidden/>
              </w:rPr>
              <w:fldChar w:fldCharType="end"/>
            </w:r>
          </w:hyperlink>
        </w:p>
        <w:p w14:paraId="71CB810B" w14:textId="367C05E8"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3" w:history="1">
            <w:r w:rsidRPr="004030C0">
              <w:rPr>
                <w:rStyle w:val="Hyperlink"/>
                <w:rFonts w:ascii="Avenir Next LT Pro" w:hAnsi="Avenir Next LT Pro"/>
                <w:noProof/>
              </w:rPr>
              <w:t>3.0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Definitions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_Toc239855363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8</w:t>
            </w:r>
            <w:r w:rsidRPr="004030C0">
              <w:rPr>
                <w:rFonts w:ascii="Avenir Next LT Pro" w:hAnsi="Avenir Next LT Pro"/>
                <w:noProof/>
                <w:webHidden/>
              </w:rPr>
              <w:fldChar w:fldCharType="end"/>
            </w:r>
          </w:hyperlink>
        </w:p>
        <w:p w14:paraId="27226F45" w14:textId="2C492DBE"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4" w:history="1">
            <w:r w:rsidRPr="004030C0">
              <w:rPr>
                <w:rStyle w:val="Hyperlink"/>
                <w:rFonts w:ascii="Avenir Next LT Pro" w:hAnsi="Avenir Next LT Pro"/>
                <w:noProof/>
              </w:rPr>
              <w:t>4.0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Equality Statement</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_Toc239855364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9</w:t>
            </w:r>
            <w:r w:rsidRPr="004030C0">
              <w:rPr>
                <w:rFonts w:ascii="Avenir Next LT Pro" w:hAnsi="Avenir Next LT Pro"/>
                <w:noProof/>
                <w:webHidden/>
              </w:rPr>
              <w:fldChar w:fldCharType="end"/>
            </w:r>
          </w:hyperlink>
        </w:p>
        <w:p w14:paraId="6F136FAC" w14:textId="25399CB8"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5" w:history="1">
            <w:r w:rsidRPr="004030C0">
              <w:rPr>
                <w:rStyle w:val="Hyperlink"/>
                <w:rFonts w:ascii="Avenir Next LT Pro" w:hAnsi="Avenir Next LT Pro"/>
                <w:noProof/>
              </w:rPr>
              <w:t>5.0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Roles and Responsibilities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_Toc239855365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10</w:t>
            </w:r>
            <w:r w:rsidRPr="004030C0">
              <w:rPr>
                <w:rFonts w:ascii="Avenir Next LT Pro" w:hAnsi="Avenir Next LT Pro"/>
                <w:noProof/>
                <w:webHidden/>
              </w:rPr>
              <w:fldChar w:fldCharType="end"/>
            </w:r>
          </w:hyperlink>
        </w:p>
        <w:p w14:paraId="57B00FDF" w14:textId="36ED56A6"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6" w:history="1">
            <w:r w:rsidRPr="004030C0">
              <w:rPr>
                <w:rStyle w:val="Hyperlink"/>
                <w:rFonts w:ascii="Avenir Next LT Pro" w:hAnsi="Avenir Next LT Pro"/>
                <w:noProof/>
              </w:rPr>
              <w:t xml:space="preserve">6.0    </w:t>
            </w:r>
            <w:r>
              <w:rPr>
                <w:rStyle w:val="Hyperlink"/>
                <w:rFonts w:ascii="Avenir Next LT Pro" w:hAnsi="Avenir Next LT Pro"/>
                <w:noProof/>
              </w:rPr>
              <w:tab/>
            </w:r>
            <w:r w:rsidRPr="004030C0">
              <w:rPr>
                <w:rStyle w:val="Hyperlink"/>
                <w:rFonts w:ascii="Avenir Next LT Pro" w:hAnsi="Avenir Next LT Pro"/>
                <w:noProof/>
              </w:rPr>
              <w:t>Confidentiality</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_Toc239855366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16</w:t>
            </w:r>
            <w:r w:rsidRPr="004030C0">
              <w:rPr>
                <w:rFonts w:ascii="Avenir Next LT Pro" w:hAnsi="Avenir Next LT Pro"/>
                <w:noProof/>
                <w:webHidden/>
              </w:rPr>
              <w:fldChar w:fldCharType="end"/>
            </w:r>
          </w:hyperlink>
        </w:p>
        <w:p w14:paraId="185DB78E" w14:textId="701BAA18"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7" w:history="1">
            <w:r w:rsidRPr="004030C0">
              <w:rPr>
                <w:rStyle w:val="Hyperlink"/>
                <w:rFonts w:ascii="Avenir Next LT Pro" w:hAnsi="Avenir Next LT Pro"/>
                <w:noProof/>
              </w:rPr>
              <w:t>7.0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Recognising Abuse and Taking Action</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_Toc239855367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18</w:t>
            </w:r>
            <w:r w:rsidRPr="004030C0">
              <w:rPr>
                <w:rFonts w:ascii="Avenir Next LT Pro" w:hAnsi="Avenir Next LT Pro"/>
                <w:noProof/>
                <w:webHidden/>
              </w:rPr>
              <w:fldChar w:fldCharType="end"/>
            </w:r>
          </w:hyperlink>
        </w:p>
        <w:p w14:paraId="5E577862" w14:textId="2CA91C96"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8" w:history="1">
            <w:r w:rsidRPr="004030C0">
              <w:rPr>
                <w:rStyle w:val="Hyperlink"/>
                <w:rFonts w:ascii="Avenir Next LT Pro" w:hAnsi="Avenir Next LT Pro"/>
                <w:noProof/>
              </w:rPr>
              <w:t>8.0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Online Safety and the Use of Mobile Technology</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_Toc239855368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31</w:t>
            </w:r>
            <w:r w:rsidRPr="004030C0">
              <w:rPr>
                <w:rFonts w:ascii="Avenir Next LT Pro" w:hAnsi="Avenir Next LT Pro"/>
                <w:noProof/>
                <w:webHidden/>
              </w:rPr>
              <w:fldChar w:fldCharType="end"/>
            </w:r>
          </w:hyperlink>
        </w:p>
        <w:p w14:paraId="5CB23179" w14:textId="02BA9B7D"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69" w:history="1">
            <w:r w:rsidRPr="004030C0">
              <w:rPr>
                <w:rStyle w:val="Hyperlink"/>
                <w:rFonts w:ascii="Avenir Next LT Pro" w:hAnsi="Avenir Next LT Pro"/>
                <w:noProof/>
              </w:rPr>
              <w:t>9.0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Mobile Phone Safety</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_Toc239855369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31</w:t>
            </w:r>
            <w:r w:rsidRPr="004030C0">
              <w:rPr>
                <w:rFonts w:ascii="Avenir Next LT Pro" w:hAnsi="Avenir Next LT Pro"/>
                <w:noProof/>
                <w:webHidden/>
              </w:rPr>
              <w:fldChar w:fldCharType="end"/>
            </w:r>
          </w:hyperlink>
        </w:p>
        <w:p w14:paraId="3B20E20C" w14:textId="2C5990BB"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0" w:history="1">
            <w:r w:rsidRPr="004030C0">
              <w:rPr>
                <w:rStyle w:val="Hyperlink"/>
                <w:rFonts w:ascii="Avenir Next LT Pro" w:hAnsi="Avenir Next LT Pro"/>
                <w:noProof/>
              </w:rPr>
              <w:t>10.0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Notifying Parents or Carers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_Toc239855370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34</w:t>
            </w:r>
            <w:r w:rsidRPr="004030C0">
              <w:rPr>
                <w:rFonts w:ascii="Avenir Next LT Pro" w:hAnsi="Avenir Next LT Pro"/>
                <w:noProof/>
                <w:webHidden/>
              </w:rPr>
              <w:fldChar w:fldCharType="end"/>
            </w:r>
          </w:hyperlink>
        </w:p>
        <w:p w14:paraId="778CC032" w14:textId="672225C1"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1" w:history="1">
            <w:r w:rsidRPr="004030C0">
              <w:rPr>
                <w:rStyle w:val="Hyperlink"/>
                <w:rFonts w:ascii="Avenir Next LT Pro" w:hAnsi="Avenir Next LT Pro"/>
                <w:noProof/>
              </w:rPr>
              <w:t>11.0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Pupils with Special Educational Needs, Disabilities or Health Issues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_Toc239855371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34</w:t>
            </w:r>
            <w:r w:rsidRPr="004030C0">
              <w:rPr>
                <w:rFonts w:ascii="Avenir Next LT Pro" w:hAnsi="Avenir Next LT Pro"/>
                <w:noProof/>
                <w:webHidden/>
              </w:rPr>
              <w:fldChar w:fldCharType="end"/>
            </w:r>
          </w:hyperlink>
        </w:p>
        <w:p w14:paraId="6DB63632" w14:textId="37865165"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2" w:history="1">
            <w:r w:rsidRPr="004030C0">
              <w:rPr>
                <w:rStyle w:val="Hyperlink"/>
                <w:rFonts w:ascii="Avenir Next LT Pro" w:hAnsi="Avenir Next LT Pro"/>
                <w:noProof/>
              </w:rPr>
              <w:t xml:space="preserve">12.0 </w:t>
            </w:r>
            <w:r>
              <w:rPr>
                <w:rStyle w:val="Hyperlink"/>
                <w:rFonts w:ascii="Avenir Next LT Pro" w:hAnsi="Avenir Next LT Pro"/>
                <w:noProof/>
              </w:rPr>
              <w:tab/>
            </w:r>
            <w:r w:rsidRPr="004030C0">
              <w:rPr>
                <w:rStyle w:val="Hyperlink"/>
                <w:rFonts w:ascii="Avenir Next LT Pro" w:hAnsi="Avenir Next LT Pro"/>
                <w:noProof/>
              </w:rPr>
              <w:t>Children with medical conditions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_Toc239855372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35</w:t>
            </w:r>
            <w:r w:rsidRPr="004030C0">
              <w:rPr>
                <w:rFonts w:ascii="Avenir Next LT Pro" w:hAnsi="Avenir Next LT Pro"/>
                <w:noProof/>
                <w:webHidden/>
              </w:rPr>
              <w:fldChar w:fldCharType="end"/>
            </w:r>
          </w:hyperlink>
        </w:p>
        <w:p w14:paraId="024A1C12" w14:textId="511F2945"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3" w:history="1">
            <w:r w:rsidRPr="004030C0">
              <w:rPr>
                <w:rStyle w:val="Hyperlink"/>
                <w:rFonts w:ascii="Avenir Next LT Pro" w:hAnsi="Avenir Next LT Pro"/>
                <w:noProof/>
              </w:rPr>
              <w:t>13.0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 xml:space="preserve">Pupils with a Social Worker </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_Toc239855373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35</w:t>
            </w:r>
            <w:r w:rsidRPr="004030C0">
              <w:rPr>
                <w:rFonts w:ascii="Avenir Next LT Pro" w:hAnsi="Avenir Next LT Pro"/>
                <w:noProof/>
                <w:webHidden/>
              </w:rPr>
              <w:fldChar w:fldCharType="end"/>
            </w:r>
          </w:hyperlink>
        </w:p>
        <w:p w14:paraId="70239469" w14:textId="2F2A436D"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4" w:history="1">
            <w:r w:rsidRPr="004030C0">
              <w:rPr>
                <w:rStyle w:val="Hyperlink"/>
                <w:rFonts w:ascii="Avenir Next LT Pro" w:hAnsi="Avenir Next LT Pro"/>
                <w:noProof/>
              </w:rPr>
              <w:t>14.0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Young Carers, Looked-after and Previously Looked-after Children</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_Toc239855374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35</w:t>
            </w:r>
            <w:r w:rsidRPr="004030C0">
              <w:rPr>
                <w:rFonts w:ascii="Avenir Next LT Pro" w:hAnsi="Avenir Next LT Pro"/>
                <w:noProof/>
                <w:webHidden/>
              </w:rPr>
              <w:fldChar w:fldCharType="end"/>
            </w:r>
          </w:hyperlink>
        </w:p>
        <w:p w14:paraId="200170FE" w14:textId="010137C1"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5" w:history="1">
            <w:r w:rsidRPr="004030C0">
              <w:rPr>
                <w:rStyle w:val="Hyperlink"/>
                <w:rFonts w:ascii="Avenir Next LT Pro" w:hAnsi="Avenir Next LT Pro"/>
                <w:noProof/>
              </w:rPr>
              <w:t>15.0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Pupils who are Lesbian, Gay, Bisexual</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_Toc239855375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36</w:t>
            </w:r>
            <w:r w:rsidRPr="004030C0">
              <w:rPr>
                <w:rFonts w:ascii="Avenir Next LT Pro" w:hAnsi="Avenir Next LT Pro"/>
                <w:noProof/>
                <w:webHidden/>
              </w:rPr>
              <w:fldChar w:fldCharType="end"/>
            </w:r>
          </w:hyperlink>
        </w:p>
        <w:p w14:paraId="72587997" w14:textId="5E1B13A8"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6" w:history="1">
            <w:r w:rsidRPr="004030C0">
              <w:rPr>
                <w:rStyle w:val="Hyperlink"/>
                <w:rFonts w:ascii="Avenir Next LT Pro" w:hAnsi="Avenir Next LT Pro"/>
                <w:noProof/>
              </w:rPr>
              <w:t>16.0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Pupils who are questioning their Gender</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_Toc239855376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36</w:t>
            </w:r>
            <w:r w:rsidRPr="004030C0">
              <w:rPr>
                <w:rFonts w:ascii="Avenir Next LT Pro" w:hAnsi="Avenir Next LT Pro"/>
                <w:noProof/>
                <w:webHidden/>
              </w:rPr>
              <w:fldChar w:fldCharType="end"/>
            </w:r>
          </w:hyperlink>
        </w:p>
        <w:p w14:paraId="473D9456" w14:textId="2F17CCF0"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7" w:history="1">
            <w:r w:rsidRPr="004030C0">
              <w:rPr>
                <w:rStyle w:val="Hyperlink"/>
                <w:rFonts w:ascii="Avenir Next LT Pro" w:hAnsi="Avenir Next LT Pro"/>
                <w:noProof/>
              </w:rPr>
              <w:t>17.0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Complaints and Concerns about School Safeguarding Policies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_Toc239855377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38</w:t>
            </w:r>
            <w:r w:rsidRPr="004030C0">
              <w:rPr>
                <w:rFonts w:ascii="Avenir Next LT Pro" w:hAnsi="Avenir Next LT Pro"/>
                <w:noProof/>
                <w:webHidden/>
              </w:rPr>
              <w:fldChar w:fldCharType="end"/>
            </w:r>
          </w:hyperlink>
        </w:p>
        <w:p w14:paraId="20707219" w14:textId="78EA44EC"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8" w:history="1">
            <w:r w:rsidRPr="004030C0">
              <w:rPr>
                <w:rStyle w:val="Hyperlink"/>
                <w:rFonts w:ascii="Avenir Next LT Pro" w:hAnsi="Avenir Next LT Pro"/>
                <w:noProof/>
              </w:rPr>
              <w:t>18.0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Record-keeping</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_Toc239855378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38</w:t>
            </w:r>
            <w:r w:rsidRPr="004030C0">
              <w:rPr>
                <w:rFonts w:ascii="Avenir Next LT Pro" w:hAnsi="Avenir Next LT Pro"/>
                <w:noProof/>
                <w:webHidden/>
              </w:rPr>
              <w:fldChar w:fldCharType="end"/>
            </w:r>
          </w:hyperlink>
        </w:p>
        <w:p w14:paraId="14D5EE2B" w14:textId="461C1F52"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79" w:history="1">
            <w:r w:rsidRPr="004030C0">
              <w:rPr>
                <w:rStyle w:val="Hyperlink"/>
                <w:rFonts w:ascii="Avenir Next LT Pro" w:hAnsi="Avenir Next LT Pro"/>
                <w:noProof/>
              </w:rPr>
              <w:t>19.0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Training</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_Toc239855379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40</w:t>
            </w:r>
            <w:r w:rsidRPr="004030C0">
              <w:rPr>
                <w:rFonts w:ascii="Avenir Next LT Pro" w:hAnsi="Avenir Next LT Pro"/>
                <w:noProof/>
                <w:webHidden/>
              </w:rPr>
              <w:fldChar w:fldCharType="end"/>
            </w:r>
          </w:hyperlink>
        </w:p>
        <w:p w14:paraId="6E1EAD3A" w14:textId="79FE8F79"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80" w:history="1">
            <w:r w:rsidRPr="004030C0">
              <w:rPr>
                <w:rStyle w:val="Hyperlink"/>
                <w:rFonts w:ascii="Avenir Next LT Pro" w:hAnsi="Avenir Next LT Pro"/>
                <w:noProof/>
              </w:rPr>
              <w:t xml:space="preserve">20.0 </w:t>
            </w:r>
            <w:r>
              <w:rPr>
                <w:rStyle w:val="Hyperlink"/>
                <w:rFonts w:ascii="Avenir Next LT Pro" w:hAnsi="Avenir Next LT Pro"/>
                <w:noProof/>
              </w:rPr>
              <w:tab/>
            </w:r>
            <w:r w:rsidRPr="004030C0">
              <w:rPr>
                <w:rStyle w:val="Hyperlink"/>
                <w:rFonts w:ascii="Avenir Next LT Pro" w:hAnsi="Avenir Next LT Pro"/>
                <w:noProof/>
              </w:rPr>
              <w:t>Monitoring Arrangements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_Toc239855380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41</w:t>
            </w:r>
            <w:r w:rsidRPr="004030C0">
              <w:rPr>
                <w:rFonts w:ascii="Avenir Next LT Pro" w:hAnsi="Avenir Next LT Pro"/>
                <w:noProof/>
                <w:webHidden/>
              </w:rPr>
              <w:fldChar w:fldCharType="end"/>
            </w:r>
          </w:hyperlink>
        </w:p>
        <w:p w14:paraId="29E88075" w14:textId="582D0580"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81" w:history="1">
            <w:r w:rsidRPr="004030C0">
              <w:rPr>
                <w:rStyle w:val="Hyperlink"/>
                <w:rFonts w:ascii="Avenir Next LT Pro" w:hAnsi="Avenir Next LT Pro"/>
                <w:noProof/>
              </w:rPr>
              <w:t>21.0</w:t>
            </w:r>
            <w:r w:rsidRPr="004030C0">
              <w:rPr>
                <w:rFonts w:ascii="Avenir Next LT Pro" w:eastAsiaTheme="minorEastAsia" w:hAnsi="Avenir Next LT Pro" w:cstheme="minorBidi"/>
                <w:noProof/>
                <w:kern w:val="2"/>
                <w:sz w:val="24"/>
                <w:szCs w:val="24"/>
                <w:lang w:eastAsia="en-GB"/>
                <w14:ligatures w14:val="standardContextual"/>
              </w:rPr>
              <w:tab/>
            </w:r>
            <w:r w:rsidRPr="004030C0">
              <w:rPr>
                <w:rStyle w:val="Hyperlink"/>
                <w:rFonts w:ascii="Avenir Next LT Pro" w:hAnsi="Avenir Next LT Pro"/>
                <w:noProof/>
              </w:rPr>
              <w:t>Links with Other Policies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_Toc239855381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41</w:t>
            </w:r>
            <w:r w:rsidRPr="004030C0">
              <w:rPr>
                <w:rFonts w:ascii="Avenir Next LT Pro" w:hAnsi="Avenir Next LT Pro"/>
                <w:noProof/>
                <w:webHidden/>
              </w:rPr>
              <w:fldChar w:fldCharType="end"/>
            </w:r>
          </w:hyperlink>
        </w:p>
        <w:p w14:paraId="5794E20B" w14:textId="6A192EB9"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82" w:history="1">
            <w:r w:rsidRPr="004030C0">
              <w:rPr>
                <w:rStyle w:val="Hyperlink"/>
                <w:rFonts w:ascii="Avenir Next LT Pro" w:hAnsi="Avenir Next LT Pro"/>
                <w:noProof/>
              </w:rPr>
              <w:t>Appendix 1: Types of Abuse</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_Toc239855382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42</w:t>
            </w:r>
            <w:r w:rsidRPr="004030C0">
              <w:rPr>
                <w:rFonts w:ascii="Avenir Next LT Pro" w:hAnsi="Avenir Next LT Pro"/>
                <w:noProof/>
                <w:webHidden/>
              </w:rPr>
              <w:fldChar w:fldCharType="end"/>
            </w:r>
          </w:hyperlink>
        </w:p>
        <w:p w14:paraId="05B09C29" w14:textId="395E34BC" w:rsidR="004030C0" w:rsidRPr="004030C0" w:rsidRDefault="004030C0">
          <w:pPr>
            <w:pStyle w:val="TOC1"/>
            <w:rPr>
              <w:rFonts w:ascii="Avenir Next LT Pro" w:eastAsiaTheme="minorEastAsia" w:hAnsi="Avenir Next LT Pro" w:cstheme="minorBidi"/>
              <w:noProof/>
              <w:kern w:val="2"/>
              <w:sz w:val="24"/>
              <w:szCs w:val="24"/>
              <w:lang w:eastAsia="en-GB"/>
              <w14:ligatures w14:val="standardContextual"/>
            </w:rPr>
          </w:pPr>
          <w:hyperlink w:anchor="_Toc239855383" w:history="1">
            <w:r w:rsidRPr="004030C0">
              <w:rPr>
                <w:rStyle w:val="Hyperlink"/>
                <w:rFonts w:ascii="Avenir Next LT Pro" w:hAnsi="Avenir Next LT Pro"/>
                <w:noProof/>
              </w:rPr>
              <w:t>Appendix 2: Safer Recruitment and DBS Checks – Policy and Procedures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_Toc239855383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43</w:t>
            </w:r>
            <w:r w:rsidRPr="004030C0">
              <w:rPr>
                <w:rFonts w:ascii="Avenir Next LT Pro" w:hAnsi="Avenir Next LT Pro"/>
                <w:noProof/>
                <w:webHidden/>
              </w:rPr>
              <w:fldChar w:fldCharType="end"/>
            </w:r>
          </w:hyperlink>
        </w:p>
        <w:p w14:paraId="63639467" w14:textId="7086316C" w:rsidR="004030C0" w:rsidRPr="004030C0" w:rsidRDefault="004030C0">
          <w:pPr>
            <w:pStyle w:val="TOC3"/>
            <w:rPr>
              <w:rFonts w:ascii="Avenir Next LT Pro" w:eastAsiaTheme="minorEastAsia" w:hAnsi="Avenir Next LT Pro" w:cstheme="minorBidi"/>
              <w:noProof/>
              <w:kern w:val="2"/>
              <w:sz w:val="24"/>
              <w:szCs w:val="24"/>
              <w:lang w:eastAsia="en-GB"/>
              <w14:ligatures w14:val="standardContextual"/>
            </w:rPr>
          </w:pPr>
          <w:hyperlink w:anchor="_Toc239855384" w:history="1">
            <w:r w:rsidRPr="004030C0">
              <w:rPr>
                <w:rStyle w:val="Hyperlink"/>
                <w:rFonts w:ascii="Avenir Next LT Pro" w:hAnsi="Avenir Next LT Pro"/>
                <w:noProof/>
              </w:rPr>
              <w:t>Appendix 3: Allegations of Abuse Made Against Staff</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_Toc239855384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48</w:t>
            </w:r>
            <w:r w:rsidRPr="004030C0">
              <w:rPr>
                <w:rFonts w:ascii="Avenir Next LT Pro" w:hAnsi="Avenir Next LT Pro"/>
                <w:noProof/>
                <w:webHidden/>
              </w:rPr>
              <w:fldChar w:fldCharType="end"/>
            </w:r>
          </w:hyperlink>
        </w:p>
        <w:p w14:paraId="7E412681" w14:textId="42EDB570" w:rsidR="004030C0" w:rsidRDefault="004030C0">
          <w:pPr>
            <w:pStyle w:val="TOC1"/>
            <w:rPr>
              <w:rFonts w:asciiTheme="minorHAnsi" w:eastAsiaTheme="minorEastAsia" w:hAnsiTheme="minorHAnsi" w:cstheme="minorBidi"/>
              <w:noProof/>
              <w:kern w:val="2"/>
              <w:sz w:val="24"/>
              <w:szCs w:val="24"/>
              <w:lang w:eastAsia="en-GB"/>
              <w14:ligatures w14:val="standardContextual"/>
            </w:rPr>
          </w:pPr>
          <w:hyperlink w:anchor="_Toc239855385" w:history="1">
            <w:r w:rsidRPr="004030C0">
              <w:rPr>
                <w:rStyle w:val="Hyperlink"/>
                <w:rFonts w:ascii="Avenir Next LT Pro" w:hAnsi="Avenir Next LT Pro"/>
                <w:noProof/>
              </w:rPr>
              <w:t>Appendix 4: Specific Safeguarding Issues</w:t>
            </w:r>
            <w:r w:rsidRPr="004030C0">
              <w:rPr>
                <w:rFonts w:ascii="Avenir Next LT Pro" w:hAnsi="Avenir Next LT Pro"/>
                <w:noProof/>
                <w:webHidden/>
              </w:rPr>
              <w:tab/>
            </w:r>
            <w:r w:rsidRPr="004030C0">
              <w:rPr>
                <w:rFonts w:ascii="Avenir Next LT Pro" w:hAnsi="Avenir Next LT Pro"/>
                <w:noProof/>
                <w:webHidden/>
              </w:rPr>
              <w:fldChar w:fldCharType="begin"/>
            </w:r>
            <w:r w:rsidRPr="004030C0">
              <w:rPr>
                <w:rFonts w:ascii="Avenir Next LT Pro" w:hAnsi="Avenir Next LT Pro"/>
                <w:noProof/>
                <w:webHidden/>
              </w:rPr>
              <w:instrText xml:space="preserve"> PAGEREF _Toc239855385 \h </w:instrText>
            </w:r>
            <w:r w:rsidRPr="004030C0">
              <w:rPr>
                <w:rFonts w:ascii="Avenir Next LT Pro" w:hAnsi="Avenir Next LT Pro"/>
                <w:noProof/>
                <w:webHidden/>
              </w:rPr>
            </w:r>
            <w:r w:rsidRPr="004030C0">
              <w:rPr>
                <w:rFonts w:ascii="Avenir Next LT Pro" w:hAnsi="Avenir Next LT Pro"/>
                <w:noProof/>
                <w:webHidden/>
              </w:rPr>
              <w:fldChar w:fldCharType="separate"/>
            </w:r>
            <w:r w:rsidRPr="004030C0">
              <w:rPr>
                <w:rFonts w:ascii="Avenir Next LT Pro" w:hAnsi="Avenir Next LT Pro"/>
                <w:noProof/>
                <w:webHidden/>
              </w:rPr>
              <w:t>56</w:t>
            </w:r>
            <w:r w:rsidRPr="004030C0">
              <w:rPr>
                <w:rFonts w:ascii="Avenir Next LT Pro" w:hAnsi="Avenir Next LT Pro"/>
                <w:noProof/>
                <w:webHidden/>
              </w:rPr>
              <w:fldChar w:fldCharType="end"/>
            </w:r>
          </w:hyperlink>
        </w:p>
        <w:p w14:paraId="54620409" w14:textId="246F2311" w:rsidR="00BC2872" w:rsidRPr="00BD721D" w:rsidRDefault="00BC2872" w:rsidP="00DC2CC1">
          <w:pPr>
            <w:tabs>
              <w:tab w:val="left" w:pos="851"/>
            </w:tabs>
            <w:rPr>
              <w:rFonts w:ascii="Avenir Next LT Pro" w:hAnsi="Avenir Next LT Pro"/>
            </w:rPr>
          </w:pPr>
          <w:r w:rsidRPr="005A2B62">
            <w:rPr>
              <w:rFonts w:ascii="Avenir Next LT Pro" w:hAnsi="Avenir Next LT Pro"/>
              <w:b/>
              <w:bCs/>
              <w:noProof/>
            </w:rPr>
            <w:fldChar w:fldCharType="end"/>
          </w:r>
        </w:p>
      </w:sdtContent>
    </w:sdt>
    <w:p w14:paraId="2B40F4B9" w14:textId="171D815E" w:rsidR="008D0AAE" w:rsidRPr="00BD721D" w:rsidRDefault="008D0AAE" w:rsidP="00DC2CC1">
      <w:pPr>
        <w:tabs>
          <w:tab w:val="left" w:pos="4508"/>
        </w:tabs>
        <w:rPr>
          <w:rFonts w:ascii="Avenir Next LT Pro" w:hAnsi="Avenir Next LT Pro"/>
        </w:rPr>
      </w:pPr>
    </w:p>
    <w:p w14:paraId="75F922E3" w14:textId="7C391207" w:rsidR="008D0AAE" w:rsidRPr="00BD721D" w:rsidRDefault="008D0AAE" w:rsidP="00DC2CC1">
      <w:pPr>
        <w:tabs>
          <w:tab w:val="left" w:pos="4508"/>
        </w:tabs>
        <w:rPr>
          <w:rFonts w:ascii="Avenir Next LT Pro" w:hAnsi="Avenir Next LT Pro"/>
        </w:rPr>
      </w:pPr>
    </w:p>
    <w:p w14:paraId="22965F04" w14:textId="47D9AE8A" w:rsidR="00912F0A" w:rsidRPr="00BD721D" w:rsidRDefault="00912F0A">
      <w:pPr>
        <w:ind w:left="1298" w:hanging="578"/>
        <w:rPr>
          <w:rFonts w:ascii="Avenir Next LT Pro" w:hAnsi="Avenir Next LT Pro"/>
        </w:rPr>
      </w:pPr>
      <w:bookmarkStart w:id="2" w:name="_Toc204787796"/>
      <w:bookmarkEnd w:id="0"/>
      <w:r w:rsidRPr="00BD721D">
        <w:rPr>
          <w:rFonts w:ascii="Avenir Next LT Pro" w:hAnsi="Avenir Next LT Pro"/>
        </w:rPr>
        <w:br w:type="page"/>
      </w:r>
    </w:p>
    <w:bookmarkStart w:id="3" w:name="_Toc239855360"/>
    <w:p w14:paraId="15FFE576" w14:textId="24DAEFEB" w:rsidR="00523F2F" w:rsidRPr="00BD721D" w:rsidRDefault="00B76473" w:rsidP="0071384F">
      <w:pPr>
        <w:pStyle w:val="Heading10"/>
      </w:pPr>
      <w:r w:rsidRPr="00BD721D">
        <w:rPr>
          <w:noProof/>
        </w:rPr>
        <w:lastRenderedPageBreak/>
        <mc:AlternateContent>
          <mc:Choice Requires="wps">
            <w:drawing>
              <wp:anchor distT="0" distB="0" distL="114300" distR="114300" simplePos="0" relativeHeight="251658248" behindDoc="1" locked="0" layoutInCell="1" allowOverlap="1" wp14:anchorId="11543681" wp14:editId="1B10CBA7">
                <wp:simplePos x="0" y="0"/>
                <wp:positionH relativeFrom="column">
                  <wp:posOffset>0</wp:posOffset>
                </wp:positionH>
                <wp:positionV relativeFrom="paragraph">
                  <wp:posOffset>-49530</wp:posOffset>
                </wp:positionV>
                <wp:extent cx="6625903" cy="299720"/>
                <wp:effectExtent l="0" t="0" r="22860" b="24130"/>
                <wp:wrapNone/>
                <wp:docPr id="797973460"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3F2C9A1" id="Rectangle 7" o:spid="_x0000_s1026" style="position:absolute;margin-left:0;margin-top:-3.9pt;width:521.7pt;height:23.6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uHpPdd8AAAAHAQAADwAAAGRycy9kb3ducmV2LnhtbEzPwU7DMAwG4DvS3iHyJG5bOlo2KHUnhODC&#10;gbEyCXFLG6/taJyqybby9mQnOFq/9ftzth5NJ040uNYywmIegSCurG65Rth9vMzuQDivWKvOMiH8&#10;kIN1PrnKVKrtmbd0KnwtQgm7VCE03veplK5qyCg3tz1xyPZ2MMqHcailHtQ5lJtO3kTRUhrVcrjQ&#10;qJ6eGqq+i6NBGLfLQ79bfb7un9832r5tbssi/kK8no6PDyA8jf5vGS78QIc8mEp7ZO1EhxAe8Qiz&#10;VfBf0iiJExAlQnyfgMwz+d+f/wIAAP//AwBQSwECLQAUAAYACAAAACEAtoM4kv4AAADhAQAAEwAA&#10;AAAAAAAAAAAAAAAAAAAAW0NvbnRlbnRfVHlwZXNdLnhtbFBLAQItABQABgAIAAAAIQA4/SH/1gAA&#10;AJQBAAALAAAAAAAAAAAAAAAAAC8BAABfcmVscy8ucmVsc1BLAQItABQABgAIAAAAIQAUK6v5fgIA&#10;AIgFAAAOAAAAAAAAAAAAAAAAAC4CAABkcnMvZTJvRG9jLnhtbFBLAQItABQABgAIAAAAIQC4ek91&#10;3wAAAAcBAAAPAAAAAAAAAAAAAAAAANgEAABkcnMvZG93bnJldi54bWxQSwUGAAAAAAQABADzAAAA&#10;5AUAAAAA&#10;" fillcolor="#22355b" strokecolor="#22355b" strokeweight="2pt"/>
            </w:pict>
          </mc:Fallback>
        </mc:AlternateContent>
      </w:r>
      <w:r w:rsidR="00523F2F" w:rsidRPr="00BD721D">
        <w:t>Summary of KCSIE 202</w:t>
      </w:r>
      <w:r w:rsidR="007C0E7A" w:rsidRPr="00BD721D">
        <w:t>6</w:t>
      </w:r>
      <w:r w:rsidR="00523F2F" w:rsidRPr="00BD721D">
        <w:t xml:space="preserve"> </w:t>
      </w:r>
      <w:bookmarkEnd w:id="2"/>
      <w:r w:rsidR="00523F2F" w:rsidRPr="00BD721D">
        <w:t xml:space="preserve">Changes </w:t>
      </w:r>
      <w:r w:rsidR="00C01EC1" w:rsidRPr="00BD721D">
        <w:t>L</w:t>
      </w:r>
      <w:r w:rsidR="003F5318" w:rsidRPr="00BD721D">
        <w:t xml:space="preserve">eading to </w:t>
      </w:r>
      <w:r w:rsidR="00C01EC1" w:rsidRPr="00BD721D">
        <w:t>A</w:t>
      </w:r>
      <w:r w:rsidR="003F5318" w:rsidRPr="00BD721D">
        <w:t xml:space="preserve">mendments and </w:t>
      </w:r>
      <w:r w:rsidR="00C01EC1" w:rsidRPr="00BD721D">
        <w:t>U</w:t>
      </w:r>
      <w:r w:rsidR="003F5318" w:rsidRPr="00BD721D">
        <w:t>pdates</w:t>
      </w:r>
      <w:bookmarkEnd w:id="3"/>
    </w:p>
    <w:tbl>
      <w:tblPr>
        <w:tblStyle w:val="TableGrid1"/>
        <w:tblW w:w="5000" w:type="pct"/>
        <w:tblLook w:val="04A0" w:firstRow="1" w:lastRow="0" w:firstColumn="1" w:lastColumn="0" w:noHBand="0" w:noVBand="1"/>
      </w:tblPr>
      <w:tblGrid>
        <w:gridCol w:w="2405"/>
        <w:gridCol w:w="8051"/>
      </w:tblGrid>
      <w:tr w:rsidR="46AAA0BE" w:rsidRPr="00BD721D" w14:paraId="0E0ECCE2" w14:textId="77777777" w:rsidTr="000F1C2C">
        <w:trPr>
          <w:trHeight w:val="1523"/>
        </w:trPr>
        <w:tc>
          <w:tcPr>
            <w:tcW w:w="2405" w:type="dxa"/>
            <w:shd w:val="clear" w:color="auto" w:fill="8EBFDC"/>
          </w:tcPr>
          <w:bookmarkEnd w:id="1"/>
          <w:p w14:paraId="1E8715DB" w14:textId="08451DB7" w:rsidR="6858E979" w:rsidRPr="00BD721D" w:rsidRDefault="6858E979" w:rsidP="0092280E">
            <w:pPr>
              <w:spacing w:line="278" w:lineRule="auto"/>
              <w:jc w:val="left"/>
              <w:rPr>
                <w:rFonts w:ascii="Avenir Next LT Pro" w:eastAsia="Aptos" w:hAnsi="Avenir Next LT Pro"/>
                <w:b/>
                <w:color w:val="22355B"/>
              </w:rPr>
            </w:pPr>
            <w:r w:rsidRPr="00BD721D">
              <w:rPr>
                <w:rFonts w:ascii="Avenir Next LT Pro" w:eastAsia="Aptos" w:hAnsi="Avenir Next LT Pro"/>
                <w:b/>
                <w:color w:val="22355B"/>
              </w:rPr>
              <w:t>Stronger emphasis on safeguarding responsibility and recognition of being child centred</w:t>
            </w:r>
          </w:p>
        </w:tc>
        <w:tc>
          <w:tcPr>
            <w:tcW w:w="8051" w:type="dxa"/>
          </w:tcPr>
          <w:p w14:paraId="0E0C4219" w14:textId="1078BB86" w:rsidR="005B4585" w:rsidRPr="00BD721D" w:rsidRDefault="005B4585" w:rsidP="005B4585">
            <w:pPr>
              <w:pStyle w:val="ListParagraph"/>
              <w:numPr>
                <w:ilvl w:val="0"/>
                <w:numId w:val="1"/>
              </w:numPr>
              <w:ind w:left="463"/>
              <w:rPr>
                <w:rFonts w:ascii="Avenir Next LT Pro" w:hAnsi="Avenir Next LT Pro"/>
              </w:rPr>
            </w:pPr>
            <w:r w:rsidRPr="00BD721D">
              <w:rPr>
                <w:rFonts w:ascii="Avenir Next LT Pro" w:eastAsia="Aptos" w:hAnsi="Avenir Next LT Pro"/>
              </w:rPr>
              <w:t xml:space="preserve">Trust aims addition </w:t>
            </w:r>
            <w:r w:rsidRPr="00BD721D">
              <w:rPr>
                <w:rFonts w:ascii="Avenir Next LT Pro" w:hAnsi="Avenir Next LT Pro"/>
              </w:rPr>
              <w:t>Safeguarding practice is child-centre</w:t>
            </w:r>
            <w:r w:rsidR="00B056A0" w:rsidRPr="00BD721D">
              <w:rPr>
                <w:rFonts w:ascii="Avenir Next LT Pro" w:hAnsi="Avenir Next LT Pro"/>
              </w:rPr>
              <w:t>d</w:t>
            </w:r>
            <w:r w:rsidRPr="00BD721D">
              <w:rPr>
                <w:rFonts w:ascii="Avenir Next LT Pro" w:hAnsi="Avenir Next LT Pro"/>
              </w:rPr>
              <w:t>, trauma informed and responsive to need</w:t>
            </w:r>
          </w:p>
          <w:p w14:paraId="3D39CB81" w14:textId="59A62076" w:rsidR="6858E979" w:rsidRPr="00BD721D" w:rsidRDefault="005B4585" w:rsidP="005B4585">
            <w:pPr>
              <w:pStyle w:val="ListParagraph"/>
              <w:numPr>
                <w:ilvl w:val="0"/>
                <w:numId w:val="1"/>
              </w:numPr>
              <w:ind w:left="460"/>
              <w:rPr>
                <w:rFonts w:ascii="Avenir Next LT Pro" w:eastAsia="Aptos" w:hAnsi="Avenir Next LT Pro"/>
              </w:rPr>
            </w:pPr>
            <w:r w:rsidRPr="00BD721D">
              <w:rPr>
                <w:rFonts w:ascii="Avenir Next LT Pro" w:hAnsi="Avenir Next LT Pro"/>
              </w:rPr>
              <w:t>All staff; volunteers and governors, have a duty to safeguard and promote the welfare of children.</w:t>
            </w:r>
          </w:p>
        </w:tc>
      </w:tr>
      <w:tr w:rsidR="005D5198" w:rsidRPr="00BD721D" w14:paraId="1DFE3197" w14:textId="77777777" w:rsidTr="000F1C2C">
        <w:trPr>
          <w:trHeight w:val="4169"/>
        </w:trPr>
        <w:tc>
          <w:tcPr>
            <w:tcW w:w="2405" w:type="dxa"/>
            <w:shd w:val="clear" w:color="auto" w:fill="8EBFDC"/>
          </w:tcPr>
          <w:p w14:paraId="24819723" w14:textId="032F330F" w:rsidR="005D5198" w:rsidRPr="00BD721D" w:rsidRDefault="005D5198" w:rsidP="005D5198">
            <w:pPr>
              <w:spacing w:line="278" w:lineRule="auto"/>
              <w:jc w:val="left"/>
              <w:rPr>
                <w:rFonts w:ascii="Avenir Next LT Pro" w:eastAsia="Aptos" w:hAnsi="Avenir Next LT Pro"/>
                <w:b/>
                <w:color w:val="22355B"/>
              </w:rPr>
            </w:pPr>
            <w:r w:rsidRPr="00BD721D">
              <w:rPr>
                <w:rFonts w:ascii="Avenir Next LT Pro" w:eastAsia="Aptos" w:hAnsi="Avenir Next LT Pro"/>
                <w:b/>
                <w:bCs/>
                <w:color w:val="22355B"/>
              </w:rPr>
              <w:t>Addition to statutory safeguarding responsibilities</w:t>
            </w:r>
          </w:p>
        </w:tc>
        <w:tc>
          <w:tcPr>
            <w:tcW w:w="8051" w:type="dxa"/>
          </w:tcPr>
          <w:p w14:paraId="3732C432" w14:textId="77777777" w:rsidR="00A93490" w:rsidRPr="00BD721D" w:rsidRDefault="00A93490" w:rsidP="00A93490">
            <w:pPr>
              <w:pStyle w:val="1bodycopy"/>
              <w:spacing w:after="0"/>
              <w:jc w:val="both"/>
              <w:rPr>
                <w:rFonts w:ascii="Avenir Next LT Pro" w:hAnsi="Avenir Next LT Pro"/>
                <w:sz w:val="22"/>
                <w:szCs w:val="22"/>
              </w:rPr>
            </w:pPr>
            <w:r w:rsidRPr="00BD721D">
              <w:rPr>
                <w:rFonts w:ascii="Avenir Next LT Pro" w:hAnsi="Avenir Next LT Pro"/>
                <w:sz w:val="22"/>
                <w:szCs w:val="22"/>
              </w:rPr>
              <w:t xml:space="preserve">The school </w:t>
            </w:r>
            <w:proofErr w:type="spellStart"/>
            <w:r w:rsidRPr="00BD721D">
              <w:rPr>
                <w:rFonts w:ascii="Avenir Next LT Pro" w:hAnsi="Avenir Next LT Pro"/>
                <w:sz w:val="22"/>
                <w:szCs w:val="22"/>
              </w:rPr>
              <w:t>recognises</w:t>
            </w:r>
            <w:proofErr w:type="spellEnd"/>
            <w:r w:rsidRPr="00BD721D">
              <w:rPr>
                <w:rFonts w:ascii="Avenir Next LT Pro" w:hAnsi="Avenir Next LT Pro"/>
                <w:sz w:val="22"/>
                <w:szCs w:val="22"/>
              </w:rPr>
              <w:t xml:space="preserve"> and complies with emerging statutory safeguarding responsibilities, including:</w:t>
            </w:r>
          </w:p>
          <w:p w14:paraId="319D8AF5" w14:textId="77777777" w:rsidR="00A93490" w:rsidRPr="00BD721D" w:rsidRDefault="00A93490" w:rsidP="00A93490">
            <w:pPr>
              <w:pStyle w:val="1bodycopy"/>
              <w:spacing w:after="0"/>
              <w:ind w:left="709"/>
              <w:jc w:val="both"/>
              <w:rPr>
                <w:rFonts w:ascii="Avenir Next LT Pro" w:hAnsi="Avenir Next LT Pro"/>
                <w:sz w:val="22"/>
                <w:szCs w:val="22"/>
              </w:rPr>
            </w:pPr>
          </w:p>
          <w:p w14:paraId="03E895DA" w14:textId="77777777" w:rsidR="00A93490" w:rsidRPr="00BD721D" w:rsidRDefault="00A93490">
            <w:pPr>
              <w:pStyle w:val="1bodycopy"/>
              <w:numPr>
                <w:ilvl w:val="0"/>
                <w:numId w:val="127"/>
              </w:numPr>
              <w:spacing w:after="0"/>
              <w:ind w:left="605"/>
              <w:jc w:val="both"/>
              <w:rPr>
                <w:rFonts w:ascii="Avenir Next LT Pro" w:hAnsi="Avenir Next LT Pro"/>
                <w:sz w:val="22"/>
                <w:szCs w:val="22"/>
              </w:rPr>
            </w:pPr>
            <w:r w:rsidRPr="00BD721D">
              <w:rPr>
                <w:rFonts w:ascii="Avenir Next LT Pro" w:hAnsi="Avenir Next LT Pro"/>
                <w:sz w:val="22"/>
                <w:szCs w:val="22"/>
              </w:rPr>
              <w:t xml:space="preserve">The </w:t>
            </w:r>
            <w:r w:rsidRPr="00BD721D">
              <w:rPr>
                <w:rFonts w:ascii="Avenir Next LT Pro" w:hAnsi="Avenir Next LT Pro"/>
                <w:b/>
                <w:bCs/>
                <w:color w:val="22355B"/>
                <w:sz w:val="22"/>
                <w:szCs w:val="22"/>
              </w:rPr>
              <w:t>serious violence duty</w:t>
            </w:r>
            <w:r w:rsidRPr="00BD721D">
              <w:rPr>
                <w:rFonts w:ascii="Avenir Next LT Pro" w:hAnsi="Avenir Next LT Pro"/>
                <w:color w:val="22355B"/>
                <w:sz w:val="22"/>
                <w:szCs w:val="22"/>
              </w:rPr>
              <w:t xml:space="preserve">, </w:t>
            </w:r>
            <w:r w:rsidRPr="00BD721D">
              <w:rPr>
                <w:rFonts w:ascii="Avenir Next LT Pro" w:hAnsi="Avenir Next LT Pro"/>
                <w:sz w:val="22"/>
                <w:szCs w:val="22"/>
              </w:rPr>
              <w:t>requiring collaboration with local partners to prevent and reduce serious violence.</w:t>
            </w:r>
          </w:p>
          <w:p w14:paraId="0CC96C31" w14:textId="77777777" w:rsidR="00A93490" w:rsidRPr="00BD721D" w:rsidRDefault="00A93490">
            <w:pPr>
              <w:pStyle w:val="1bodycopy"/>
              <w:numPr>
                <w:ilvl w:val="0"/>
                <w:numId w:val="127"/>
              </w:numPr>
              <w:spacing w:after="0"/>
              <w:ind w:left="605"/>
              <w:jc w:val="both"/>
              <w:rPr>
                <w:rFonts w:ascii="Avenir Next LT Pro" w:hAnsi="Avenir Next LT Pro"/>
                <w:sz w:val="22"/>
                <w:szCs w:val="22"/>
              </w:rPr>
            </w:pPr>
            <w:r w:rsidRPr="00BD721D">
              <w:rPr>
                <w:rFonts w:ascii="Avenir Next LT Pro" w:hAnsi="Avenir Next LT Pro"/>
                <w:sz w:val="22"/>
                <w:szCs w:val="22"/>
              </w:rPr>
              <w:t xml:space="preserve">The principles of the </w:t>
            </w:r>
            <w:r w:rsidRPr="00BD721D">
              <w:rPr>
                <w:rFonts w:ascii="Avenir Next LT Pro" w:hAnsi="Avenir Next LT Pro"/>
                <w:b/>
                <w:bCs/>
                <w:color w:val="22355B"/>
                <w:sz w:val="22"/>
                <w:szCs w:val="22"/>
              </w:rPr>
              <w:t>Homelessness Reduction Act 2017</w:t>
            </w:r>
            <w:r w:rsidRPr="00BD721D">
              <w:rPr>
                <w:rFonts w:ascii="Avenir Next LT Pro" w:hAnsi="Avenir Next LT Pro"/>
                <w:sz w:val="22"/>
                <w:szCs w:val="22"/>
              </w:rPr>
              <w:t xml:space="preserve">, </w:t>
            </w:r>
            <w:proofErr w:type="spellStart"/>
            <w:r w:rsidRPr="00BD721D">
              <w:rPr>
                <w:rFonts w:ascii="Avenir Next LT Pro" w:hAnsi="Avenir Next LT Pro"/>
                <w:sz w:val="22"/>
                <w:szCs w:val="22"/>
              </w:rPr>
              <w:t>recognising</w:t>
            </w:r>
            <w:proofErr w:type="spellEnd"/>
            <w:r w:rsidRPr="00BD721D">
              <w:rPr>
                <w:rFonts w:ascii="Avenir Next LT Pro" w:hAnsi="Avenir Next LT Pro"/>
                <w:sz w:val="22"/>
                <w:szCs w:val="22"/>
              </w:rPr>
              <w:t xml:space="preserve"> homelessness as a Safeguarding risk and ensuring appropriate referrals.</w:t>
            </w:r>
          </w:p>
          <w:p w14:paraId="26485CC8" w14:textId="77777777" w:rsidR="00A93490" w:rsidRPr="00BD721D" w:rsidRDefault="00A93490">
            <w:pPr>
              <w:pStyle w:val="1bodycopy"/>
              <w:numPr>
                <w:ilvl w:val="0"/>
                <w:numId w:val="127"/>
              </w:numPr>
              <w:spacing w:after="0"/>
              <w:ind w:left="605"/>
              <w:jc w:val="both"/>
              <w:rPr>
                <w:rFonts w:ascii="Avenir Next LT Pro" w:hAnsi="Avenir Next LT Pro"/>
                <w:sz w:val="22"/>
                <w:szCs w:val="22"/>
              </w:rPr>
            </w:pPr>
            <w:r w:rsidRPr="00BD721D">
              <w:rPr>
                <w:rFonts w:ascii="Avenir Next LT Pro" w:hAnsi="Avenir Next LT Pro"/>
                <w:sz w:val="22"/>
                <w:szCs w:val="22"/>
              </w:rPr>
              <w:t xml:space="preserve">The expectations arising from the </w:t>
            </w:r>
            <w:r w:rsidRPr="00BD721D">
              <w:rPr>
                <w:rFonts w:ascii="Avenir Next LT Pro" w:hAnsi="Avenir Next LT Pro"/>
                <w:b/>
                <w:bCs/>
                <w:color w:val="22355B"/>
                <w:sz w:val="22"/>
                <w:szCs w:val="22"/>
              </w:rPr>
              <w:t>Victims and Prisoners Act 2024</w:t>
            </w:r>
            <w:r w:rsidRPr="00BD721D">
              <w:rPr>
                <w:rFonts w:ascii="Avenir Next LT Pro" w:hAnsi="Avenir Next LT Pro"/>
                <w:sz w:val="22"/>
                <w:szCs w:val="22"/>
              </w:rPr>
              <w:t>, including support for victims of abuse.</w:t>
            </w:r>
          </w:p>
          <w:p w14:paraId="411C3B59" w14:textId="77777777" w:rsidR="00A93490" w:rsidRPr="00BD721D" w:rsidRDefault="00A93490">
            <w:pPr>
              <w:pStyle w:val="1bodycopy"/>
              <w:numPr>
                <w:ilvl w:val="0"/>
                <w:numId w:val="127"/>
              </w:numPr>
              <w:spacing w:after="0"/>
              <w:ind w:left="605"/>
              <w:jc w:val="both"/>
              <w:rPr>
                <w:rFonts w:ascii="Avenir Next LT Pro" w:hAnsi="Avenir Next LT Pro"/>
                <w:sz w:val="22"/>
                <w:szCs w:val="22"/>
              </w:rPr>
            </w:pPr>
            <w:r w:rsidRPr="00BD721D">
              <w:rPr>
                <w:rFonts w:ascii="Avenir Next LT Pro" w:hAnsi="Avenir Next LT Pro"/>
                <w:sz w:val="22"/>
                <w:szCs w:val="22"/>
              </w:rPr>
              <w:t xml:space="preserve">The requirement to work in partnership with Police and local agencies through safeguarding arrangements, including </w:t>
            </w:r>
            <w:r w:rsidRPr="00BD721D">
              <w:rPr>
                <w:rFonts w:ascii="Avenir Next LT Pro" w:hAnsi="Avenir Next LT Pro"/>
                <w:b/>
                <w:bCs/>
                <w:color w:val="22355B"/>
                <w:sz w:val="22"/>
                <w:szCs w:val="22"/>
              </w:rPr>
              <w:t>Operation Encompass</w:t>
            </w:r>
            <w:r w:rsidRPr="00BD721D">
              <w:rPr>
                <w:rFonts w:ascii="Avenir Next LT Pro" w:hAnsi="Avenir Next LT Pro"/>
                <w:color w:val="22355B"/>
                <w:sz w:val="22"/>
                <w:szCs w:val="22"/>
              </w:rPr>
              <w:t xml:space="preserve">, </w:t>
            </w:r>
            <w:r w:rsidRPr="00BD721D">
              <w:rPr>
                <w:rFonts w:ascii="Avenir Next LT Pro" w:hAnsi="Avenir Next LT Pro"/>
                <w:sz w:val="22"/>
                <w:szCs w:val="22"/>
              </w:rPr>
              <w:t>where applicable</w:t>
            </w:r>
          </w:p>
          <w:p w14:paraId="43076FB4" w14:textId="77777777" w:rsidR="00A93490" w:rsidRPr="00BD721D" w:rsidRDefault="00A93490" w:rsidP="00A93490">
            <w:pPr>
              <w:pStyle w:val="1bodycopy"/>
              <w:spacing w:after="0"/>
              <w:ind w:left="605"/>
              <w:jc w:val="both"/>
              <w:rPr>
                <w:rFonts w:ascii="Avenir Next LT Pro" w:hAnsi="Avenir Next LT Pro"/>
                <w:sz w:val="22"/>
                <w:szCs w:val="22"/>
              </w:rPr>
            </w:pPr>
          </w:p>
          <w:p w14:paraId="1A8FE984" w14:textId="2A19027E" w:rsidR="005D5198" w:rsidRPr="00BD721D" w:rsidRDefault="00A93490" w:rsidP="000F1C2C">
            <w:pPr>
              <w:pStyle w:val="1bodycopy"/>
              <w:spacing w:after="0"/>
              <w:jc w:val="both"/>
              <w:rPr>
                <w:rFonts w:ascii="Avenir Next LT Pro" w:hAnsi="Avenir Next LT Pro"/>
                <w:sz w:val="22"/>
                <w:szCs w:val="22"/>
              </w:rPr>
            </w:pPr>
            <w:r w:rsidRPr="00BD721D">
              <w:rPr>
                <w:rFonts w:ascii="Avenir Next LT Pro" w:hAnsi="Avenir Next LT Pro"/>
                <w:sz w:val="22"/>
                <w:szCs w:val="22"/>
              </w:rPr>
              <w:t>The school will ensure that safeguarding practice reflects current statutory expectations and multi-agency responsibilities.</w:t>
            </w:r>
          </w:p>
        </w:tc>
      </w:tr>
      <w:tr w:rsidR="005D5198" w:rsidRPr="00BD721D" w14:paraId="06D8751D" w14:textId="77777777" w:rsidTr="000F1C2C">
        <w:trPr>
          <w:trHeight w:val="1268"/>
        </w:trPr>
        <w:tc>
          <w:tcPr>
            <w:tcW w:w="2405" w:type="dxa"/>
            <w:shd w:val="clear" w:color="auto" w:fill="8EBFDC"/>
          </w:tcPr>
          <w:p w14:paraId="746C4B95" w14:textId="3B520A57" w:rsidR="005D5198" w:rsidRPr="00BD721D" w:rsidRDefault="005D5198" w:rsidP="005D5198">
            <w:pPr>
              <w:spacing w:line="278" w:lineRule="auto"/>
              <w:jc w:val="left"/>
              <w:rPr>
                <w:rFonts w:ascii="Avenir Next LT Pro" w:eastAsia="Aptos" w:hAnsi="Avenir Next LT Pro"/>
                <w:b/>
                <w:color w:val="22355B"/>
              </w:rPr>
            </w:pPr>
            <w:r w:rsidRPr="00BD721D">
              <w:rPr>
                <w:rFonts w:ascii="Avenir Next LT Pro" w:eastAsia="Aptos" w:hAnsi="Avenir Next LT Pro"/>
                <w:b/>
                <w:color w:val="22355B"/>
              </w:rPr>
              <w:t>Changes to KCSIE Annex references, reflected in this policy</w:t>
            </w:r>
          </w:p>
        </w:tc>
        <w:tc>
          <w:tcPr>
            <w:tcW w:w="8051" w:type="dxa"/>
          </w:tcPr>
          <w:p w14:paraId="251C9A2C" w14:textId="77777777" w:rsidR="005D5198" w:rsidRPr="00BD721D" w:rsidRDefault="005D5198" w:rsidP="005D5198">
            <w:pPr>
              <w:pStyle w:val="ListParagraph"/>
              <w:numPr>
                <w:ilvl w:val="0"/>
                <w:numId w:val="1"/>
              </w:numPr>
              <w:rPr>
                <w:rFonts w:ascii="Avenir Next LT Pro" w:eastAsia="Aptos" w:hAnsi="Avenir Next LT Pro"/>
              </w:rPr>
            </w:pPr>
            <w:r w:rsidRPr="00BD721D">
              <w:rPr>
                <w:rFonts w:ascii="Avenir Next LT Pro" w:eastAsia="Aptos" w:hAnsi="Avenir Next LT Pro"/>
              </w:rPr>
              <w:t>Annex A is now the previous Annex B – Further Information</w:t>
            </w:r>
          </w:p>
          <w:p w14:paraId="27FEB2E1" w14:textId="77777777" w:rsidR="005D5198" w:rsidRPr="00BD721D" w:rsidRDefault="005D5198" w:rsidP="005D5198">
            <w:pPr>
              <w:pStyle w:val="ListParagraph"/>
              <w:numPr>
                <w:ilvl w:val="0"/>
                <w:numId w:val="1"/>
              </w:numPr>
              <w:rPr>
                <w:rFonts w:ascii="Avenir Next LT Pro" w:eastAsia="Aptos" w:hAnsi="Avenir Next LT Pro"/>
              </w:rPr>
            </w:pPr>
            <w:r w:rsidRPr="00BD721D">
              <w:rPr>
                <w:rFonts w:ascii="Avenir Next LT Pro" w:eastAsia="Aptos" w:hAnsi="Avenir Next LT Pro"/>
              </w:rPr>
              <w:t>Annex B is previous Annex C – Role of the DSL</w:t>
            </w:r>
          </w:p>
          <w:p w14:paraId="799C93A1" w14:textId="08BC8513" w:rsidR="005D5198" w:rsidRPr="00BD721D" w:rsidRDefault="005D5198" w:rsidP="005D5198">
            <w:pPr>
              <w:pStyle w:val="ListParagraph"/>
              <w:numPr>
                <w:ilvl w:val="0"/>
                <w:numId w:val="1"/>
              </w:numPr>
              <w:rPr>
                <w:rFonts w:ascii="Avenir Next LT Pro" w:eastAsia="Aptos" w:hAnsi="Avenir Next LT Pro"/>
              </w:rPr>
            </w:pPr>
            <w:r w:rsidRPr="00BD721D">
              <w:rPr>
                <w:rFonts w:ascii="Avenir Next LT Pro" w:eastAsia="Aptos" w:hAnsi="Avenir Next LT Pro"/>
              </w:rPr>
              <w:t>Annex C is previous Annex E -Summary of changes</w:t>
            </w:r>
          </w:p>
        </w:tc>
      </w:tr>
      <w:tr w:rsidR="005D5198" w:rsidRPr="00BD721D" w14:paraId="04649896" w14:textId="77777777" w:rsidTr="00E27255">
        <w:trPr>
          <w:trHeight w:val="923"/>
        </w:trPr>
        <w:tc>
          <w:tcPr>
            <w:tcW w:w="2405" w:type="dxa"/>
            <w:shd w:val="clear" w:color="auto" w:fill="8EBFDC"/>
          </w:tcPr>
          <w:p w14:paraId="5F87F8E9" w14:textId="5D434FA2" w:rsidR="005D5198" w:rsidRPr="00BD721D" w:rsidRDefault="005D5198" w:rsidP="005D5198">
            <w:pPr>
              <w:spacing w:line="278" w:lineRule="auto"/>
              <w:jc w:val="left"/>
              <w:rPr>
                <w:rFonts w:ascii="Avenir Next LT Pro" w:eastAsia="Aptos" w:hAnsi="Avenir Next LT Pro"/>
                <w:b/>
                <w:color w:val="22355B"/>
              </w:rPr>
            </w:pPr>
            <w:r w:rsidRPr="00BD721D">
              <w:rPr>
                <w:rFonts w:ascii="Avenir Next LT Pro" w:eastAsia="Aptos" w:hAnsi="Avenir Next LT Pro"/>
                <w:b/>
                <w:color w:val="22355B"/>
              </w:rPr>
              <w:t>Expanded definitions</w:t>
            </w:r>
          </w:p>
        </w:tc>
        <w:tc>
          <w:tcPr>
            <w:tcW w:w="8051" w:type="dxa"/>
          </w:tcPr>
          <w:p w14:paraId="08EEA969" w14:textId="77777777" w:rsidR="00194F8F" w:rsidRPr="00BD721D" w:rsidRDefault="00194F8F" w:rsidP="00194F8F">
            <w:pPr>
              <w:rPr>
                <w:rFonts w:ascii="Avenir Next LT Pro" w:eastAsia="Aptos" w:hAnsi="Avenir Next LT Pro"/>
                <w:i/>
                <w:iCs/>
              </w:rPr>
            </w:pPr>
            <w:r w:rsidRPr="00BD721D">
              <w:rPr>
                <w:rFonts w:ascii="Avenir Next LT Pro" w:eastAsia="Aptos" w:hAnsi="Avenir Next LT Pro"/>
                <w:i/>
                <w:iCs/>
              </w:rPr>
              <w:t xml:space="preserve">See paragraphs 3.1 &amp; 3.2 </w:t>
            </w:r>
          </w:p>
          <w:p w14:paraId="1641DD8E" w14:textId="77777777" w:rsidR="000F1C2C" w:rsidRPr="00BD721D" w:rsidRDefault="000F1C2C" w:rsidP="00194F8F">
            <w:pPr>
              <w:rPr>
                <w:rFonts w:ascii="Avenir Next LT Pro" w:hAnsi="Avenir Next LT Pro"/>
                <w:i/>
                <w:iCs/>
              </w:rPr>
            </w:pPr>
          </w:p>
          <w:p w14:paraId="65644A23" w14:textId="124BAA6B" w:rsidR="005D5198" w:rsidRPr="00BD721D" w:rsidRDefault="00194F8F" w:rsidP="00194F8F">
            <w:pPr>
              <w:pStyle w:val="ListParagraph"/>
              <w:numPr>
                <w:ilvl w:val="0"/>
                <w:numId w:val="1"/>
              </w:numPr>
              <w:ind w:left="605" w:hanging="425"/>
              <w:rPr>
                <w:rFonts w:ascii="Avenir Next LT Pro" w:hAnsi="Avenir Next LT Pro"/>
              </w:rPr>
            </w:pPr>
            <w:r w:rsidRPr="00BD721D">
              <w:rPr>
                <w:rFonts w:ascii="Avenir Next LT Pro" w:hAnsi="Avenir Next LT Pro"/>
              </w:rPr>
              <w:t>Safeguarding practice recognises that children may experience multiple and overlapping harms, including those occurring both online and offline. Staff must consider the cumulative impact of harm and respond in a coordinated and child-centred way, taking account of each child’s lived experience.</w:t>
            </w:r>
          </w:p>
        </w:tc>
      </w:tr>
      <w:tr w:rsidR="005D5198" w:rsidRPr="00BD721D" w14:paraId="59D7A89F" w14:textId="77777777" w:rsidTr="00E27255">
        <w:trPr>
          <w:trHeight w:val="1160"/>
        </w:trPr>
        <w:tc>
          <w:tcPr>
            <w:tcW w:w="2405" w:type="dxa"/>
            <w:shd w:val="clear" w:color="auto" w:fill="8EBFDC"/>
          </w:tcPr>
          <w:p w14:paraId="5F138B25" w14:textId="3590E856" w:rsidR="005D5198" w:rsidRPr="00BD721D" w:rsidRDefault="005D5198" w:rsidP="005D5198">
            <w:pPr>
              <w:spacing w:line="278" w:lineRule="auto"/>
              <w:jc w:val="left"/>
              <w:rPr>
                <w:rFonts w:ascii="Avenir Next LT Pro" w:eastAsia="Aptos" w:hAnsi="Avenir Next LT Pro"/>
                <w:b/>
                <w:color w:val="22355B"/>
              </w:rPr>
            </w:pPr>
            <w:r w:rsidRPr="00BD721D">
              <w:rPr>
                <w:rFonts w:ascii="Avenir Next LT Pro" w:eastAsia="Aptos" w:hAnsi="Avenir Next LT Pro"/>
                <w:b/>
                <w:color w:val="22355B"/>
              </w:rPr>
              <w:t>Expanded definition of Equality statement</w:t>
            </w:r>
          </w:p>
        </w:tc>
        <w:tc>
          <w:tcPr>
            <w:tcW w:w="8051" w:type="dxa"/>
          </w:tcPr>
          <w:p w14:paraId="46638B25" w14:textId="724B7C44" w:rsidR="005D5198" w:rsidRPr="00BD721D" w:rsidRDefault="00194F8F" w:rsidP="00194F8F">
            <w:pPr>
              <w:rPr>
                <w:rFonts w:ascii="Avenir Next LT Pro" w:eastAsia="Aptos" w:hAnsi="Avenir Next LT Pro"/>
                <w:i/>
                <w:iCs/>
              </w:rPr>
            </w:pPr>
            <w:r w:rsidRPr="00BD721D">
              <w:rPr>
                <w:rFonts w:ascii="Avenir Next LT Pro" w:eastAsia="Aptos" w:hAnsi="Avenir Next LT Pro"/>
                <w:i/>
                <w:iCs/>
              </w:rPr>
              <w:t xml:space="preserve">See Paragraph </w:t>
            </w:r>
            <w:r w:rsidR="005D5198" w:rsidRPr="00BD721D">
              <w:rPr>
                <w:rFonts w:ascii="Avenir Next LT Pro" w:eastAsia="Aptos" w:hAnsi="Avenir Next LT Pro"/>
                <w:i/>
                <w:iCs/>
              </w:rPr>
              <w:t>4.1</w:t>
            </w:r>
          </w:p>
          <w:p w14:paraId="1AB7CEAD" w14:textId="77777777" w:rsidR="000F1C2C" w:rsidRPr="00BD721D" w:rsidRDefault="000F1C2C" w:rsidP="00194F8F">
            <w:pPr>
              <w:rPr>
                <w:rFonts w:ascii="Avenir Next LT Pro" w:eastAsia="Aptos" w:hAnsi="Avenir Next LT Pro"/>
              </w:rPr>
            </w:pPr>
          </w:p>
          <w:p w14:paraId="32C9D152" w14:textId="77777777" w:rsidR="005D5198" w:rsidRPr="00BD721D" w:rsidRDefault="005D5198" w:rsidP="005D5198">
            <w:pPr>
              <w:pStyle w:val="ListParagraph"/>
              <w:numPr>
                <w:ilvl w:val="0"/>
                <w:numId w:val="1"/>
              </w:numPr>
              <w:spacing w:line="278" w:lineRule="auto"/>
              <w:rPr>
                <w:rFonts w:ascii="Avenir Next LT Pro" w:eastAsia="Aptos" w:hAnsi="Avenir Next LT Pro"/>
              </w:rPr>
            </w:pPr>
            <w:r w:rsidRPr="00BD721D">
              <w:rPr>
                <w:rFonts w:ascii="Avenir Next LT Pro" w:eastAsia="Aptos" w:hAnsi="Avenir Next LT Pro"/>
              </w:rPr>
              <w:t>Schools expected to challenge racism and discrimination</w:t>
            </w:r>
          </w:p>
          <w:p w14:paraId="036FF85B" w14:textId="77777777" w:rsidR="005D5198" w:rsidRPr="00BD721D" w:rsidRDefault="005D5198" w:rsidP="005D5198">
            <w:pPr>
              <w:pStyle w:val="ListParagraph"/>
              <w:numPr>
                <w:ilvl w:val="0"/>
                <w:numId w:val="1"/>
              </w:numPr>
              <w:spacing w:line="278" w:lineRule="auto"/>
              <w:rPr>
                <w:rFonts w:ascii="Avenir Next LT Pro" w:eastAsia="Aptos" w:hAnsi="Avenir Next LT Pro"/>
              </w:rPr>
            </w:pPr>
            <w:r w:rsidRPr="00BD721D">
              <w:rPr>
                <w:rFonts w:ascii="Avenir Next LT Pro" w:eastAsia="Aptos" w:hAnsi="Avenir Next LT Pro"/>
              </w:rPr>
              <w:t>Address derogatory behaviour</w:t>
            </w:r>
          </w:p>
          <w:p w14:paraId="79976C0F" w14:textId="77777777" w:rsidR="005D5198" w:rsidRPr="00BD721D" w:rsidRDefault="005D5198" w:rsidP="005D5198">
            <w:pPr>
              <w:pStyle w:val="ListParagraph"/>
              <w:numPr>
                <w:ilvl w:val="0"/>
                <w:numId w:val="1"/>
              </w:numPr>
              <w:spacing w:line="278" w:lineRule="auto"/>
              <w:rPr>
                <w:rFonts w:ascii="Avenir Next LT Pro" w:eastAsia="Aptos" w:hAnsi="Avenir Next LT Pro"/>
              </w:rPr>
            </w:pPr>
            <w:r w:rsidRPr="00BD721D">
              <w:rPr>
                <w:rFonts w:ascii="Avenir Next LT Pro" w:eastAsia="Aptos" w:hAnsi="Avenir Next LT Pro"/>
              </w:rPr>
              <w:t>Consider disproportionality</w:t>
            </w:r>
          </w:p>
          <w:p w14:paraId="23F483D0" w14:textId="411973B6" w:rsidR="005D5198" w:rsidRPr="00BD721D" w:rsidRDefault="005D5198" w:rsidP="005D5198">
            <w:pPr>
              <w:pStyle w:val="ListParagraph"/>
              <w:numPr>
                <w:ilvl w:val="0"/>
                <w:numId w:val="1"/>
              </w:numPr>
              <w:rPr>
                <w:rFonts w:ascii="Avenir Next LT Pro" w:eastAsia="Aptos" w:hAnsi="Avenir Next LT Pro"/>
              </w:rPr>
            </w:pPr>
            <w:r w:rsidRPr="00BD721D">
              <w:rPr>
                <w:rFonts w:ascii="Avenir Next LT Pro" w:eastAsia="Aptos" w:hAnsi="Avenir Next LT Pro"/>
              </w:rPr>
              <w:t>Embed anti-discriminatory practice into safeguarding systems</w:t>
            </w:r>
          </w:p>
        </w:tc>
      </w:tr>
      <w:tr w:rsidR="005D5198" w:rsidRPr="00BD721D" w14:paraId="0793E49B" w14:textId="77777777" w:rsidTr="000F1C2C">
        <w:trPr>
          <w:trHeight w:val="681"/>
        </w:trPr>
        <w:tc>
          <w:tcPr>
            <w:tcW w:w="2405" w:type="dxa"/>
            <w:shd w:val="clear" w:color="auto" w:fill="8EBFDC"/>
          </w:tcPr>
          <w:p w14:paraId="384179AE" w14:textId="71B5192D" w:rsidR="00A408FF" w:rsidRPr="00BD721D" w:rsidRDefault="005D5198" w:rsidP="00A408FF">
            <w:pPr>
              <w:spacing w:line="278" w:lineRule="auto"/>
              <w:jc w:val="left"/>
              <w:rPr>
                <w:rFonts w:ascii="Avenir Next LT Pro" w:eastAsia="Aptos" w:hAnsi="Avenir Next LT Pro"/>
                <w:b/>
                <w:color w:val="22355B"/>
              </w:rPr>
            </w:pPr>
            <w:r w:rsidRPr="00BD721D">
              <w:rPr>
                <w:rFonts w:ascii="Avenir Next LT Pro" w:eastAsia="Aptos" w:hAnsi="Avenir Next LT Pro"/>
                <w:b/>
                <w:color w:val="22355B"/>
              </w:rPr>
              <w:t>Roles and responsibilities</w:t>
            </w:r>
          </w:p>
        </w:tc>
        <w:tc>
          <w:tcPr>
            <w:tcW w:w="8051" w:type="dxa"/>
          </w:tcPr>
          <w:p w14:paraId="42E5DE74" w14:textId="6872BFD2" w:rsidR="005D5198" w:rsidRPr="00BD721D" w:rsidRDefault="005D5198" w:rsidP="00194F8F">
            <w:pPr>
              <w:rPr>
                <w:rFonts w:ascii="Avenir Next LT Pro" w:eastAsia="Aptos" w:hAnsi="Avenir Next LT Pro"/>
              </w:rPr>
            </w:pPr>
            <w:r w:rsidRPr="00BD721D">
              <w:rPr>
                <w:rFonts w:ascii="Avenir Next LT Pro" w:eastAsia="Aptos" w:hAnsi="Avenir Next LT Pro"/>
              </w:rPr>
              <w:t>5.3, annex A now removed, stronger wording to promote the requirement of the sections that must be read, understand and applied</w:t>
            </w:r>
            <w:r w:rsidR="00194F8F" w:rsidRPr="00BD721D">
              <w:rPr>
                <w:rFonts w:ascii="Avenir Next LT Pro" w:eastAsia="Aptos" w:hAnsi="Avenir Next LT Pro"/>
              </w:rPr>
              <w:t>.</w:t>
            </w:r>
          </w:p>
        </w:tc>
      </w:tr>
      <w:tr w:rsidR="005D5198" w:rsidRPr="00BD721D" w14:paraId="79F94C3E" w14:textId="77777777" w:rsidTr="419CC4EE">
        <w:trPr>
          <w:trHeight w:val="1740"/>
        </w:trPr>
        <w:tc>
          <w:tcPr>
            <w:tcW w:w="2405" w:type="dxa"/>
            <w:shd w:val="clear" w:color="auto" w:fill="8EBFDC"/>
          </w:tcPr>
          <w:p w14:paraId="44A8DF4B" w14:textId="470ADC3E" w:rsidR="005D5198" w:rsidRPr="00BD721D" w:rsidRDefault="005D5198" w:rsidP="005D5198">
            <w:pPr>
              <w:spacing w:line="278" w:lineRule="auto"/>
              <w:jc w:val="left"/>
              <w:rPr>
                <w:rFonts w:ascii="Avenir Next LT Pro" w:eastAsia="Aptos" w:hAnsi="Avenir Next LT Pro"/>
                <w:b/>
                <w:color w:val="22355B"/>
              </w:rPr>
            </w:pPr>
            <w:r w:rsidRPr="00BD721D">
              <w:rPr>
                <w:rFonts w:ascii="Avenir Next LT Pro" w:eastAsia="Aptos" w:hAnsi="Avenir Next LT Pro"/>
                <w:b/>
                <w:bCs/>
                <w:color w:val="22355B"/>
              </w:rPr>
              <w:t>Greater emphasis on Early help changes and multi-agency working</w:t>
            </w:r>
          </w:p>
        </w:tc>
        <w:tc>
          <w:tcPr>
            <w:tcW w:w="8051" w:type="dxa"/>
          </w:tcPr>
          <w:p w14:paraId="1B4509DE" w14:textId="21C2EC9A" w:rsidR="005D5198" w:rsidRPr="00BD721D" w:rsidRDefault="00194F8F" w:rsidP="000F1C2C">
            <w:pPr>
              <w:rPr>
                <w:rFonts w:ascii="Avenir Next LT Pro" w:eastAsia="Aptos" w:hAnsi="Avenir Next LT Pro"/>
                <w:i/>
                <w:iCs/>
              </w:rPr>
            </w:pPr>
            <w:r w:rsidRPr="00BD721D">
              <w:rPr>
                <w:rFonts w:ascii="Avenir Next LT Pro" w:eastAsia="Aptos" w:hAnsi="Avenir Next LT Pro"/>
                <w:i/>
                <w:iCs/>
              </w:rPr>
              <w:t xml:space="preserve">See Section </w:t>
            </w:r>
            <w:r w:rsidR="005D5198" w:rsidRPr="00BD721D">
              <w:rPr>
                <w:rFonts w:ascii="Avenir Next LT Pro" w:eastAsia="Aptos" w:hAnsi="Avenir Next LT Pro"/>
                <w:i/>
                <w:iCs/>
              </w:rPr>
              <w:t>7.0</w:t>
            </w:r>
          </w:p>
          <w:p w14:paraId="6F124382" w14:textId="77777777" w:rsidR="000F1C2C" w:rsidRPr="00BD721D" w:rsidRDefault="000F1C2C" w:rsidP="000F1C2C">
            <w:pPr>
              <w:rPr>
                <w:rFonts w:ascii="Avenir Next LT Pro" w:eastAsia="Aptos" w:hAnsi="Avenir Next LT Pro"/>
                <w:i/>
                <w:iCs/>
              </w:rPr>
            </w:pPr>
          </w:p>
          <w:p w14:paraId="4298381B" w14:textId="0A0FAD95" w:rsidR="005D5198" w:rsidRPr="00BD721D" w:rsidRDefault="005D5198" w:rsidP="005D5198">
            <w:pPr>
              <w:pStyle w:val="ListParagraph"/>
              <w:numPr>
                <w:ilvl w:val="0"/>
                <w:numId w:val="2"/>
              </w:numPr>
              <w:rPr>
                <w:rFonts w:ascii="Avenir Next LT Pro" w:eastAsia="Aptos" w:hAnsi="Avenir Next LT Pro"/>
              </w:rPr>
            </w:pPr>
            <w:r w:rsidRPr="00BD721D">
              <w:rPr>
                <w:rFonts w:ascii="Avenir Next LT Pro" w:eastAsia="Aptos" w:hAnsi="Avenir Next LT Pro"/>
              </w:rPr>
              <w:t xml:space="preserve">Updated terminology to include “universal services and community based early help” and </w:t>
            </w:r>
            <w:r w:rsidR="0079718A" w:rsidRPr="00BD721D">
              <w:rPr>
                <w:rFonts w:ascii="Avenir Next LT Pro" w:eastAsia="Aptos" w:hAnsi="Avenir Next LT Pro"/>
              </w:rPr>
              <w:t>“the</w:t>
            </w:r>
            <w:r w:rsidRPr="00BD721D">
              <w:rPr>
                <w:rFonts w:ascii="Avenir Next LT Pro" w:eastAsia="Aptos" w:hAnsi="Avenir Next LT Pro"/>
              </w:rPr>
              <w:t xml:space="preserve"> targeted early help level of Family Help” </w:t>
            </w:r>
          </w:p>
          <w:p w14:paraId="64AD2EF6" w14:textId="14E777E1" w:rsidR="005D5198" w:rsidRPr="00BD721D" w:rsidRDefault="005D5198" w:rsidP="005D5198">
            <w:pPr>
              <w:pStyle w:val="ListParagraph"/>
              <w:numPr>
                <w:ilvl w:val="0"/>
                <w:numId w:val="2"/>
              </w:numPr>
              <w:rPr>
                <w:rFonts w:ascii="Avenir Next LT Pro" w:eastAsia="Aptos" w:hAnsi="Avenir Next LT Pro"/>
              </w:rPr>
            </w:pPr>
            <w:r w:rsidRPr="00BD721D">
              <w:rPr>
                <w:rFonts w:ascii="Avenir Next LT Pro" w:eastAsia="Aptos" w:hAnsi="Avenir Next LT Pro"/>
              </w:rPr>
              <w:t>Greater emphasis on Contextual safeguarding</w:t>
            </w:r>
          </w:p>
          <w:p w14:paraId="62EF7453" w14:textId="43DD2B56" w:rsidR="005D5198" w:rsidRPr="00BD721D" w:rsidRDefault="005D5198" w:rsidP="005D5198">
            <w:pPr>
              <w:pStyle w:val="ListParagraph"/>
              <w:numPr>
                <w:ilvl w:val="0"/>
                <w:numId w:val="2"/>
              </w:numPr>
              <w:rPr>
                <w:rFonts w:ascii="Avenir Next LT Pro" w:eastAsia="Aptos" w:hAnsi="Avenir Next LT Pro"/>
              </w:rPr>
            </w:pPr>
            <w:r w:rsidRPr="00BD721D">
              <w:rPr>
                <w:rFonts w:ascii="Avenir Next LT Pro" w:eastAsia="Aptos" w:hAnsi="Avenir Next LT Pro"/>
              </w:rPr>
              <w:t>Stronger expectations around Professional curiosity</w:t>
            </w:r>
          </w:p>
          <w:p w14:paraId="174E6FA5" w14:textId="7164022D" w:rsidR="005D5198" w:rsidRPr="00BD721D" w:rsidRDefault="005D5198" w:rsidP="005D5198">
            <w:pPr>
              <w:pStyle w:val="ListParagraph"/>
              <w:numPr>
                <w:ilvl w:val="0"/>
                <w:numId w:val="2"/>
              </w:numPr>
              <w:rPr>
                <w:rFonts w:ascii="Avenir Next LT Pro" w:eastAsia="Aptos" w:hAnsi="Avenir Next LT Pro"/>
              </w:rPr>
            </w:pPr>
            <w:r w:rsidRPr="00BD721D">
              <w:rPr>
                <w:rFonts w:ascii="Avenir Next LT Pro" w:eastAsia="Aptos" w:hAnsi="Avenir Next LT Pro"/>
              </w:rPr>
              <w:t>Earlier identification of vulnerability</w:t>
            </w:r>
          </w:p>
          <w:p w14:paraId="1D8B0987" w14:textId="56C6D462" w:rsidR="005D5198" w:rsidRPr="00BD721D" w:rsidRDefault="005D5198" w:rsidP="005D5198">
            <w:pPr>
              <w:pStyle w:val="ListParagraph"/>
              <w:numPr>
                <w:ilvl w:val="0"/>
                <w:numId w:val="1"/>
              </w:numPr>
              <w:rPr>
                <w:rFonts w:ascii="Avenir Next LT Pro" w:eastAsia="Aptos" w:hAnsi="Avenir Next LT Pro"/>
              </w:rPr>
            </w:pPr>
            <w:r w:rsidRPr="00BD721D">
              <w:rPr>
                <w:rFonts w:ascii="Avenir Next LT Pro" w:eastAsia="Aptos" w:hAnsi="Avenir Next LT Pro"/>
              </w:rPr>
              <w:t>Stronger multi-agency information sharing</w:t>
            </w:r>
          </w:p>
        </w:tc>
      </w:tr>
      <w:tr w:rsidR="005D5198" w:rsidRPr="00BD721D" w14:paraId="7FFDC42D" w14:textId="77777777" w:rsidTr="419CC4EE">
        <w:trPr>
          <w:trHeight w:val="1740"/>
        </w:trPr>
        <w:tc>
          <w:tcPr>
            <w:tcW w:w="2405" w:type="dxa"/>
            <w:shd w:val="clear" w:color="auto" w:fill="8EBFDC"/>
          </w:tcPr>
          <w:p w14:paraId="3A7EC5A3" w14:textId="67CF6432" w:rsidR="005D5198" w:rsidRPr="00BD721D" w:rsidRDefault="005D5198" w:rsidP="005D5198">
            <w:pPr>
              <w:spacing w:line="278" w:lineRule="auto"/>
              <w:jc w:val="left"/>
              <w:rPr>
                <w:rFonts w:ascii="Avenir Next LT Pro" w:eastAsia="Aptos" w:hAnsi="Avenir Next LT Pro"/>
                <w:b/>
                <w:bCs/>
                <w:color w:val="22355B"/>
              </w:rPr>
            </w:pPr>
            <w:r w:rsidRPr="00BD721D">
              <w:rPr>
                <w:rFonts w:ascii="Avenir Next LT Pro" w:eastAsia="Aptos" w:hAnsi="Avenir Next LT Pro"/>
                <w:b/>
                <w:bCs/>
                <w:color w:val="22355B"/>
              </w:rPr>
              <w:lastRenderedPageBreak/>
              <w:t>Mental Health strengthened as a safeguarding issue</w:t>
            </w:r>
          </w:p>
        </w:tc>
        <w:tc>
          <w:tcPr>
            <w:tcW w:w="8051" w:type="dxa"/>
          </w:tcPr>
          <w:p w14:paraId="1A43B047" w14:textId="255762E9" w:rsidR="005D5198" w:rsidRPr="00BD721D" w:rsidRDefault="0079718A" w:rsidP="0079718A">
            <w:pPr>
              <w:spacing w:after="160" w:line="278" w:lineRule="auto"/>
              <w:rPr>
                <w:rFonts w:ascii="Avenir Next LT Pro" w:eastAsia="Aptos" w:hAnsi="Avenir Next LT Pro"/>
                <w:i/>
                <w:iCs/>
              </w:rPr>
            </w:pPr>
            <w:r w:rsidRPr="00BD721D">
              <w:rPr>
                <w:rFonts w:ascii="Avenir Next LT Pro" w:eastAsia="Aptos" w:hAnsi="Avenir Next LT Pro"/>
                <w:i/>
                <w:iCs/>
              </w:rPr>
              <w:t xml:space="preserve">See Paragraph 7.9.5 </w:t>
            </w:r>
          </w:p>
          <w:p w14:paraId="31CE4CAA" w14:textId="281A996F" w:rsidR="005D5198" w:rsidRPr="00BD721D" w:rsidRDefault="005D5198" w:rsidP="005D5198">
            <w:pPr>
              <w:pStyle w:val="ListParagraph"/>
              <w:numPr>
                <w:ilvl w:val="0"/>
                <w:numId w:val="3"/>
              </w:numPr>
              <w:spacing w:after="160" w:line="278" w:lineRule="auto"/>
              <w:rPr>
                <w:rFonts w:ascii="Avenir Next LT Pro" w:eastAsia="Aptos" w:hAnsi="Avenir Next LT Pro"/>
              </w:rPr>
            </w:pPr>
            <w:r w:rsidRPr="00BD721D">
              <w:rPr>
                <w:rFonts w:ascii="Avenir Next LT Pro" w:eastAsia="Aptos" w:hAnsi="Avenir Next LT Pro"/>
              </w:rPr>
              <w:t>Earlier identification</w:t>
            </w:r>
          </w:p>
          <w:p w14:paraId="525FEA6D" w14:textId="151F8761" w:rsidR="005D5198" w:rsidRPr="00BD721D" w:rsidRDefault="005D5198" w:rsidP="005D5198">
            <w:pPr>
              <w:pStyle w:val="ListParagraph"/>
              <w:numPr>
                <w:ilvl w:val="0"/>
                <w:numId w:val="3"/>
              </w:numPr>
              <w:spacing w:after="160" w:line="278" w:lineRule="auto"/>
              <w:rPr>
                <w:rFonts w:ascii="Avenir Next LT Pro" w:eastAsia="Aptos" w:hAnsi="Avenir Next LT Pro"/>
              </w:rPr>
            </w:pPr>
            <w:r w:rsidRPr="00BD721D">
              <w:rPr>
                <w:rFonts w:ascii="Avenir Next LT Pro" w:eastAsia="Aptos" w:hAnsi="Avenir Next LT Pro"/>
              </w:rPr>
              <w:t>Whole-school wellbeing</w:t>
            </w:r>
          </w:p>
          <w:p w14:paraId="44B13B2D" w14:textId="29FDEBC8" w:rsidR="005D5198" w:rsidRPr="00BD721D" w:rsidRDefault="005D5198" w:rsidP="005D5198">
            <w:pPr>
              <w:pStyle w:val="ListParagraph"/>
              <w:numPr>
                <w:ilvl w:val="0"/>
                <w:numId w:val="3"/>
              </w:numPr>
              <w:spacing w:after="160" w:line="278" w:lineRule="auto"/>
              <w:rPr>
                <w:rFonts w:ascii="Avenir Next LT Pro" w:eastAsia="Aptos" w:hAnsi="Avenir Next LT Pro"/>
              </w:rPr>
            </w:pPr>
            <w:r w:rsidRPr="00BD721D">
              <w:rPr>
                <w:rFonts w:ascii="Avenir Next LT Pro" w:eastAsia="Aptos" w:hAnsi="Avenir Next LT Pro"/>
              </w:rPr>
              <w:t>Clear referral pathways</w:t>
            </w:r>
          </w:p>
          <w:p w14:paraId="5E38168C" w14:textId="3169F3C4" w:rsidR="005D5198" w:rsidRPr="00BD721D" w:rsidRDefault="005D5198" w:rsidP="005D5198">
            <w:pPr>
              <w:pStyle w:val="ListParagraph"/>
              <w:numPr>
                <w:ilvl w:val="0"/>
                <w:numId w:val="3"/>
              </w:numPr>
              <w:spacing w:after="160" w:line="278" w:lineRule="auto"/>
              <w:rPr>
                <w:rFonts w:ascii="Avenir Next LT Pro" w:eastAsia="Aptos" w:hAnsi="Avenir Next LT Pro"/>
              </w:rPr>
            </w:pPr>
            <w:r w:rsidRPr="00BD721D">
              <w:rPr>
                <w:rFonts w:ascii="Avenir Next LT Pro" w:eastAsia="Aptos" w:hAnsi="Avenir Next LT Pro"/>
              </w:rPr>
              <w:t>Recognition that mental health may indicate a safeguarding risk</w:t>
            </w:r>
          </w:p>
          <w:p w14:paraId="2C70D73B" w14:textId="5A01950D" w:rsidR="005D5198" w:rsidRPr="00BD721D" w:rsidRDefault="005D5198" w:rsidP="005D5198">
            <w:pPr>
              <w:pStyle w:val="ListParagraph"/>
              <w:numPr>
                <w:ilvl w:val="0"/>
                <w:numId w:val="2"/>
              </w:numPr>
              <w:rPr>
                <w:rFonts w:ascii="Avenir Next LT Pro" w:eastAsia="Aptos" w:hAnsi="Avenir Next LT Pro"/>
              </w:rPr>
            </w:pPr>
            <w:r w:rsidRPr="00BD721D">
              <w:rPr>
                <w:rFonts w:ascii="Avenir Next LT Pro" w:eastAsia="Aptos" w:hAnsi="Avenir Next LT Pro"/>
              </w:rPr>
              <w:t>Understanding trauma and cumulative harm</w:t>
            </w:r>
          </w:p>
        </w:tc>
      </w:tr>
      <w:tr w:rsidR="005D5198" w:rsidRPr="00BD721D" w14:paraId="619607ED" w14:textId="77777777" w:rsidTr="000F1C2C">
        <w:trPr>
          <w:trHeight w:val="2351"/>
        </w:trPr>
        <w:tc>
          <w:tcPr>
            <w:tcW w:w="2405" w:type="dxa"/>
            <w:shd w:val="clear" w:color="auto" w:fill="8EBFDC"/>
          </w:tcPr>
          <w:p w14:paraId="2F54171D" w14:textId="77777777" w:rsidR="005D5198" w:rsidRPr="00BD721D" w:rsidRDefault="005D5198" w:rsidP="005D5198">
            <w:pPr>
              <w:spacing w:after="160" w:line="278" w:lineRule="auto"/>
              <w:jc w:val="left"/>
              <w:rPr>
                <w:rFonts w:ascii="Avenir Next LT Pro" w:eastAsia="Aptos" w:hAnsi="Avenir Next LT Pro"/>
                <w:b/>
                <w:color w:val="22355B"/>
              </w:rPr>
            </w:pPr>
            <w:r w:rsidRPr="00BD721D">
              <w:rPr>
                <w:rFonts w:ascii="Avenir Next LT Pro" w:eastAsia="Aptos" w:hAnsi="Avenir Next LT Pro"/>
                <w:b/>
                <w:color w:val="22355B"/>
              </w:rPr>
              <w:t>Expansion of child-on-child abuse guidance</w:t>
            </w:r>
          </w:p>
          <w:p w14:paraId="38267AF6" w14:textId="77777777" w:rsidR="005D5198" w:rsidRPr="00BD721D" w:rsidRDefault="005D5198" w:rsidP="005D5198">
            <w:pPr>
              <w:spacing w:line="278" w:lineRule="auto"/>
              <w:jc w:val="left"/>
              <w:rPr>
                <w:rFonts w:ascii="Avenir Next LT Pro" w:eastAsia="Aptos" w:hAnsi="Avenir Next LT Pro"/>
                <w:b/>
                <w:color w:val="22355B"/>
              </w:rPr>
            </w:pPr>
          </w:p>
        </w:tc>
        <w:tc>
          <w:tcPr>
            <w:tcW w:w="8051" w:type="dxa"/>
          </w:tcPr>
          <w:p w14:paraId="48079085" w14:textId="3EDC3C5C" w:rsidR="005D5198" w:rsidRPr="00BD721D" w:rsidRDefault="0079718A" w:rsidP="0079718A">
            <w:pPr>
              <w:spacing w:after="160" w:line="278" w:lineRule="auto"/>
              <w:rPr>
                <w:rFonts w:ascii="Avenir Next LT Pro" w:eastAsia="Aptos" w:hAnsi="Avenir Next LT Pro"/>
                <w:i/>
                <w:iCs/>
              </w:rPr>
            </w:pPr>
            <w:r w:rsidRPr="00BD721D">
              <w:rPr>
                <w:rFonts w:ascii="Avenir Next LT Pro" w:eastAsia="Aptos" w:hAnsi="Avenir Next LT Pro"/>
                <w:i/>
                <w:iCs/>
              </w:rPr>
              <w:t xml:space="preserve">See </w:t>
            </w:r>
            <w:r w:rsidR="00971E36" w:rsidRPr="00BD721D">
              <w:rPr>
                <w:rFonts w:ascii="Avenir Next LT Pro" w:eastAsia="Aptos" w:hAnsi="Avenir Next LT Pro"/>
                <w:i/>
                <w:iCs/>
              </w:rPr>
              <w:t xml:space="preserve">Paragraph </w:t>
            </w:r>
            <w:r w:rsidR="005D5198" w:rsidRPr="00BD721D">
              <w:rPr>
                <w:rFonts w:ascii="Avenir Next LT Pro" w:eastAsia="Aptos" w:hAnsi="Avenir Next LT Pro"/>
                <w:i/>
                <w:iCs/>
              </w:rPr>
              <w:t>7.13</w:t>
            </w:r>
          </w:p>
          <w:p w14:paraId="6540281D" w14:textId="6BDAF7F6" w:rsidR="005D5198" w:rsidRPr="00BD721D" w:rsidRDefault="005D5198" w:rsidP="005D5198">
            <w:pPr>
              <w:pStyle w:val="ListParagraph"/>
              <w:numPr>
                <w:ilvl w:val="0"/>
                <w:numId w:val="9"/>
              </w:numPr>
              <w:spacing w:after="160" w:line="278" w:lineRule="auto"/>
              <w:rPr>
                <w:rFonts w:ascii="Avenir Next LT Pro" w:eastAsia="Aptos" w:hAnsi="Avenir Next LT Pro"/>
              </w:rPr>
            </w:pPr>
            <w:r w:rsidRPr="00BD721D">
              <w:rPr>
                <w:rFonts w:ascii="Avenir Next LT Pro" w:eastAsia="Aptos" w:hAnsi="Avenir Next LT Pro"/>
              </w:rPr>
              <w:t>Misogyny</w:t>
            </w:r>
          </w:p>
          <w:p w14:paraId="694FCCA8" w14:textId="4482940C" w:rsidR="005D5198" w:rsidRPr="00BD721D" w:rsidRDefault="005D5198" w:rsidP="005D5198">
            <w:pPr>
              <w:pStyle w:val="ListParagraph"/>
              <w:numPr>
                <w:ilvl w:val="0"/>
                <w:numId w:val="9"/>
              </w:numPr>
              <w:spacing w:after="160" w:line="278" w:lineRule="auto"/>
              <w:rPr>
                <w:rFonts w:ascii="Avenir Next LT Pro" w:eastAsia="Aptos" w:hAnsi="Avenir Next LT Pro"/>
              </w:rPr>
            </w:pPr>
            <w:r w:rsidRPr="00BD721D">
              <w:rPr>
                <w:rFonts w:ascii="Avenir Next LT Pro" w:eastAsia="Aptos" w:hAnsi="Avenir Next LT Pro"/>
              </w:rPr>
              <w:t xml:space="preserve">Serious violence between children </w:t>
            </w:r>
          </w:p>
          <w:p w14:paraId="356B26FE" w14:textId="5EB4C679" w:rsidR="005D5198" w:rsidRPr="00BD721D" w:rsidRDefault="005D5198" w:rsidP="005D5198">
            <w:pPr>
              <w:pStyle w:val="ListParagraph"/>
              <w:numPr>
                <w:ilvl w:val="0"/>
                <w:numId w:val="9"/>
              </w:numPr>
              <w:spacing w:after="160" w:line="278" w:lineRule="auto"/>
              <w:rPr>
                <w:rFonts w:ascii="Avenir Next LT Pro" w:eastAsia="Aptos" w:hAnsi="Avenir Next LT Pro"/>
              </w:rPr>
            </w:pPr>
            <w:r w:rsidRPr="00BD721D">
              <w:rPr>
                <w:rFonts w:ascii="Avenir Next LT Pro" w:eastAsia="Aptos" w:hAnsi="Avenir Next LT Pro"/>
              </w:rPr>
              <w:t xml:space="preserve">AI-Generated imagery </w:t>
            </w:r>
          </w:p>
          <w:p w14:paraId="63A2B36B" w14:textId="5CA13EC2" w:rsidR="00A408FF" w:rsidRPr="00BD721D" w:rsidRDefault="005D5198" w:rsidP="00A408FF">
            <w:pPr>
              <w:pStyle w:val="ListParagraph"/>
              <w:numPr>
                <w:ilvl w:val="0"/>
                <w:numId w:val="9"/>
              </w:numPr>
              <w:spacing w:after="160" w:line="278" w:lineRule="auto"/>
              <w:rPr>
                <w:rFonts w:ascii="Avenir Next LT Pro" w:eastAsia="Aptos" w:hAnsi="Avenir Next LT Pro"/>
              </w:rPr>
            </w:pPr>
            <w:r w:rsidRPr="00BD721D">
              <w:rPr>
                <w:rFonts w:ascii="Avenir Next LT Pro" w:eastAsia="Aptos" w:hAnsi="Avenir Next LT Pro"/>
              </w:rPr>
              <w:t xml:space="preserve">Online harmful sexual behaviour </w:t>
            </w:r>
          </w:p>
          <w:p w14:paraId="61F7E016" w14:textId="77777777" w:rsidR="00A408FF" w:rsidRPr="00BD721D" w:rsidRDefault="00A408FF" w:rsidP="00A408FF">
            <w:pPr>
              <w:pStyle w:val="ListParagraph"/>
              <w:numPr>
                <w:ilvl w:val="0"/>
                <w:numId w:val="9"/>
              </w:numPr>
              <w:spacing w:after="160" w:line="278" w:lineRule="auto"/>
              <w:rPr>
                <w:rFonts w:ascii="Avenir Next LT Pro" w:eastAsia="Aptos" w:hAnsi="Avenir Next LT Pro"/>
              </w:rPr>
            </w:pPr>
            <w:r w:rsidRPr="00BD721D">
              <w:rPr>
                <w:rFonts w:ascii="Avenir Next LT Pro" w:eastAsia="Aptos" w:hAnsi="Avenir Next LT Pro"/>
              </w:rPr>
              <w:t xml:space="preserve">Financial exploitation – Sexploitation </w:t>
            </w:r>
          </w:p>
          <w:p w14:paraId="37480935" w14:textId="6532F408" w:rsidR="005D5198" w:rsidRPr="00BD721D" w:rsidRDefault="00A408FF" w:rsidP="000F1C2C">
            <w:pPr>
              <w:pStyle w:val="ListParagraph"/>
              <w:numPr>
                <w:ilvl w:val="0"/>
                <w:numId w:val="9"/>
              </w:numPr>
              <w:spacing w:line="278" w:lineRule="auto"/>
              <w:rPr>
                <w:rFonts w:ascii="Avenir Next LT Pro" w:eastAsia="Aptos" w:hAnsi="Avenir Next LT Pro"/>
              </w:rPr>
            </w:pPr>
            <w:r w:rsidRPr="00BD721D">
              <w:rPr>
                <w:rFonts w:ascii="Avenir Next LT Pro" w:eastAsia="Aptos" w:hAnsi="Avenir Next LT Pro"/>
              </w:rPr>
              <w:t>Greater focus on coercion and exploitation dynamics</w:t>
            </w:r>
          </w:p>
        </w:tc>
      </w:tr>
      <w:tr w:rsidR="005D5198" w:rsidRPr="00BD721D" w14:paraId="4DB1B814" w14:textId="77777777" w:rsidTr="000F1C2C">
        <w:trPr>
          <w:trHeight w:val="1508"/>
        </w:trPr>
        <w:tc>
          <w:tcPr>
            <w:tcW w:w="2405" w:type="dxa"/>
            <w:shd w:val="clear" w:color="auto" w:fill="8EBFDC"/>
          </w:tcPr>
          <w:p w14:paraId="0490E96F" w14:textId="2B0907F5" w:rsidR="005D5198" w:rsidRPr="00BD721D" w:rsidRDefault="005D5198" w:rsidP="000F1C2C">
            <w:pPr>
              <w:spacing w:line="278" w:lineRule="auto"/>
              <w:jc w:val="left"/>
              <w:rPr>
                <w:rFonts w:ascii="Avenir Next LT Pro" w:eastAsia="Aptos" w:hAnsi="Avenir Next LT Pro"/>
                <w:color w:val="22355B"/>
              </w:rPr>
            </w:pPr>
            <w:r w:rsidRPr="00BD721D">
              <w:rPr>
                <w:rFonts w:ascii="Avenir Next LT Pro" w:eastAsia="Aptos" w:hAnsi="Avenir Next LT Pro"/>
                <w:b/>
                <w:color w:val="22355B"/>
              </w:rPr>
              <w:t>Stronger focus on online safety and Artificial Intelligence (AI</w:t>
            </w:r>
            <w:r w:rsidR="00A408FF" w:rsidRPr="00BD721D">
              <w:rPr>
                <w:rFonts w:ascii="Avenir Next LT Pro" w:eastAsia="Aptos" w:hAnsi="Avenir Next LT Pro"/>
                <w:b/>
                <w:color w:val="22355B"/>
              </w:rPr>
              <w:t>)</w:t>
            </w:r>
          </w:p>
        </w:tc>
        <w:tc>
          <w:tcPr>
            <w:tcW w:w="8051" w:type="dxa"/>
          </w:tcPr>
          <w:p w14:paraId="42E74431" w14:textId="26AF3AD6" w:rsidR="005D5198" w:rsidRPr="00BD721D" w:rsidRDefault="00A408FF" w:rsidP="00A408FF">
            <w:pPr>
              <w:contextualSpacing/>
              <w:rPr>
                <w:rFonts w:ascii="Avenir Next LT Pro" w:eastAsia="Aptos" w:hAnsi="Avenir Next LT Pro"/>
                <w:i/>
                <w:iCs/>
              </w:rPr>
            </w:pPr>
            <w:r w:rsidRPr="00BD721D">
              <w:rPr>
                <w:rFonts w:ascii="Avenir Next LT Pro" w:eastAsia="Aptos" w:hAnsi="Avenir Next LT Pro"/>
                <w:i/>
                <w:iCs/>
              </w:rPr>
              <w:t xml:space="preserve">See Section </w:t>
            </w:r>
            <w:r w:rsidR="005D5198" w:rsidRPr="00BD721D">
              <w:rPr>
                <w:rFonts w:ascii="Avenir Next LT Pro" w:eastAsia="Aptos" w:hAnsi="Avenir Next LT Pro"/>
                <w:i/>
                <w:iCs/>
              </w:rPr>
              <w:t>8.0</w:t>
            </w:r>
          </w:p>
          <w:p w14:paraId="44778B98" w14:textId="31389554" w:rsidR="005D5198" w:rsidRPr="00BD721D" w:rsidRDefault="005D5198" w:rsidP="005D5198">
            <w:pPr>
              <w:numPr>
                <w:ilvl w:val="0"/>
                <w:numId w:val="9"/>
              </w:numPr>
              <w:contextualSpacing/>
              <w:rPr>
                <w:rFonts w:ascii="Avenir Next LT Pro" w:eastAsia="Aptos" w:hAnsi="Avenir Next LT Pro"/>
              </w:rPr>
            </w:pPr>
            <w:r w:rsidRPr="00BD721D">
              <w:rPr>
                <w:rFonts w:ascii="Avenir Next LT Pro" w:eastAsia="Aptos" w:hAnsi="Avenir Next LT Pro"/>
              </w:rPr>
              <w:t xml:space="preserve">Annual reviews of filtering and monitoring systems </w:t>
            </w:r>
          </w:p>
          <w:p w14:paraId="2B2F47AA" w14:textId="1951AFE9" w:rsidR="005D5198" w:rsidRPr="00BD721D" w:rsidRDefault="005D5198" w:rsidP="005D5198">
            <w:pPr>
              <w:numPr>
                <w:ilvl w:val="0"/>
                <w:numId w:val="9"/>
              </w:numPr>
              <w:contextualSpacing/>
              <w:rPr>
                <w:rFonts w:ascii="Avenir Next LT Pro" w:eastAsia="Aptos" w:hAnsi="Avenir Next LT Pro"/>
              </w:rPr>
            </w:pPr>
            <w:r w:rsidRPr="00BD721D">
              <w:rPr>
                <w:rFonts w:ascii="Avenir Next LT Pro" w:eastAsia="Aptos" w:hAnsi="Avenir Next LT Pro"/>
              </w:rPr>
              <w:t xml:space="preserve">Formal records of filtering and monitoring checks </w:t>
            </w:r>
          </w:p>
          <w:p w14:paraId="40BEDCF8" w14:textId="1551B690" w:rsidR="005D5198" w:rsidRPr="00BD721D" w:rsidRDefault="005D5198" w:rsidP="005D5198">
            <w:pPr>
              <w:numPr>
                <w:ilvl w:val="0"/>
                <w:numId w:val="9"/>
              </w:numPr>
              <w:contextualSpacing/>
              <w:rPr>
                <w:rFonts w:ascii="Avenir Next LT Pro" w:eastAsia="Aptos" w:hAnsi="Avenir Next LT Pro"/>
              </w:rPr>
            </w:pPr>
            <w:r w:rsidRPr="00BD721D">
              <w:rPr>
                <w:rFonts w:ascii="Avenir Next LT Pro" w:eastAsia="Aptos" w:hAnsi="Avenir Next LT Pro"/>
              </w:rPr>
              <w:t>Increased awareness of AI-G</w:t>
            </w:r>
            <w:r w:rsidR="009218DA" w:rsidRPr="00BD721D">
              <w:rPr>
                <w:rFonts w:ascii="Avenir Next LT Pro" w:eastAsia="Aptos" w:hAnsi="Avenir Next LT Pro"/>
              </w:rPr>
              <w:t>enera</w:t>
            </w:r>
            <w:r w:rsidR="00DA627C" w:rsidRPr="00BD721D">
              <w:rPr>
                <w:rFonts w:ascii="Avenir Next LT Pro" w:eastAsia="Aptos" w:hAnsi="Avenir Next LT Pro"/>
              </w:rPr>
              <w:t xml:space="preserve">ted </w:t>
            </w:r>
            <w:r w:rsidRPr="00BD721D">
              <w:rPr>
                <w:rFonts w:ascii="Avenir Next LT Pro" w:eastAsia="Aptos" w:hAnsi="Avenir Next LT Pro"/>
              </w:rPr>
              <w:t>harms</w:t>
            </w:r>
          </w:p>
          <w:p w14:paraId="280E752B" w14:textId="04807FEF" w:rsidR="005D5198" w:rsidRPr="00BD721D" w:rsidRDefault="005D5198" w:rsidP="005D5198">
            <w:pPr>
              <w:numPr>
                <w:ilvl w:val="0"/>
                <w:numId w:val="9"/>
              </w:numPr>
              <w:contextualSpacing/>
              <w:rPr>
                <w:rFonts w:ascii="Avenir Next LT Pro" w:eastAsia="Aptos" w:hAnsi="Avenir Next LT Pro"/>
              </w:rPr>
            </w:pPr>
            <w:r w:rsidRPr="00BD721D">
              <w:rPr>
                <w:rFonts w:ascii="Avenir Next LT Pro" w:eastAsia="Aptos" w:hAnsi="Avenir Next LT Pro"/>
              </w:rPr>
              <w:t>Recognition of deepfakes and AI Generated Images, sexual content</w:t>
            </w:r>
          </w:p>
        </w:tc>
      </w:tr>
      <w:tr w:rsidR="005D5198" w:rsidRPr="00BD721D" w14:paraId="3C1DFFC9" w14:textId="77777777" w:rsidTr="00E27255">
        <w:trPr>
          <w:trHeight w:val="125"/>
        </w:trPr>
        <w:tc>
          <w:tcPr>
            <w:tcW w:w="2405" w:type="dxa"/>
            <w:shd w:val="clear" w:color="auto" w:fill="8EBFDC"/>
          </w:tcPr>
          <w:p w14:paraId="4E8F32C0" w14:textId="34B9B947" w:rsidR="005D5198" w:rsidRPr="00BD721D" w:rsidRDefault="005D5198" w:rsidP="005D5198">
            <w:pPr>
              <w:spacing w:after="160" w:line="278" w:lineRule="auto"/>
              <w:jc w:val="left"/>
              <w:rPr>
                <w:rFonts w:ascii="Avenir Next LT Pro" w:eastAsia="Aptos" w:hAnsi="Avenir Next LT Pro"/>
                <w:color w:val="22355B"/>
              </w:rPr>
            </w:pPr>
            <w:r w:rsidRPr="00BD721D">
              <w:rPr>
                <w:rFonts w:ascii="Avenir Next LT Pro" w:eastAsia="Aptos" w:hAnsi="Avenir Next LT Pro"/>
                <w:b/>
                <w:bCs/>
                <w:color w:val="22355B"/>
              </w:rPr>
              <w:t>Mobile phone free school expectations</w:t>
            </w:r>
          </w:p>
        </w:tc>
        <w:tc>
          <w:tcPr>
            <w:tcW w:w="8051" w:type="dxa"/>
          </w:tcPr>
          <w:p w14:paraId="0DEE4E57" w14:textId="77777777" w:rsidR="00EA20A5" w:rsidRPr="00BD721D" w:rsidRDefault="00EA20A5" w:rsidP="00EA20A5">
            <w:pPr>
              <w:pStyle w:val="ListParagraph"/>
              <w:spacing w:after="160" w:line="278" w:lineRule="auto"/>
              <w:ind w:left="0"/>
              <w:rPr>
                <w:rFonts w:ascii="Avenir Next LT Pro" w:eastAsia="Aptos" w:hAnsi="Avenir Next LT Pro" w:cs="Arial"/>
                <w:i/>
                <w:iCs/>
                <w:lang w:eastAsia="en-GB"/>
              </w:rPr>
            </w:pPr>
            <w:r w:rsidRPr="00BD721D">
              <w:rPr>
                <w:rFonts w:ascii="Avenir Next LT Pro" w:eastAsia="Aptos" w:hAnsi="Avenir Next LT Pro" w:cs="Arial"/>
                <w:i/>
                <w:iCs/>
                <w:lang w:eastAsia="en-GB"/>
              </w:rPr>
              <w:t>See new section added ‘9.0 Mobile Phone Safety’.</w:t>
            </w:r>
          </w:p>
          <w:p w14:paraId="7330B7C7" w14:textId="77777777" w:rsidR="000F1C2C" w:rsidRPr="00BD721D" w:rsidRDefault="000F1C2C" w:rsidP="00EA20A5">
            <w:pPr>
              <w:pStyle w:val="ListParagraph"/>
              <w:spacing w:after="160" w:line="278" w:lineRule="auto"/>
              <w:ind w:left="0"/>
              <w:rPr>
                <w:rFonts w:ascii="Avenir Next LT Pro" w:eastAsia="Aptos" w:hAnsi="Avenir Next LT Pro" w:cs="Arial"/>
                <w:i/>
                <w:iCs/>
                <w:lang w:eastAsia="en-GB"/>
              </w:rPr>
            </w:pPr>
          </w:p>
          <w:p w14:paraId="7F793D6B" w14:textId="34B9C3C0" w:rsidR="00EA20A5" w:rsidRPr="00BD721D" w:rsidRDefault="00EA20A5" w:rsidP="00EA20A5">
            <w:pPr>
              <w:pStyle w:val="ListParagraph"/>
              <w:spacing w:after="160" w:line="278" w:lineRule="auto"/>
              <w:ind w:left="0"/>
              <w:rPr>
                <w:rFonts w:ascii="Avenir Next LT Pro" w:hAnsi="Avenir Next LT Pro"/>
                <w:b/>
                <w:bCs/>
                <w:lang w:eastAsia="en-GB"/>
              </w:rPr>
            </w:pPr>
            <w:r w:rsidRPr="00BD721D">
              <w:rPr>
                <w:rFonts w:ascii="Avenir Next LT Pro" w:eastAsia="Aptos" w:hAnsi="Avenir Next LT Pro" w:cs="Arial"/>
                <w:lang w:eastAsia="en-GB"/>
              </w:rPr>
              <w:t xml:space="preserve">This sets out mobile phone expectations </w:t>
            </w:r>
          </w:p>
          <w:p w14:paraId="693633B9" w14:textId="77777777" w:rsidR="00EA20A5" w:rsidRPr="00BD721D" w:rsidRDefault="00EA20A5" w:rsidP="00EA20A5">
            <w:pPr>
              <w:pStyle w:val="4Bulletedcopyblue"/>
              <w:spacing w:after="160" w:line="278" w:lineRule="auto"/>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Schools </w:t>
            </w:r>
            <w:proofErr w:type="gramStart"/>
            <w:r w:rsidRPr="00BD721D">
              <w:rPr>
                <w:rFonts w:ascii="Avenir Next LT Pro" w:hAnsi="Avenir Next LT Pro"/>
                <w:sz w:val="22"/>
                <w:szCs w:val="22"/>
                <w:lang w:eastAsia="en-GB"/>
              </w:rPr>
              <w:t>will implement</w:t>
            </w:r>
            <w:proofErr w:type="gramEnd"/>
            <w:r w:rsidRPr="00BD721D">
              <w:rPr>
                <w:rFonts w:ascii="Avenir Next LT Pro" w:hAnsi="Avenir Next LT Pro"/>
                <w:sz w:val="22"/>
                <w:szCs w:val="22"/>
                <w:lang w:eastAsia="en-GB"/>
              </w:rPr>
              <w:t xml:space="preserve"> clear expectations regarding </w:t>
            </w:r>
            <w:proofErr w:type="gramStart"/>
            <w:r w:rsidRPr="00BD721D">
              <w:rPr>
                <w:rFonts w:ascii="Avenir Next LT Pro" w:hAnsi="Avenir Next LT Pro"/>
                <w:sz w:val="22"/>
                <w:szCs w:val="22"/>
                <w:lang w:eastAsia="en-GB"/>
              </w:rPr>
              <w:t>pupil</w:t>
            </w:r>
            <w:proofErr w:type="gramEnd"/>
            <w:r w:rsidRPr="00BD721D">
              <w:rPr>
                <w:rFonts w:ascii="Avenir Next LT Pro" w:hAnsi="Avenir Next LT Pro"/>
                <w:sz w:val="22"/>
                <w:szCs w:val="22"/>
                <w:lang w:eastAsia="en-GB"/>
              </w:rPr>
              <w:t xml:space="preserve"> access to mobile phones during the school day.</w:t>
            </w:r>
          </w:p>
          <w:p w14:paraId="7AE847F8" w14:textId="5F6B1D57" w:rsidR="005D5198" w:rsidRPr="00BD721D" w:rsidRDefault="00EA20A5" w:rsidP="000F1C2C">
            <w:pPr>
              <w:spacing w:line="278" w:lineRule="auto"/>
              <w:rPr>
                <w:rFonts w:ascii="Avenir Next LT Pro" w:eastAsia="Aptos" w:hAnsi="Avenir Next LT Pro"/>
              </w:rPr>
            </w:pPr>
            <w:r w:rsidRPr="00BD721D">
              <w:rPr>
                <w:rFonts w:ascii="Avenir Next LT Pro" w:hAnsi="Avenir Next LT Pro"/>
                <w:lang w:eastAsia="en-GB"/>
              </w:rPr>
              <w:t>As part of a whole-school safeguarding approach, this will typically include restricting access to mobile phones throughout the school day unless a specific safeguarding or medical need is identified.</w:t>
            </w:r>
          </w:p>
        </w:tc>
      </w:tr>
      <w:tr w:rsidR="005D5198" w:rsidRPr="00BD721D" w14:paraId="640B623B" w14:textId="77777777" w:rsidTr="00C51137">
        <w:trPr>
          <w:trHeight w:val="1418"/>
        </w:trPr>
        <w:tc>
          <w:tcPr>
            <w:tcW w:w="2405" w:type="dxa"/>
            <w:shd w:val="clear" w:color="auto" w:fill="8EBFDC"/>
          </w:tcPr>
          <w:p w14:paraId="5EA9A61C" w14:textId="77777777" w:rsidR="005D5198" w:rsidRPr="00BD721D" w:rsidRDefault="005D5198" w:rsidP="005D5198">
            <w:pPr>
              <w:spacing w:after="160" w:line="278" w:lineRule="auto"/>
              <w:jc w:val="left"/>
              <w:rPr>
                <w:rFonts w:ascii="Avenir Next LT Pro" w:eastAsia="Aptos" w:hAnsi="Avenir Next LT Pro"/>
                <w:color w:val="22355B"/>
              </w:rPr>
            </w:pPr>
            <w:r w:rsidRPr="00BD721D">
              <w:rPr>
                <w:rFonts w:ascii="Avenir Next LT Pro" w:eastAsia="Aptos" w:hAnsi="Avenir Next LT Pro"/>
                <w:b/>
                <w:bCs/>
                <w:color w:val="22355B"/>
              </w:rPr>
              <w:t>Gender Questioning &amp; RSHE Guidance</w:t>
            </w:r>
          </w:p>
          <w:p w14:paraId="65EAA440" w14:textId="21B39BFA" w:rsidR="005D5198" w:rsidRPr="00BD721D" w:rsidRDefault="005D5198" w:rsidP="005D5198">
            <w:pPr>
              <w:spacing w:after="160" w:line="278" w:lineRule="auto"/>
              <w:jc w:val="left"/>
              <w:rPr>
                <w:rFonts w:ascii="Avenir Next LT Pro" w:eastAsia="Aptos" w:hAnsi="Avenir Next LT Pro"/>
                <w:color w:val="22355B"/>
              </w:rPr>
            </w:pPr>
          </w:p>
        </w:tc>
        <w:tc>
          <w:tcPr>
            <w:tcW w:w="8051" w:type="dxa"/>
          </w:tcPr>
          <w:p w14:paraId="4B42561C" w14:textId="7D72D424" w:rsidR="005D5198" w:rsidRPr="00BD721D" w:rsidRDefault="00EA20A5" w:rsidP="00EA20A5">
            <w:pPr>
              <w:contextualSpacing/>
              <w:rPr>
                <w:rFonts w:ascii="Avenir Next LT Pro" w:eastAsia="Aptos" w:hAnsi="Avenir Next LT Pro"/>
                <w:i/>
                <w:iCs/>
              </w:rPr>
            </w:pPr>
            <w:r w:rsidRPr="00BD721D">
              <w:rPr>
                <w:rFonts w:ascii="Avenir Next LT Pro" w:eastAsia="Aptos" w:hAnsi="Avenir Next LT Pro"/>
                <w:i/>
                <w:iCs/>
              </w:rPr>
              <w:t xml:space="preserve">See Section </w:t>
            </w:r>
            <w:r w:rsidR="005D5198" w:rsidRPr="00BD721D">
              <w:rPr>
                <w:rFonts w:ascii="Avenir Next LT Pro" w:eastAsia="Aptos" w:hAnsi="Avenir Next LT Pro"/>
                <w:i/>
                <w:iCs/>
              </w:rPr>
              <w:t>14.0</w:t>
            </w:r>
          </w:p>
          <w:p w14:paraId="591EE107" w14:textId="77777777" w:rsidR="008E1156" w:rsidRPr="00BD721D" w:rsidRDefault="008E1156" w:rsidP="00EA20A5">
            <w:pPr>
              <w:contextualSpacing/>
              <w:rPr>
                <w:rFonts w:ascii="Avenir Next LT Pro" w:eastAsia="Aptos" w:hAnsi="Avenir Next LT Pro"/>
                <w:i/>
                <w:iCs/>
              </w:rPr>
            </w:pPr>
          </w:p>
          <w:p w14:paraId="35B8FC9A" w14:textId="2D47F6C7" w:rsidR="005D5198" w:rsidRPr="00BD721D" w:rsidRDefault="005D5198" w:rsidP="005D5198">
            <w:pPr>
              <w:numPr>
                <w:ilvl w:val="0"/>
                <w:numId w:val="10"/>
              </w:numPr>
              <w:contextualSpacing/>
              <w:rPr>
                <w:rFonts w:ascii="Avenir Next LT Pro" w:eastAsia="Aptos" w:hAnsi="Avenir Next LT Pro"/>
              </w:rPr>
            </w:pPr>
            <w:r w:rsidRPr="00BD721D">
              <w:rPr>
                <w:rFonts w:ascii="Avenir Next LT Pro" w:eastAsia="Aptos" w:hAnsi="Avenir Next LT Pro"/>
              </w:rPr>
              <w:t xml:space="preserve">Schools should not automatically support social transitioning </w:t>
            </w:r>
          </w:p>
          <w:p w14:paraId="5C744729" w14:textId="01D4F45D" w:rsidR="005D5198" w:rsidRPr="00BD721D" w:rsidRDefault="005D5198" w:rsidP="005D5198">
            <w:pPr>
              <w:numPr>
                <w:ilvl w:val="0"/>
                <w:numId w:val="10"/>
              </w:numPr>
              <w:contextualSpacing/>
              <w:rPr>
                <w:rFonts w:ascii="Avenir Next LT Pro" w:eastAsia="Aptos" w:hAnsi="Avenir Next LT Pro"/>
              </w:rPr>
            </w:pPr>
            <w:r w:rsidRPr="00BD721D">
              <w:rPr>
                <w:rFonts w:ascii="Avenir Next LT Pro" w:eastAsia="Aptos" w:hAnsi="Avenir Next LT Pro"/>
              </w:rPr>
              <w:t xml:space="preserve">Decisions must be risk assessed and carefully recorded </w:t>
            </w:r>
          </w:p>
          <w:p w14:paraId="75FABBAA" w14:textId="19BA8330" w:rsidR="005D5198" w:rsidRPr="00BD721D" w:rsidRDefault="005D5198" w:rsidP="005D5198">
            <w:pPr>
              <w:numPr>
                <w:ilvl w:val="0"/>
                <w:numId w:val="10"/>
              </w:numPr>
              <w:contextualSpacing/>
              <w:rPr>
                <w:rFonts w:ascii="Avenir Next LT Pro" w:eastAsia="Aptos" w:hAnsi="Avenir Next LT Pro"/>
              </w:rPr>
            </w:pPr>
            <w:r w:rsidRPr="00BD721D">
              <w:rPr>
                <w:rFonts w:ascii="Avenir Next LT Pro" w:eastAsia="Aptos" w:hAnsi="Avenir Next LT Pro"/>
              </w:rPr>
              <w:t xml:space="preserve">Safeguarding and best interests remain paramount </w:t>
            </w:r>
          </w:p>
          <w:p w14:paraId="2B2C499E" w14:textId="55975F10" w:rsidR="005D5198" w:rsidRPr="00BD721D" w:rsidRDefault="005D5198" w:rsidP="005D5198">
            <w:pPr>
              <w:numPr>
                <w:ilvl w:val="0"/>
                <w:numId w:val="10"/>
              </w:numPr>
              <w:contextualSpacing/>
              <w:rPr>
                <w:rFonts w:ascii="Avenir Next LT Pro" w:eastAsia="Aptos" w:hAnsi="Avenir Next LT Pro"/>
              </w:rPr>
            </w:pPr>
            <w:r w:rsidRPr="00BD721D">
              <w:rPr>
                <w:rFonts w:ascii="Avenir Next LT Pro" w:eastAsia="Aptos" w:hAnsi="Avenir Next LT Pro"/>
              </w:rPr>
              <w:t>Parents should generally be involved (consider safeguarding implication)</w:t>
            </w:r>
          </w:p>
          <w:p w14:paraId="688F7F16" w14:textId="1C7D05D0" w:rsidR="005D5198" w:rsidRPr="00BD721D" w:rsidRDefault="005D5198" w:rsidP="005D5198">
            <w:pPr>
              <w:numPr>
                <w:ilvl w:val="0"/>
                <w:numId w:val="10"/>
              </w:numPr>
              <w:contextualSpacing/>
              <w:rPr>
                <w:rFonts w:ascii="Avenir Next LT Pro" w:eastAsia="Aptos" w:hAnsi="Avenir Next LT Pro"/>
              </w:rPr>
            </w:pPr>
            <w:r w:rsidRPr="00BD721D">
              <w:rPr>
                <w:rFonts w:ascii="Avenir Next LT Pro" w:eastAsia="Aptos" w:hAnsi="Avenir Next LT Pro"/>
              </w:rPr>
              <w:t xml:space="preserve">Schools should consider vulnerabilities including bullying, mental health and exploitation risks. </w:t>
            </w:r>
          </w:p>
        </w:tc>
      </w:tr>
      <w:tr w:rsidR="005D5198" w:rsidRPr="00BD721D" w14:paraId="5425B297" w14:textId="77777777" w:rsidTr="000F1C2C">
        <w:trPr>
          <w:trHeight w:val="911"/>
        </w:trPr>
        <w:tc>
          <w:tcPr>
            <w:tcW w:w="2405" w:type="dxa"/>
            <w:shd w:val="clear" w:color="auto" w:fill="8EBFDC"/>
          </w:tcPr>
          <w:p w14:paraId="23C45936" w14:textId="2968E036" w:rsidR="005D5198" w:rsidRPr="00BD721D" w:rsidRDefault="005D5198" w:rsidP="000F1C2C">
            <w:pPr>
              <w:spacing w:line="278" w:lineRule="auto"/>
              <w:jc w:val="left"/>
              <w:rPr>
                <w:rFonts w:ascii="Avenir Next LT Pro" w:eastAsia="Aptos" w:hAnsi="Avenir Next LT Pro"/>
                <w:b/>
                <w:bCs/>
                <w:color w:val="22355B"/>
              </w:rPr>
            </w:pPr>
            <w:r w:rsidRPr="00BD721D">
              <w:rPr>
                <w:rFonts w:ascii="Avenir Next LT Pro" w:eastAsia="Aptos" w:hAnsi="Avenir Next LT Pro"/>
                <w:b/>
                <w:bCs/>
                <w:color w:val="22355B"/>
              </w:rPr>
              <w:t>Expansion of appendix 2.0, Safer recruitment</w:t>
            </w:r>
          </w:p>
        </w:tc>
        <w:tc>
          <w:tcPr>
            <w:tcW w:w="8051" w:type="dxa"/>
          </w:tcPr>
          <w:p w14:paraId="13F93FBA" w14:textId="77777777" w:rsidR="004549F3" w:rsidRPr="00BD721D" w:rsidRDefault="004549F3" w:rsidP="008E1156">
            <w:pPr>
              <w:spacing w:after="160" w:line="278" w:lineRule="auto"/>
              <w:rPr>
                <w:rFonts w:ascii="Avenir Next LT Pro" w:eastAsia="Aptos" w:hAnsi="Avenir Next LT Pro"/>
              </w:rPr>
            </w:pPr>
            <w:r w:rsidRPr="00BD721D">
              <w:rPr>
                <w:rFonts w:ascii="Avenir Next LT Pro" w:eastAsia="Aptos" w:hAnsi="Avenir Next LT Pro"/>
              </w:rPr>
              <w:t xml:space="preserve">See Appendix 2.0 Addition to Safer Recruitment principles </w:t>
            </w:r>
          </w:p>
          <w:p w14:paraId="2B436926" w14:textId="7A9E60EA" w:rsidR="000F1C2C" w:rsidRPr="00BD721D" w:rsidRDefault="000F1C2C" w:rsidP="000F1C2C">
            <w:pPr>
              <w:spacing w:line="278" w:lineRule="auto"/>
              <w:rPr>
                <w:rFonts w:ascii="Avenir Next LT Pro" w:hAnsi="Avenir Next LT Pro"/>
              </w:rPr>
            </w:pPr>
          </w:p>
        </w:tc>
      </w:tr>
      <w:tr w:rsidR="005D5198" w:rsidRPr="00BD721D" w14:paraId="45616FAC" w14:textId="77777777" w:rsidTr="419CC4EE">
        <w:trPr>
          <w:trHeight w:val="1937"/>
        </w:trPr>
        <w:tc>
          <w:tcPr>
            <w:tcW w:w="2405" w:type="dxa"/>
            <w:shd w:val="clear" w:color="auto" w:fill="8EBFDC"/>
          </w:tcPr>
          <w:p w14:paraId="4B850579" w14:textId="4E711145" w:rsidR="005D5198" w:rsidRPr="00BD721D" w:rsidRDefault="005D5198" w:rsidP="005D5198">
            <w:pPr>
              <w:spacing w:line="278" w:lineRule="auto"/>
              <w:jc w:val="left"/>
              <w:rPr>
                <w:rFonts w:ascii="Avenir Next LT Pro" w:eastAsia="Aptos" w:hAnsi="Avenir Next LT Pro"/>
                <w:b/>
                <w:bCs/>
                <w:color w:val="22355B"/>
              </w:rPr>
            </w:pPr>
            <w:r w:rsidRPr="00BD721D">
              <w:rPr>
                <w:rFonts w:ascii="Avenir Next LT Pro" w:eastAsia="Aptos" w:hAnsi="Avenir Next LT Pro"/>
                <w:b/>
                <w:bCs/>
                <w:color w:val="22355B"/>
              </w:rPr>
              <w:t>Stronger expectations around evidence and record keeping related to domestic abuse</w:t>
            </w:r>
          </w:p>
        </w:tc>
        <w:tc>
          <w:tcPr>
            <w:tcW w:w="8051" w:type="dxa"/>
          </w:tcPr>
          <w:p w14:paraId="1D6893BF" w14:textId="29537400" w:rsidR="005D5198" w:rsidRPr="00BD721D" w:rsidRDefault="00D3552B" w:rsidP="00D3552B">
            <w:pPr>
              <w:spacing w:after="200" w:line="278" w:lineRule="auto"/>
              <w:rPr>
                <w:rFonts w:ascii="Avenir Next LT Pro" w:eastAsia="Aptos" w:hAnsi="Avenir Next LT Pro" w:cs="Arial"/>
                <w:i/>
                <w:iCs/>
                <w:lang w:eastAsia="en-GB"/>
              </w:rPr>
            </w:pPr>
            <w:r w:rsidRPr="00BD721D">
              <w:rPr>
                <w:rFonts w:ascii="Avenir Next LT Pro" w:eastAsia="Aptos" w:hAnsi="Avenir Next LT Pro" w:cs="Arial"/>
                <w:i/>
                <w:iCs/>
                <w:lang w:eastAsia="en-GB"/>
              </w:rPr>
              <w:t xml:space="preserve">See Section </w:t>
            </w:r>
            <w:r w:rsidR="005D5198" w:rsidRPr="00BD721D">
              <w:rPr>
                <w:rFonts w:ascii="Avenir Next LT Pro" w:eastAsia="Aptos" w:hAnsi="Avenir Next LT Pro" w:cs="Arial"/>
                <w:i/>
                <w:iCs/>
                <w:lang w:eastAsia="en-GB"/>
              </w:rPr>
              <w:t xml:space="preserve">16.0 and Appendix 4, </w:t>
            </w:r>
            <w:r w:rsidRPr="00BD721D">
              <w:rPr>
                <w:rFonts w:ascii="Avenir Next LT Pro" w:eastAsia="Aptos" w:hAnsi="Avenir Next LT Pro" w:cs="Arial"/>
                <w:i/>
                <w:iCs/>
                <w:lang w:eastAsia="en-GB"/>
              </w:rPr>
              <w:t xml:space="preserve">Section </w:t>
            </w:r>
            <w:r w:rsidR="005D5198" w:rsidRPr="00BD721D">
              <w:rPr>
                <w:rFonts w:ascii="Avenir Next LT Pro" w:eastAsia="Aptos" w:hAnsi="Avenir Next LT Pro" w:cs="Arial"/>
                <w:i/>
                <w:iCs/>
                <w:lang w:eastAsia="en-GB"/>
              </w:rPr>
              <w:t>9.8</w:t>
            </w:r>
          </w:p>
          <w:p w14:paraId="197F995B" w14:textId="4021B952" w:rsidR="005D5198" w:rsidRPr="00BD721D" w:rsidRDefault="005D5198" w:rsidP="005D5198">
            <w:pPr>
              <w:spacing w:line="278" w:lineRule="auto"/>
              <w:rPr>
                <w:rFonts w:ascii="Avenir Next LT Pro" w:eastAsia="Aptos" w:hAnsi="Avenir Next LT Pro" w:cs="Arial"/>
                <w:lang w:eastAsia="en-GB"/>
              </w:rPr>
            </w:pPr>
            <w:r w:rsidRPr="00BD721D">
              <w:rPr>
                <w:rFonts w:ascii="Avenir Next LT Pro" w:eastAsia="Aptos" w:hAnsi="Avenir Next LT Pro" w:cs="Arial"/>
                <w:lang w:eastAsia="en-GB"/>
              </w:rPr>
              <w:t>Record keeping in general is a recurring theme in the document with an expectation that safeguarding decisions are:</w:t>
            </w:r>
          </w:p>
          <w:p w14:paraId="21C11F6B" w14:textId="77777777" w:rsidR="005D5198" w:rsidRPr="00BD721D" w:rsidRDefault="005D5198">
            <w:pPr>
              <w:pStyle w:val="ListParagraph"/>
              <w:numPr>
                <w:ilvl w:val="0"/>
                <w:numId w:val="126"/>
              </w:numPr>
              <w:spacing w:line="278" w:lineRule="auto"/>
              <w:rPr>
                <w:rFonts w:ascii="Avenir Next LT Pro" w:eastAsia="Aptos" w:hAnsi="Avenir Next LT Pro" w:cs="Arial"/>
                <w:lang w:eastAsia="en-GB"/>
              </w:rPr>
            </w:pPr>
            <w:r w:rsidRPr="00BD721D">
              <w:rPr>
                <w:rFonts w:ascii="Avenir Next LT Pro" w:eastAsia="Aptos" w:hAnsi="Avenir Next LT Pro" w:cs="Arial"/>
                <w:lang w:eastAsia="en-GB"/>
              </w:rPr>
              <w:t>Professionally reasoned</w:t>
            </w:r>
          </w:p>
          <w:p w14:paraId="2F1BC079" w14:textId="4C262904"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lang w:eastAsia="en-GB"/>
              </w:rPr>
              <w:t>Capable of scrutiny</w:t>
            </w:r>
          </w:p>
        </w:tc>
      </w:tr>
      <w:tr w:rsidR="005D5198" w:rsidRPr="00BD721D" w14:paraId="33F6A635" w14:textId="77777777" w:rsidTr="419CC4EE">
        <w:trPr>
          <w:trHeight w:val="1937"/>
        </w:trPr>
        <w:tc>
          <w:tcPr>
            <w:tcW w:w="2405" w:type="dxa"/>
            <w:shd w:val="clear" w:color="auto" w:fill="8EBFDC"/>
          </w:tcPr>
          <w:p w14:paraId="3FAFBCFB" w14:textId="4A4AE27F" w:rsidR="005D5198" w:rsidRPr="00BD721D" w:rsidRDefault="005D5198" w:rsidP="005D5198">
            <w:pPr>
              <w:spacing w:line="278" w:lineRule="auto"/>
              <w:jc w:val="left"/>
              <w:rPr>
                <w:rFonts w:ascii="Avenir Next LT Pro" w:eastAsia="Aptos" w:hAnsi="Avenir Next LT Pro"/>
                <w:b/>
                <w:bCs/>
                <w:color w:val="22355B"/>
              </w:rPr>
            </w:pPr>
            <w:r w:rsidRPr="00BD721D">
              <w:rPr>
                <w:rFonts w:ascii="Avenir Next LT Pro" w:eastAsia="Aptos" w:hAnsi="Avenir Next LT Pro"/>
                <w:b/>
                <w:bCs/>
                <w:color w:val="22355B"/>
              </w:rPr>
              <w:lastRenderedPageBreak/>
              <w:t>Governance and Strategic implications for the Trust</w:t>
            </w:r>
          </w:p>
        </w:tc>
        <w:tc>
          <w:tcPr>
            <w:tcW w:w="8051" w:type="dxa"/>
          </w:tcPr>
          <w:p w14:paraId="50A4D23C" w14:textId="0FCAAA8C" w:rsidR="005D5198" w:rsidRPr="00BD721D" w:rsidRDefault="005D5198" w:rsidP="005D5198">
            <w:p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 xml:space="preserve">The guidance does seem </w:t>
            </w:r>
            <w:r w:rsidR="00D3552B" w:rsidRPr="00BD721D">
              <w:rPr>
                <w:rFonts w:ascii="Avenir Next LT Pro" w:eastAsia="Aptos" w:hAnsi="Avenir Next LT Pro" w:cs="Arial"/>
                <w:color w:val="434343"/>
                <w:lang w:eastAsia="en-GB"/>
              </w:rPr>
              <w:t>to place</w:t>
            </w:r>
            <w:r w:rsidRPr="00BD721D">
              <w:rPr>
                <w:rFonts w:ascii="Avenir Next LT Pro" w:eastAsia="Aptos" w:hAnsi="Avenir Next LT Pro" w:cs="Arial"/>
                <w:color w:val="434343"/>
                <w:lang w:eastAsia="en-GB"/>
              </w:rPr>
              <w:t xml:space="preserve"> an increase</w:t>
            </w:r>
            <w:r w:rsidR="00FC624B" w:rsidRPr="00BD721D">
              <w:rPr>
                <w:rFonts w:ascii="Avenir Next LT Pro" w:eastAsia="Aptos" w:hAnsi="Avenir Next LT Pro" w:cs="Arial"/>
                <w:color w:val="434343"/>
                <w:lang w:eastAsia="en-GB"/>
              </w:rPr>
              <w:t>d</w:t>
            </w:r>
            <w:r w:rsidRPr="00BD721D">
              <w:rPr>
                <w:rFonts w:ascii="Avenir Next LT Pro" w:eastAsia="Aptos" w:hAnsi="Avenir Next LT Pro" w:cs="Arial"/>
                <w:color w:val="434343"/>
                <w:lang w:eastAsia="en-GB"/>
              </w:rPr>
              <w:t xml:space="preserve"> expectation on Trusts and governing bodies:</w:t>
            </w:r>
          </w:p>
          <w:p w14:paraId="614F344D"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To evidence safeguarding oversight</w:t>
            </w:r>
          </w:p>
          <w:p w14:paraId="5D46E0A4"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Review filtering and monitoring annually</w:t>
            </w:r>
          </w:p>
          <w:p w14:paraId="7DE013F5"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Demonstrate impact</w:t>
            </w:r>
          </w:p>
          <w:p w14:paraId="76C0110F"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Maintain stronger safeguarding records</w:t>
            </w:r>
          </w:p>
          <w:p w14:paraId="06565661" w14:textId="7D14C264"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Ensure staff understand emerging risks</w:t>
            </w:r>
          </w:p>
        </w:tc>
      </w:tr>
      <w:tr w:rsidR="005D5198" w:rsidRPr="00BD721D" w14:paraId="40A2D262" w14:textId="77777777" w:rsidTr="419CC4EE">
        <w:trPr>
          <w:trHeight w:val="1937"/>
        </w:trPr>
        <w:tc>
          <w:tcPr>
            <w:tcW w:w="2405" w:type="dxa"/>
            <w:shd w:val="clear" w:color="auto" w:fill="8EBFDC"/>
          </w:tcPr>
          <w:p w14:paraId="26F52ECE" w14:textId="7D6CABAC" w:rsidR="005D5198" w:rsidRPr="00BD721D" w:rsidRDefault="005D5198" w:rsidP="005D5198">
            <w:pPr>
              <w:spacing w:line="278" w:lineRule="auto"/>
              <w:jc w:val="left"/>
              <w:rPr>
                <w:rFonts w:ascii="Avenir Next LT Pro" w:eastAsia="Aptos" w:hAnsi="Avenir Next LT Pro"/>
                <w:b/>
                <w:bCs/>
                <w:color w:val="22355B"/>
              </w:rPr>
            </w:pPr>
            <w:r w:rsidRPr="00BD721D">
              <w:rPr>
                <w:rFonts w:ascii="Avenir Next LT Pro" w:eastAsia="Aptos" w:hAnsi="Avenir Next LT Pro"/>
                <w:b/>
                <w:bCs/>
                <w:color w:val="22355B"/>
              </w:rPr>
              <w:t>Key overall theme</w:t>
            </w:r>
          </w:p>
        </w:tc>
        <w:tc>
          <w:tcPr>
            <w:tcW w:w="8051" w:type="dxa"/>
          </w:tcPr>
          <w:p w14:paraId="40E3C893" w14:textId="77777777" w:rsidR="005D5198" w:rsidRPr="00BD721D" w:rsidRDefault="005D5198" w:rsidP="005D5198">
            <w:p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KCSIE 2026 Proposals are aimed towards:</w:t>
            </w:r>
          </w:p>
          <w:p w14:paraId="1CD83526"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Earlier intervention</w:t>
            </w:r>
          </w:p>
          <w:p w14:paraId="25E4C56B"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Vulnerability -led safeguarding</w:t>
            </w:r>
          </w:p>
          <w:p w14:paraId="276EF427"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Online and contextual safeguarding</w:t>
            </w:r>
          </w:p>
          <w:p w14:paraId="5A472353"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Stronger governance and accountability</w:t>
            </w:r>
          </w:p>
          <w:p w14:paraId="0E86EDBD" w14:textId="77777777"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Better evidenced professional judgement</w:t>
            </w:r>
          </w:p>
          <w:p w14:paraId="1FDDB721" w14:textId="24E1FF68" w:rsidR="005D5198" w:rsidRPr="00BD721D" w:rsidRDefault="005D5198">
            <w:pPr>
              <w:pStyle w:val="ListParagraph"/>
              <w:numPr>
                <w:ilvl w:val="0"/>
                <w:numId w:val="126"/>
              </w:numPr>
              <w:spacing w:line="278" w:lineRule="auto"/>
              <w:rPr>
                <w:rFonts w:ascii="Avenir Next LT Pro" w:eastAsia="Aptos" w:hAnsi="Avenir Next LT Pro" w:cs="Arial"/>
                <w:color w:val="434343"/>
                <w:lang w:eastAsia="en-GB"/>
              </w:rPr>
            </w:pPr>
            <w:r w:rsidRPr="00BD721D">
              <w:rPr>
                <w:rFonts w:ascii="Avenir Next LT Pro" w:eastAsia="Aptos" w:hAnsi="Avenir Next LT Pro" w:cs="Arial"/>
                <w:color w:val="434343"/>
                <w:lang w:eastAsia="en-GB"/>
              </w:rPr>
              <w:t>Greater focus on culture and lived experience.</w:t>
            </w:r>
          </w:p>
        </w:tc>
      </w:tr>
    </w:tbl>
    <w:p w14:paraId="3AF2A17F" w14:textId="29A2F69B" w:rsidR="001C273C" w:rsidRPr="00BD721D" w:rsidRDefault="00B76473" w:rsidP="00DC2CC1">
      <w:pPr>
        <w:pStyle w:val="Style3"/>
        <w:numPr>
          <w:ilvl w:val="0"/>
          <w:numId w:val="0"/>
        </w:numPr>
        <w:rPr>
          <w:b/>
          <w:bCs/>
          <w:sz w:val="22"/>
          <w:szCs w:val="22"/>
        </w:rPr>
      </w:pPr>
      <w:r w:rsidRPr="00BD721D">
        <w:rPr>
          <w:noProof/>
          <w:color w:val="22355B"/>
          <w:sz w:val="22"/>
          <w:szCs w:val="22"/>
        </w:rPr>
        <mc:AlternateContent>
          <mc:Choice Requires="wps">
            <w:drawing>
              <wp:anchor distT="0" distB="0" distL="114300" distR="114300" simplePos="0" relativeHeight="251658249" behindDoc="1" locked="0" layoutInCell="1" allowOverlap="1" wp14:anchorId="357C3BF1" wp14:editId="06E6A174">
                <wp:simplePos x="0" y="0"/>
                <wp:positionH relativeFrom="column">
                  <wp:posOffset>0</wp:posOffset>
                </wp:positionH>
                <wp:positionV relativeFrom="paragraph">
                  <wp:posOffset>149225</wp:posOffset>
                </wp:positionV>
                <wp:extent cx="6625903" cy="257175"/>
                <wp:effectExtent l="0" t="0" r="22860" b="28575"/>
                <wp:wrapNone/>
                <wp:docPr id="1358259128" name="Rectangle 7"/>
                <wp:cNvGraphicFramePr/>
                <a:graphic xmlns:a="http://schemas.openxmlformats.org/drawingml/2006/main">
                  <a:graphicData uri="http://schemas.microsoft.com/office/word/2010/wordprocessingShape">
                    <wps:wsp>
                      <wps:cNvSpPr/>
                      <wps:spPr>
                        <a:xfrm>
                          <a:off x="0" y="0"/>
                          <a:ext cx="6625903" cy="257175"/>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4F1A32D" id="Rectangle 7" o:spid="_x0000_s1026" style="position:absolute;margin-left:0;margin-top:11.75pt;width:521.7pt;height:20.2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t8fgIAAIgFAAAOAAAAZHJzL2Uyb0RvYy54bWysVN9P3DAMfp+0/yHK++gPKIwTPXQDMU1C&#10;Aw0mnnNpco2UxlmSu97tr5+T9noM0B7QXtI4tj/bX21fXG47TTbCeQWmpsVRTokwHBplVjX9+Xjz&#10;6TMlPjDTMA1G1HQnPL2cf/xw0duZKKEF3QhHEMT4WW9r2oZgZ1nmeSs65o/ACoNKCa5jAUW3yhrH&#10;ekTvdFbm+WnWg2usAy68x9frQUnnCV9KwcOdlF4EomuKuYV0unQu45nNL9hs5ZhtFR/TYO/IomPK&#10;YNAJ6poFRtZOvYLqFHfgQYYjDl0GUiouUg1YTZG/qOahZVakWpAcbyea/P+D5d83D/beIQ299TOP&#10;11jFVroufjE/sk1k7SayxDYQjo+np2V1nh9TwlFXVmfFWRXZzA7e1vnwVUBH4qWmDn9G4ohtbn0Y&#10;TPcmMZgHrZobpXUS3Gp5pR3ZMPxxZXlcVV9G9L/MtHmfJ2YZXbND0ekWdlpEQG1+CElUg2WWKeXU&#10;j2JKiHEuTCgGVcsaMeRZVHmeWgrhJ49ESQKMyBLrm7BHgNjrr7EHgkb76CpSO0/O+b8SG5wnjxQZ&#10;TJicO2XAvQWgsaox8mC/J2mgJrK0hGZ374iDYZi85TcKf/At8+GeOZwenDPcCOEOD6mhrymMN0pa&#10;cL/feo/22NSopaTHaayp/7VmTlCivxls9/Pi5CSObxJOqrMSBfdcs3yuMevuCrBvCtw9lqdrtA96&#10;f5UOuidcHIsYFVXMcIxdUx7cXrgKw5bA1cPFYpHMcGQtC7fmwfIIHlmNDfy4fWLOjl0ecD6+w35y&#10;2exFsw+20dPAYh1AqjQJB15HvnHcU+OMqynuk+dysjos0PkfAAAA//8DAFBLAwQUAAYACAAAACEA&#10;xCtD1t8AAAAHAQAADwAAAGRycy9kb3ducmV2LnhtbEyPQU+DQBSE7yb+h80z8WYXC8UGeTTG6MWD&#10;bbFJ421hXwFl3xJ22+K/d3vS42QmM9/kq8n04kSj6ywj3M8iEMS11R03CLuP17slCOcVa9VbJoQf&#10;crAqrq9ylWl75i2dSt+IUMIuUwit90MmpatbMsrN7EAcvIMdjfJBjo3UozqHctPLeRSl0qiOw0Kr&#10;Bnpuqf4ujwZh2qZfw+5h/3Z42ay1fV8vqjL+RLy9mZ4eQXia/F8YLvgBHYrAVNkjayd6hHDEI8zj&#10;BYiLGyVxAqJCSJMIZJHL//zFLwAAAP//AwBQSwECLQAUAAYACAAAACEAtoM4kv4AAADhAQAAEwAA&#10;AAAAAAAAAAAAAAAAAAAAW0NvbnRlbnRfVHlwZXNdLnhtbFBLAQItABQABgAIAAAAIQA4/SH/1gAA&#10;AJQBAAALAAAAAAAAAAAAAAAAAC8BAABfcmVscy8ucmVsc1BLAQItABQABgAIAAAAIQD8WHt8fgIA&#10;AIgFAAAOAAAAAAAAAAAAAAAAAC4CAABkcnMvZTJvRG9jLnhtbFBLAQItABQABgAIAAAAIQDEK0PW&#10;3wAAAAcBAAAPAAAAAAAAAAAAAAAAANgEAABkcnMvZG93bnJldi54bWxQSwUGAAAAAAQABADzAAAA&#10;5AUAAAAA&#10;" fillcolor="#22355b" strokecolor="#22355b" strokeweight="2pt"/>
            </w:pict>
          </mc:Fallback>
        </mc:AlternateContent>
      </w:r>
    </w:p>
    <w:p w14:paraId="09E1AA97" w14:textId="78FD5496" w:rsidR="00E76DF5" w:rsidRPr="00BD721D" w:rsidRDefault="006E7D8A" w:rsidP="001A2090">
      <w:pPr>
        <w:pStyle w:val="Style3"/>
        <w:numPr>
          <w:ilvl w:val="0"/>
          <w:numId w:val="0"/>
        </w:numPr>
        <w:ind w:left="709" w:hanging="567"/>
        <w:rPr>
          <w:b/>
          <w:bCs/>
          <w:color w:val="FFFFFF" w:themeColor="background1"/>
          <w:sz w:val="22"/>
          <w:szCs w:val="22"/>
        </w:rPr>
      </w:pPr>
      <w:r w:rsidRPr="00BD721D">
        <w:rPr>
          <w:b/>
          <w:bCs/>
          <w:color w:val="FFFFFF" w:themeColor="background1"/>
          <w:sz w:val="22"/>
          <w:szCs w:val="22"/>
        </w:rPr>
        <w:t>I</w:t>
      </w:r>
      <w:r w:rsidR="00180783" w:rsidRPr="00BD721D">
        <w:rPr>
          <w:b/>
          <w:bCs/>
          <w:color w:val="FFFFFF" w:themeColor="background1"/>
          <w:sz w:val="22"/>
          <w:szCs w:val="22"/>
        </w:rPr>
        <w:t xml:space="preserve">mportant Contacts </w:t>
      </w:r>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373"/>
        <w:gridCol w:w="3580"/>
        <w:gridCol w:w="3503"/>
      </w:tblGrid>
      <w:tr w:rsidR="00B003EC" w:rsidRPr="00BD721D" w14:paraId="0992FBC4" w14:textId="77777777" w:rsidTr="00DB5BB2">
        <w:trPr>
          <w:cantSplit/>
          <w:tblHeader/>
        </w:trPr>
        <w:tc>
          <w:tcPr>
            <w:tcW w:w="1613" w:type="pct"/>
            <w:tcBorders>
              <w:top w:val="single" w:sz="4" w:space="0" w:color="B9B9B9"/>
              <w:left w:val="single" w:sz="4" w:space="0" w:color="B9B9B9"/>
              <w:bottom w:val="single" w:sz="4" w:space="0" w:color="B9B9B9"/>
              <w:right w:val="single" w:sz="4" w:space="0" w:color="B9B9B9"/>
              <w:tl2br w:val="nil"/>
              <w:tr2bl w:val="nil"/>
            </w:tcBorders>
            <w:shd w:val="clear" w:color="auto" w:fill="22355B"/>
          </w:tcPr>
          <w:p w14:paraId="6CBD5EA7" w14:textId="77777777" w:rsidR="00E511F5" w:rsidRPr="00BD721D" w:rsidRDefault="00E511F5" w:rsidP="00DC2CC1">
            <w:pPr>
              <w:pStyle w:val="1bodycopy10pt"/>
              <w:spacing w:after="0"/>
              <w:jc w:val="both"/>
              <w:rPr>
                <w:rFonts w:ascii="Avenir Next LT Pro" w:hAnsi="Avenir Next LT Pro"/>
                <w:b/>
                <w:bCs/>
                <w:caps/>
                <w:color w:val="FFFFFF" w:themeColor="background1"/>
                <w:sz w:val="22"/>
                <w:szCs w:val="22"/>
              </w:rPr>
            </w:pPr>
            <w:r w:rsidRPr="00BD721D">
              <w:rPr>
                <w:rFonts w:ascii="Avenir Next LT Pro" w:hAnsi="Avenir Next LT Pro"/>
                <w:b/>
                <w:bCs/>
                <w:caps/>
                <w:color w:val="FFFFFF" w:themeColor="background1"/>
                <w:sz w:val="22"/>
                <w:szCs w:val="22"/>
              </w:rPr>
              <w:t>Role/organisation</w:t>
            </w:r>
          </w:p>
        </w:tc>
        <w:tc>
          <w:tcPr>
            <w:tcW w:w="1712" w:type="pct"/>
            <w:tcBorders>
              <w:top w:val="single" w:sz="4" w:space="0" w:color="B9B9B9"/>
              <w:left w:val="single" w:sz="4" w:space="0" w:color="B9B9B9"/>
              <w:bottom w:val="single" w:sz="4" w:space="0" w:color="B9B9B9"/>
              <w:right w:val="single" w:sz="4" w:space="0" w:color="B9B9B9"/>
              <w:tl2br w:val="nil"/>
              <w:tr2bl w:val="nil"/>
            </w:tcBorders>
            <w:shd w:val="clear" w:color="auto" w:fill="22355B"/>
          </w:tcPr>
          <w:p w14:paraId="37E51BCA" w14:textId="77777777" w:rsidR="00E511F5" w:rsidRPr="00BD721D" w:rsidRDefault="00E511F5" w:rsidP="00DC2CC1">
            <w:pPr>
              <w:pStyle w:val="1bodycopy10pt"/>
              <w:spacing w:after="0"/>
              <w:jc w:val="both"/>
              <w:rPr>
                <w:rFonts w:ascii="Avenir Next LT Pro" w:hAnsi="Avenir Next LT Pro"/>
                <w:b/>
                <w:bCs/>
                <w:caps/>
                <w:color w:val="FFFFFF" w:themeColor="background1"/>
                <w:sz w:val="22"/>
                <w:szCs w:val="22"/>
              </w:rPr>
            </w:pPr>
            <w:r w:rsidRPr="00BD721D">
              <w:rPr>
                <w:rFonts w:ascii="Avenir Next LT Pro" w:hAnsi="Avenir Next LT Pro"/>
                <w:b/>
                <w:bCs/>
                <w:caps/>
                <w:color w:val="FFFFFF" w:themeColor="background1"/>
                <w:sz w:val="22"/>
                <w:szCs w:val="22"/>
              </w:rPr>
              <w:t>Name</w:t>
            </w:r>
          </w:p>
        </w:tc>
        <w:tc>
          <w:tcPr>
            <w:tcW w:w="1675" w:type="pct"/>
            <w:tcBorders>
              <w:top w:val="single" w:sz="4" w:space="0" w:color="B9B9B9"/>
              <w:left w:val="single" w:sz="4" w:space="0" w:color="B9B9B9"/>
              <w:bottom w:val="single" w:sz="4" w:space="0" w:color="B9B9B9"/>
              <w:right w:val="single" w:sz="4" w:space="0" w:color="B9B9B9"/>
              <w:tl2br w:val="nil"/>
              <w:tr2bl w:val="nil"/>
            </w:tcBorders>
            <w:shd w:val="clear" w:color="auto" w:fill="22355B"/>
          </w:tcPr>
          <w:p w14:paraId="6B67D63E" w14:textId="77777777" w:rsidR="00E511F5" w:rsidRPr="00BD721D" w:rsidRDefault="00E511F5" w:rsidP="00DC2CC1">
            <w:pPr>
              <w:pStyle w:val="1bodycopy10pt"/>
              <w:spacing w:after="0"/>
              <w:jc w:val="both"/>
              <w:rPr>
                <w:rFonts w:ascii="Avenir Next LT Pro" w:hAnsi="Avenir Next LT Pro"/>
                <w:b/>
                <w:bCs/>
                <w:caps/>
                <w:color w:val="FFFFFF" w:themeColor="background1"/>
                <w:sz w:val="22"/>
                <w:szCs w:val="22"/>
              </w:rPr>
            </w:pPr>
            <w:r w:rsidRPr="00BD721D">
              <w:rPr>
                <w:rFonts w:ascii="Avenir Next LT Pro" w:hAnsi="Avenir Next LT Pro"/>
                <w:b/>
                <w:bCs/>
                <w:caps/>
                <w:color w:val="FFFFFF" w:themeColor="background1"/>
                <w:sz w:val="22"/>
                <w:szCs w:val="22"/>
              </w:rPr>
              <w:t>Contact details</w:t>
            </w:r>
          </w:p>
        </w:tc>
      </w:tr>
      <w:tr w:rsidR="00E511F5" w:rsidRPr="00BD721D" w14:paraId="0A085A1F" w14:textId="77777777" w:rsidTr="00DB5BB2">
        <w:trPr>
          <w:cantSplit/>
        </w:trPr>
        <w:tc>
          <w:tcPr>
            <w:tcW w:w="1613" w:type="pct"/>
            <w:vAlign w:val="center"/>
          </w:tcPr>
          <w:p w14:paraId="66D14FC3" w14:textId="77777777" w:rsidR="00E511F5" w:rsidRPr="00B32C31" w:rsidRDefault="00E511F5" w:rsidP="00C25806">
            <w:pPr>
              <w:pStyle w:val="Tablecopybulleted"/>
              <w:numPr>
                <w:ilvl w:val="0"/>
                <w:numId w:val="0"/>
              </w:numPr>
              <w:ind w:left="30"/>
              <w:rPr>
                <w:rFonts w:ascii="Avenir Next LT Pro" w:hAnsi="Avenir Next LT Pro"/>
                <w:sz w:val="22"/>
                <w:szCs w:val="22"/>
              </w:rPr>
            </w:pPr>
            <w:r w:rsidRPr="00B32C31">
              <w:rPr>
                <w:rFonts w:ascii="Avenir Next LT Pro" w:hAnsi="Avenir Next LT Pro"/>
                <w:sz w:val="22"/>
                <w:szCs w:val="22"/>
              </w:rPr>
              <w:t>Designated safeguarding lead (DSL)</w:t>
            </w:r>
          </w:p>
        </w:tc>
        <w:tc>
          <w:tcPr>
            <w:tcW w:w="1712" w:type="pct"/>
          </w:tcPr>
          <w:p w14:paraId="06EDE993" w14:textId="29E26510" w:rsidR="00E511F5" w:rsidRPr="00BD721D" w:rsidRDefault="008A59CA" w:rsidP="00DC2CC1">
            <w:pPr>
              <w:pStyle w:val="Tablebodycopy"/>
              <w:jc w:val="both"/>
              <w:rPr>
                <w:rFonts w:ascii="Avenir Next LT Pro" w:hAnsi="Avenir Next LT Pro"/>
                <w:sz w:val="22"/>
                <w:szCs w:val="22"/>
              </w:rPr>
            </w:pPr>
            <w:r>
              <w:rPr>
                <w:rFonts w:ascii="Avenir Next LT Pro" w:hAnsi="Avenir Next LT Pro"/>
                <w:sz w:val="22"/>
                <w:szCs w:val="22"/>
              </w:rPr>
              <w:t>Hollie Aspinall</w:t>
            </w:r>
          </w:p>
        </w:tc>
        <w:tc>
          <w:tcPr>
            <w:tcW w:w="1675" w:type="pct"/>
          </w:tcPr>
          <w:p w14:paraId="304A2E04" w14:textId="602638FF" w:rsidR="00E511F5" w:rsidRDefault="00B32C31" w:rsidP="00DC2CC1">
            <w:pPr>
              <w:pStyle w:val="1bodycopy10pt"/>
              <w:jc w:val="both"/>
              <w:rPr>
                <w:rFonts w:ascii="Avenir Next LT Pro" w:hAnsi="Avenir Next LT Pro"/>
                <w:sz w:val="22"/>
                <w:szCs w:val="22"/>
              </w:rPr>
            </w:pPr>
            <w:hyperlink r:id="rId14" w:history="1">
              <w:r w:rsidRPr="00CF5724">
                <w:rPr>
                  <w:rStyle w:val="Hyperlink"/>
                  <w:rFonts w:ascii="Avenir Next LT Pro" w:hAnsi="Avenir Next LT Pro"/>
                  <w:sz w:val="22"/>
                  <w:szCs w:val="22"/>
                </w:rPr>
                <w:t>haspinall@olsp.stoccat.org.uk</w:t>
              </w:r>
            </w:hyperlink>
          </w:p>
          <w:p w14:paraId="702657EF" w14:textId="1E9042F7" w:rsidR="00B32C31" w:rsidRPr="00BD721D" w:rsidRDefault="00B32C31" w:rsidP="00DC2CC1">
            <w:pPr>
              <w:pStyle w:val="1bodycopy10pt"/>
              <w:jc w:val="both"/>
              <w:rPr>
                <w:rFonts w:ascii="Avenir Next LT Pro" w:hAnsi="Avenir Next LT Pro"/>
                <w:sz w:val="22"/>
                <w:szCs w:val="22"/>
              </w:rPr>
            </w:pPr>
            <w:r>
              <w:rPr>
                <w:rFonts w:ascii="Avenir Next LT Pro" w:hAnsi="Avenir Next LT Pro"/>
                <w:sz w:val="22"/>
                <w:szCs w:val="22"/>
              </w:rPr>
              <w:t>01706360827</w:t>
            </w:r>
          </w:p>
        </w:tc>
      </w:tr>
      <w:tr w:rsidR="00E511F5" w:rsidRPr="00BD721D" w14:paraId="30E7FFF7" w14:textId="77777777" w:rsidTr="00DB5BB2">
        <w:trPr>
          <w:cantSplit/>
        </w:trPr>
        <w:tc>
          <w:tcPr>
            <w:tcW w:w="1613" w:type="pct"/>
            <w:vAlign w:val="center"/>
          </w:tcPr>
          <w:p w14:paraId="7D76191F" w14:textId="77777777" w:rsidR="00E511F5" w:rsidRPr="00B32C31" w:rsidRDefault="00E511F5" w:rsidP="00A91DC0">
            <w:pPr>
              <w:pStyle w:val="1bodycopy10pt"/>
              <w:rPr>
                <w:rFonts w:ascii="Avenir Next LT Pro" w:hAnsi="Avenir Next LT Pro"/>
                <w:sz w:val="22"/>
                <w:szCs w:val="22"/>
              </w:rPr>
            </w:pPr>
            <w:r w:rsidRPr="00B32C31">
              <w:rPr>
                <w:rFonts w:ascii="Avenir Next LT Pro" w:hAnsi="Avenir Next LT Pro"/>
                <w:sz w:val="22"/>
                <w:szCs w:val="22"/>
              </w:rPr>
              <w:t>Deputy DSL</w:t>
            </w:r>
          </w:p>
        </w:tc>
        <w:tc>
          <w:tcPr>
            <w:tcW w:w="1712" w:type="pct"/>
          </w:tcPr>
          <w:p w14:paraId="5377EB3B" w14:textId="77777777" w:rsidR="00E511F5" w:rsidRDefault="00B32C31" w:rsidP="00DC2CC1">
            <w:pPr>
              <w:pStyle w:val="Tablebodycopy"/>
              <w:jc w:val="both"/>
              <w:rPr>
                <w:rFonts w:ascii="Avenir Next LT Pro" w:hAnsi="Avenir Next LT Pro"/>
                <w:sz w:val="22"/>
                <w:szCs w:val="22"/>
              </w:rPr>
            </w:pPr>
            <w:r>
              <w:rPr>
                <w:rFonts w:ascii="Avenir Next LT Pro" w:hAnsi="Avenir Next LT Pro"/>
                <w:sz w:val="22"/>
                <w:szCs w:val="22"/>
              </w:rPr>
              <w:t>Jane Wright</w:t>
            </w:r>
          </w:p>
          <w:p w14:paraId="36AEAD81" w14:textId="0788E7CB" w:rsidR="00B32C31" w:rsidRPr="00BD721D" w:rsidRDefault="00B32C31" w:rsidP="00DC2CC1">
            <w:pPr>
              <w:pStyle w:val="Tablebodycopy"/>
              <w:jc w:val="both"/>
              <w:rPr>
                <w:rFonts w:ascii="Avenir Next LT Pro" w:hAnsi="Avenir Next LT Pro"/>
                <w:sz w:val="22"/>
                <w:szCs w:val="22"/>
              </w:rPr>
            </w:pPr>
            <w:r>
              <w:rPr>
                <w:rFonts w:ascii="Avenir Next LT Pro" w:hAnsi="Avenir Next LT Pro"/>
                <w:sz w:val="22"/>
                <w:szCs w:val="22"/>
              </w:rPr>
              <w:t>Tom Staley</w:t>
            </w:r>
          </w:p>
        </w:tc>
        <w:tc>
          <w:tcPr>
            <w:tcW w:w="1675" w:type="pct"/>
          </w:tcPr>
          <w:p w14:paraId="383523EC" w14:textId="0EBD1778" w:rsidR="00B32C31" w:rsidRDefault="00B32C31" w:rsidP="00DC2CC1">
            <w:pPr>
              <w:pStyle w:val="1bodycopy10pt"/>
              <w:jc w:val="both"/>
              <w:rPr>
                <w:rFonts w:ascii="Avenir Next LT Pro" w:hAnsi="Avenir Next LT Pro"/>
                <w:sz w:val="22"/>
                <w:szCs w:val="22"/>
              </w:rPr>
            </w:pPr>
            <w:hyperlink r:id="rId15" w:history="1">
              <w:r w:rsidRPr="00CF5724">
                <w:rPr>
                  <w:rStyle w:val="Hyperlink"/>
                  <w:rFonts w:ascii="Avenir Next LT Pro" w:hAnsi="Avenir Next LT Pro"/>
                  <w:sz w:val="22"/>
                  <w:szCs w:val="22"/>
                </w:rPr>
                <w:t>jwright@olsp.stoccat.org.uk</w:t>
              </w:r>
            </w:hyperlink>
          </w:p>
          <w:p w14:paraId="41C535FA" w14:textId="66A1B1A9" w:rsidR="00B32C31" w:rsidRDefault="00B32C31" w:rsidP="00DC2CC1">
            <w:pPr>
              <w:pStyle w:val="1bodycopy10pt"/>
              <w:jc w:val="both"/>
              <w:rPr>
                <w:rFonts w:ascii="Avenir Next LT Pro" w:hAnsi="Avenir Next LT Pro"/>
                <w:sz w:val="22"/>
                <w:szCs w:val="22"/>
              </w:rPr>
            </w:pPr>
            <w:hyperlink r:id="rId16" w:history="1">
              <w:r w:rsidRPr="00CF5724">
                <w:rPr>
                  <w:rStyle w:val="Hyperlink"/>
                  <w:rFonts w:ascii="Avenir Next LT Pro" w:hAnsi="Avenir Next LT Pro"/>
                  <w:sz w:val="22"/>
                  <w:szCs w:val="22"/>
                </w:rPr>
                <w:t>tstaley@olsp.stoccat.org.uk</w:t>
              </w:r>
            </w:hyperlink>
          </w:p>
          <w:p w14:paraId="6642EF6C" w14:textId="6220BCAC" w:rsidR="00B32C31" w:rsidRPr="00BD721D" w:rsidRDefault="00B32C31" w:rsidP="00DC2CC1">
            <w:pPr>
              <w:pStyle w:val="1bodycopy10pt"/>
              <w:jc w:val="both"/>
              <w:rPr>
                <w:rFonts w:ascii="Avenir Next LT Pro" w:hAnsi="Avenir Next LT Pro"/>
                <w:sz w:val="22"/>
                <w:szCs w:val="22"/>
              </w:rPr>
            </w:pPr>
            <w:r>
              <w:rPr>
                <w:rFonts w:ascii="Avenir Next LT Pro" w:hAnsi="Avenir Next LT Pro"/>
                <w:sz w:val="22"/>
                <w:szCs w:val="22"/>
              </w:rPr>
              <w:t>01706360827</w:t>
            </w:r>
          </w:p>
        </w:tc>
      </w:tr>
      <w:tr w:rsidR="00E511F5" w:rsidRPr="00BD721D" w14:paraId="11FD98F6" w14:textId="77777777" w:rsidTr="00DB5BB2">
        <w:trPr>
          <w:cantSplit/>
        </w:trPr>
        <w:tc>
          <w:tcPr>
            <w:tcW w:w="1613" w:type="pct"/>
            <w:vAlign w:val="center"/>
          </w:tcPr>
          <w:p w14:paraId="4F5378A0" w14:textId="77777777" w:rsidR="00E511F5" w:rsidRPr="00AD3873" w:rsidRDefault="00E511F5" w:rsidP="00A91DC0">
            <w:pPr>
              <w:pStyle w:val="1bodycopy10pt"/>
              <w:rPr>
                <w:rFonts w:ascii="Avenir Next LT Pro" w:hAnsi="Avenir Next LT Pro"/>
                <w:sz w:val="22"/>
                <w:szCs w:val="22"/>
              </w:rPr>
            </w:pPr>
            <w:r w:rsidRPr="00AD3873">
              <w:rPr>
                <w:rFonts w:ascii="Avenir Next LT Pro" w:hAnsi="Avenir Next LT Pro"/>
                <w:sz w:val="22"/>
                <w:szCs w:val="22"/>
              </w:rPr>
              <w:t>Local authority designated officer (LADO)</w:t>
            </w:r>
          </w:p>
        </w:tc>
        <w:tc>
          <w:tcPr>
            <w:tcW w:w="1712" w:type="pct"/>
          </w:tcPr>
          <w:p w14:paraId="5047806B" w14:textId="5ED1B860" w:rsidR="00E511F5" w:rsidRPr="00AD3873" w:rsidRDefault="00B32C31" w:rsidP="00DC2CC1">
            <w:pPr>
              <w:pStyle w:val="Tablebodycopy"/>
              <w:jc w:val="both"/>
              <w:rPr>
                <w:rFonts w:ascii="Avenir Next LT Pro" w:hAnsi="Avenir Next LT Pro"/>
                <w:sz w:val="22"/>
                <w:szCs w:val="22"/>
              </w:rPr>
            </w:pPr>
            <w:r w:rsidRPr="00AD3873">
              <w:rPr>
                <w:rFonts w:ascii="Avenir Next LT Pro" w:hAnsi="Avenir Next LT Pro"/>
                <w:sz w:val="22"/>
                <w:szCs w:val="22"/>
              </w:rPr>
              <w:t>Louise Hurst</w:t>
            </w:r>
          </w:p>
        </w:tc>
        <w:tc>
          <w:tcPr>
            <w:tcW w:w="1675" w:type="pct"/>
          </w:tcPr>
          <w:p w14:paraId="1D22F422" w14:textId="676260FE" w:rsidR="00E511F5" w:rsidRPr="00AD3873" w:rsidRDefault="00B32C31" w:rsidP="00DC2CC1">
            <w:pPr>
              <w:pStyle w:val="1bodycopy10pt"/>
              <w:jc w:val="both"/>
              <w:rPr>
                <w:rFonts w:ascii="Avenir Next LT Pro" w:hAnsi="Avenir Next LT Pro"/>
                <w:sz w:val="22"/>
                <w:szCs w:val="22"/>
              </w:rPr>
            </w:pPr>
            <w:hyperlink r:id="rId17" w:history="1">
              <w:r w:rsidRPr="00AD3873">
                <w:rPr>
                  <w:rStyle w:val="Hyperlink"/>
                  <w:rFonts w:ascii="Avenir Next LT Pro" w:hAnsi="Avenir Next LT Pro"/>
                  <w:sz w:val="22"/>
                  <w:szCs w:val="22"/>
                </w:rPr>
                <w:t>lado@rochdale.gov.uk</w:t>
              </w:r>
            </w:hyperlink>
          </w:p>
          <w:p w14:paraId="62167118" w14:textId="5F13CE58" w:rsidR="00B32C31" w:rsidRPr="00AD3873" w:rsidRDefault="00B32C31" w:rsidP="00DC2CC1">
            <w:pPr>
              <w:pStyle w:val="1bodycopy10pt"/>
              <w:jc w:val="both"/>
              <w:rPr>
                <w:rFonts w:ascii="Avenir Next LT Pro" w:hAnsi="Avenir Next LT Pro"/>
                <w:sz w:val="22"/>
                <w:szCs w:val="22"/>
              </w:rPr>
            </w:pPr>
            <w:r w:rsidRPr="00AD3873">
              <w:rPr>
                <w:rFonts w:ascii="Avenir Next LT Pro" w:hAnsi="Avenir Next LT Pro"/>
                <w:sz w:val="22"/>
                <w:szCs w:val="22"/>
              </w:rPr>
              <w:t>0300 303 0350</w:t>
            </w:r>
          </w:p>
        </w:tc>
      </w:tr>
      <w:tr w:rsidR="00F279C3" w:rsidRPr="00BD721D" w14:paraId="44210465" w14:textId="77777777" w:rsidTr="001F7C5D">
        <w:trPr>
          <w:cantSplit/>
        </w:trPr>
        <w:tc>
          <w:tcPr>
            <w:tcW w:w="1613" w:type="pct"/>
            <w:vAlign w:val="center"/>
          </w:tcPr>
          <w:p w14:paraId="3ADC9935" w14:textId="527329B5" w:rsidR="00F279C3" w:rsidRPr="00BD721D" w:rsidRDefault="00F279C3" w:rsidP="00A91DC0">
            <w:pPr>
              <w:pStyle w:val="1bodycopy10pt"/>
              <w:rPr>
                <w:rFonts w:ascii="Avenir Next LT Pro" w:hAnsi="Avenir Next LT Pro"/>
                <w:sz w:val="22"/>
                <w:szCs w:val="22"/>
              </w:rPr>
            </w:pPr>
            <w:r w:rsidRPr="00BD721D">
              <w:rPr>
                <w:rFonts w:ascii="Avenir Next LT Pro" w:hAnsi="Avenir Next LT Pro"/>
                <w:sz w:val="22"/>
                <w:szCs w:val="22"/>
              </w:rPr>
              <w:t xml:space="preserve">Head of </w:t>
            </w:r>
            <w:r w:rsidR="004C5619" w:rsidRPr="00BD721D">
              <w:rPr>
                <w:rFonts w:ascii="Avenir Next LT Pro" w:hAnsi="Avenir Next LT Pro"/>
                <w:sz w:val="22"/>
                <w:szCs w:val="22"/>
              </w:rPr>
              <w:t>Attend</w:t>
            </w:r>
            <w:r w:rsidR="00861636" w:rsidRPr="00BD721D">
              <w:rPr>
                <w:rFonts w:ascii="Avenir Next LT Pro" w:hAnsi="Avenir Next LT Pro"/>
                <w:sz w:val="22"/>
                <w:szCs w:val="22"/>
              </w:rPr>
              <w:t>a</w:t>
            </w:r>
            <w:r w:rsidR="004E2C0D" w:rsidRPr="00BD721D">
              <w:rPr>
                <w:rFonts w:ascii="Avenir Next LT Pro" w:hAnsi="Avenir Next LT Pro"/>
                <w:sz w:val="22"/>
                <w:szCs w:val="22"/>
              </w:rPr>
              <w:t>nce and</w:t>
            </w:r>
            <w:r w:rsidR="00861636" w:rsidRPr="00BD721D">
              <w:rPr>
                <w:rFonts w:ascii="Avenir Next LT Pro" w:hAnsi="Avenir Next LT Pro"/>
                <w:sz w:val="22"/>
                <w:szCs w:val="22"/>
              </w:rPr>
              <w:t xml:space="preserve"> </w:t>
            </w:r>
            <w:r w:rsidR="004E2C0D" w:rsidRPr="00BD721D">
              <w:rPr>
                <w:rFonts w:ascii="Avenir Next LT Pro" w:hAnsi="Avenir Next LT Pro"/>
                <w:sz w:val="22"/>
                <w:szCs w:val="22"/>
              </w:rPr>
              <w:t>Safeguarding</w:t>
            </w:r>
          </w:p>
          <w:p w14:paraId="71FCD300" w14:textId="01B40043" w:rsidR="00861636" w:rsidRPr="00BD721D" w:rsidRDefault="00861636" w:rsidP="00A91DC0">
            <w:pPr>
              <w:pStyle w:val="1bodycopy10pt"/>
              <w:rPr>
                <w:rFonts w:ascii="Avenir Next LT Pro" w:hAnsi="Avenir Next LT Pro"/>
                <w:sz w:val="22"/>
                <w:szCs w:val="22"/>
                <w:highlight w:val="yellow"/>
              </w:rPr>
            </w:pPr>
            <w:r w:rsidRPr="00BD721D">
              <w:rPr>
                <w:rFonts w:ascii="Avenir Next LT Pro" w:hAnsi="Avenir Next LT Pro"/>
                <w:sz w:val="22"/>
                <w:szCs w:val="22"/>
              </w:rPr>
              <w:t>Safeguarding Manager</w:t>
            </w:r>
          </w:p>
        </w:tc>
        <w:tc>
          <w:tcPr>
            <w:tcW w:w="1712" w:type="pct"/>
          </w:tcPr>
          <w:p w14:paraId="5333061B" w14:textId="619E84A7" w:rsidR="00861636" w:rsidRPr="00BD721D" w:rsidRDefault="00861636" w:rsidP="00DC2CC1">
            <w:pPr>
              <w:pStyle w:val="Tablebodycopy"/>
              <w:jc w:val="both"/>
              <w:rPr>
                <w:rFonts w:ascii="Avenir Next LT Pro" w:hAnsi="Avenir Next LT Pro"/>
                <w:sz w:val="22"/>
                <w:szCs w:val="22"/>
              </w:rPr>
            </w:pPr>
            <w:r w:rsidRPr="00BD721D">
              <w:rPr>
                <w:rFonts w:ascii="Avenir Next LT Pro" w:hAnsi="Avenir Next LT Pro"/>
                <w:sz w:val="22"/>
                <w:szCs w:val="22"/>
              </w:rPr>
              <w:t>Joanne Davies</w:t>
            </w:r>
          </w:p>
          <w:p w14:paraId="0AA045D2" w14:textId="77777777" w:rsidR="00861636" w:rsidRPr="00BD721D" w:rsidRDefault="00861636" w:rsidP="00DC2CC1">
            <w:pPr>
              <w:pStyle w:val="Tablebodycopy"/>
              <w:jc w:val="both"/>
              <w:rPr>
                <w:rFonts w:ascii="Avenir Next LT Pro" w:hAnsi="Avenir Next LT Pro"/>
                <w:sz w:val="22"/>
                <w:szCs w:val="22"/>
              </w:rPr>
            </w:pPr>
          </w:p>
          <w:p w14:paraId="0B379599" w14:textId="717AAF34" w:rsidR="00F279C3" w:rsidRPr="00BD721D" w:rsidRDefault="00F279C3" w:rsidP="00DC2CC1">
            <w:pPr>
              <w:pStyle w:val="Tablebodycopy"/>
              <w:jc w:val="both"/>
              <w:rPr>
                <w:rFonts w:ascii="Avenir Next LT Pro" w:hAnsi="Avenir Next LT Pro"/>
                <w:sz w:val="22"/>
                <w:szCs w:val="22"/>
              </w:rPr>
            </w:pPr>
            <w:r w:rsidRPr="00BD721D">
              <w:rPr>
                <w:rFonts w:ascii="Avenir Next LT Pro" w:hAnsi="Avenir Next LT Pro"/>
                <w:sz w:val="22"/>
                <w:szCs w:val="22"/>
              </w:rPr>
              <w:t xml:space="preserve">Pauline Baker </w:t>
            </w:r>
          </w:p>
        </w:tc>
        <w:tc>
          <w:tcPr>
            <w:tcW w:w="1675" w:type="pct"/>
          </w:tcPr>
          <w:p w14:paraId="4373F29E" w14:textId="77777777" w:rsidR="00F279C3" w:rsidRPr="00BD721D" w:rsidRDefault="00F279C3" w:rsidP="00DC2CC1">
            <w:pPr>
              <w:pStyle w:val="1bodycopy10pt"/>
              <w:jc w:val="both"/>
              <w:rPr>
                <w:rFonts w:ascii="Avenir Next LT Pro" w:hAnsi="Avenir Next LT Pro"/>
                <w:sz w:val="22"/>
                <w:szCs w:val="22"/>
              </w:rPr>
            </w:pPr>
            <w:r w:rsidRPr="00BD721D">
              <w:rPr>
                <w:rFonts w:ascii="Avenir Next LT Pro" w:hAnsi="Avenir Next LT Pro"/>
                <w:sz w:val="22"/>
                <w:szCs w:val="22"/>
              </w:rPr>
              <w:t>0161705</w:t>
            </w:r>
            <w:r w:rsidR="006B613D" w:rsidRPr="00BD721D">
              <w:rPr>
                <w:rFonts w:ascii="Avenir Next LT Pro" w:hAnsi="Avenir Next LT Pro"/>
                <w:sz w:val="22"/>
                <w:szCs w:val="22"/>
              </w:rPr>
              <w:t>4374</w:t>
            </w:r>
          </w:p>
          <w:p w14:paraId="31729971" w14:textId="5D98D6F4" w:rsidR="00861636" w:rsidRPr="00BD721D" w:rsidRDefault="00BF666C" w:rsidP="00DC2CC1">
            <w:pPr>
              <w:pStyle w:val="1bodycopy10pt"/>
              <w:jc w:val="both"/>
              <w:rPr>
                <w:rFonts w:ascii="Avenir Next LT Pro" w:hAnsi="Avenir Next LT Pro"/>
                <w:sz w:val="22"/>
                <w:szCs w:val="22"/>
              </w:rPr>
            </w:pPr>
            <w:hyperlink r:id="rId18" w:history="1">
              <w:r w:rsidRPr="00BD721D">
                <w:rPr>
                  <w:rStyle w:val="Hyperlink"/>
                  <w:rFonts w:ascii="Avenir Next LT Pro" w:hAnsi="Avenir Next LT Pro"/>
                  <w:sz w:val="22"/>
                  <w:szCs w:val="22"/>
                </w:rPr>
                <w:t>jdavies@stoccat.org.uk</w:t>
              </w:r>
            </w:hyperlink>
            <w:r w:rsidRPr="00BD721D">
              <w:rPr>
                <w:rFonts w:ascii="Avenir Next LT Pro" w:hAnsi="Avenir Next LT Pro"/>
                <w:sz w:val="22"/>
                <w:szCs w:val="22"/>
              </w:rPr>
              <w:t xml:space="preserve"> </w:t>
            </w:r>
          </w:p>
          <w:p w14:paraId="6E72C5F4" w14:textId="5EB86B41" w:rsidR="006B613D" w:rsidRPr="00BD721D" w:rsidRDefault="005B18D8" w:rsidP="00DC2CC1">
            <w:pPr>
              <w:pStyle w:val="1bodycopy10pt"/>
              <w:jc w:val="both"/>
              <w:rPr>
                <w:rFonts w:ascii="Avenir Next LT Pro" w:hAnsi="Avenir Next LT Pro"/>
                <w:sz w:val="22"/>
                <w:szCs w:val="22"/>
              </w:rPr>
            </w:pPr>
            <w:hyperlink r:id="rId19" w:history="1">
              <w:r w:rsidRPr="00BD721D">
                <w:rPr>
                  <w:rStyle w:val="Hyperlink"/>
                  <w:rFonts w:ascii="Avenir Next LT Pro" w:hAnsi="Avenir Next LT Pro"/>
                  <w:sz w:val="22"/>
                  <w:szCs w:val="22"/>
                </w:rPr>
                <w:t>pbaker@stoccat.org.uk</w:t>
              </w:r>
            </w:hyperlink>
            <w:r w:rsidRPr="00BD721D">
              <w:rPr>
                <w:rFonts w:ascii="Avenir Next LT Pro" w:hAnsi="Avenir Next LT Pro"/>
                <w:sz w:val="22"/>
                <w:szCs w:val="22"/>
              </w:rPr>
              <w:t xml:space="preserve"> </w:t>
            </w:r>
          </w:p>
        </w:tc>
      </w:tr>
      <w:tr w:rsidR="00E511F5" w:rsidRPr="00BD721D" w14:paraId="36F92D89" w14:textId="77777777" w:rsidTr="00DB5BB2">
        <w:trPr>
          <w:cantSplit/>
        </w:trPr>
        <w:tc>
          <w:tcPr>
            <w:tcW w:w="1613" w:type="pct"/>
            <w:vAlign w:val="center"/>
          </w:tcPr>
          <w:p w14:paraId="48E1D6C8" w14:textId="1D967AD4" w:rsidR="00E511F5" w:rsidRPr="00BD721D" w:rsidRDefault="00BE7B80" w:rsidP="00A91DC0">
            <w:pPr>
              <w:pStyle w:val="1bodycopy10pt"/>
              <w:rPr>
                <w:rFonts w:ascii="Avenir Next LT Pro" w:hAnsi="Avenir Next LT Pro"/>
                <w:sz w:val="22"/>
                <w:szCs w:val="22"/>
                <w:highlight w:val="yellow"/>
              </w:rPr>
            </w:pPr>
            <w:r w:rsidRPr="00B32C31">
              <w:rPr>
                <w:rFonts w:ascii="Avenir Next LT Pro" w:hAnsi="Avenir Next LT Pro"/>
                <w:sz w:val="22"/>
                <w:szCs w:val="22"/>
              </w:rPr>
              <w:t xml:space="preserve">Local Governing Body </w:t>
            </w:r>
            <w:r w:rsidR="00E511F5" w:rsidRPr="00B32C31">
              <w:rPr>
                <w:rFonts w:ascii="Avenir Next LT Pro" w:hAnsi="Avenir Next LT Pro"/>
                <w:sz w:val="22"/>
                <w:szCs w:val="22"/>
              </w:rPr>
              <w:t xml:space="preserve">Chair </w:t>
            </w:r>
          </w:p>
        </w:tc>
        <w:tc>
          <w:tcPr>
            <w:tcW w:w="1712" w:type="pct"/>
          </w:tcPr>
          <w:p w14:paraId="1AF98017" w14:textId="3A4ADE8C" w:rsidR="00E511F5" w:rsidRPr="00BD721D" w:rsidRDefault="00B32C31" w:rsidP="00DC2CC1">
            <w:pPr>
              <w:pStyle w:val="Tablebodycopy"/>
              <w:jc w:val="both"/>
              <w:rPr>
                <w:rFonts w:ascii="Avenir Next LT Pro" w:hAnsi="Avenir Next LT Pro"/>
                <w:sz w:val="22"/>
                <w:szCs w:val="22"/>
              </w:rPr>
            </w:pPr>
            <w:r>
              <w:rPr>
                <w:rFonts w:ascii="Avenir Next LT Pro" w:hAnsi="Avenir Next LT Pro"/>
                <w:sz w:val="22"/>
                <w:szCs w:val="22"/>
              </w:rPr>
              <w:t>Finola Bowden</w:t>
            </w:r>
          </w:p>
        </w:tc>
        <w:tc>
          <w:tcPr>
            <w:tcW w:w="1675" w:type="pct"/>
          </w:tcPr>
          <w:p w14:paraId="29239515" w14:textId="52105AA6" w:rsidR="00B32C31" w:rsidRDefault="00B32C31" w:rsidP="00DC2CC1">
            <w:pPr>
              <w:pStyle w:val="1bodycopy10pt"/>
              <w:jc w:val="both"/>
              <w:rPr>
                <w:rFonts w:ascii="Avenir Next LT Pro" w:hAnsi="Avenir Next LT Pro"/>
                <w:sz w:val="22"/>
                <w:szCs w:val="22"/>
                <w:lang w:val="en-GB"/>
              </w:rPr>
            </w:pPr>
            <w:hyperlink r:id="rId20" w:history="1">
              <w:r w:rsidRPr="00CF5724">
                <w:rPr>
                  <w:rStyle w:val="Hyperlink"/>
                  <w:rFonts w:ascii="Avenir Next LT Pro" w:hAnsi="Avenir Next LT Pro"/>
                  <w:sz w:val="22"/>
                  <w:szCs w:val="22"/>
                  <w:lang w:val="en-GB"/>
                </w:rPr>
                <w:t>finola1984@hotmail.com</w:t>
              </w:r>
            </w:hyperlink>
          </w:p>
          <w:p w14:paraId="70B3A621" w14:textId="035D30BE" w:rsidR="00E511F5" w:rsidRPr="00B32C31" w:rsidRDefault="00B32C31" w:rsidP="00DC2CC1">
            <w:pPr>
              <w:pStyle w:val="1bodycopy10pt"/>
              <w:jc w:val="both"/>
              <w:rPr>
                <w:rFonts w:ascii="Avenir Next LT Pro" w:hAnsi="Avenir Next LT Pro"/>
                <w:sz w:val="22"/>
                <w:szCs w:val="22"/>
              </w:rPr>
            </w:pPr>
            <w:r w:rsidRPr="00B32C31">
              <w:rPr>
                <w:rFonts w:ascii="Avenir Next LT Pro" w:hAnsi="Avenir Next LT Pro"/>
                <w:sz w:val="22"/>
                <w:szCs w:val="22"/>
                <w:lang w:val="en-GB"/>
              </w:rPr>
              <w:t>07584 012795</w:t>
            </w:r>
          </w:p>
        </w:tc>
      </w:tr>
      <w:tr w:rsidR="00E511F5" w:rsidRPr="00BD721D" w14:paraId="156C933B" w14:textId="77777777" w:rsidTr="00DB5BB2">
        <w:trPr>
          <w:cantSplit/>
        </w:trPr>
        <w:tc>
          <w:tcPr>
            <w:tcW w:w="1613" w:type="pct"/>
            <w:vAlign w:val="center"/>
          </w:tcPr>
          <w:p w14:paraId="4F77957B" w14:textId="77777777" w:rsidR="00E511F5" w:rsidRPr="00BD721D" w:rsidRDefault="00E511F5" w:rsidP="00A91DC0">
            <w:pPr>
              <w:pStyle w:val="1bodycopy10pt"/>
              <w:rPr>
                <w:rFonts w:ascii="Avenir Next LT Pro" w:hAnsi="Avenir Next LT Pro"/>
                <w:sz w:val="22"/>
                <w:szCs w:val="22"/>
              </w:rPr>
            </w:pPr>
            <w:r w:rsidRPr="00BD721D">
              <w:rPr>
                <w:rFonts w:ascii="Avenir Next LT Pro" w:hAnsi="Avenir Next LT Pro"/>
                <w:sz w:val="22"/>
                <w:szCs w:val="22"/>
              </w:rPr>
              <w:t>Channel helpline</w:t>
            </w:r>
          </w:p>
          <w:p w14:paraId="1054A9D4" w14:textId="7705996B" w:rsidR="008D2B20" w:rsidRPr="00BD721D" w:rsidRDefault="008D2B20" w:rsidP="00A91DC0">
            <w:pPr>
              <w:pStyle w:val="1bodycopy10pt"/>
              <w:rPr>
                <w:rFonts w:ascii="Avenir Next LT Pro" w:hAnsi="Avenir Next LT Pro"/>
                <w:sz w:val="22"/>
                <w:szCs w:val="22"/>
              </w:rPr>
            </w:pPr>
            <w:r w:rsidRPr="00BD721D">
              <w:rPr>
                <w:rFonts w:ascii="Avenir Next LT Pro" w:hAnsi="Avenir Next LT Pro"/>
                <w:sz w:val="22"/>
                <w:szCs w:val="22"/>
              </w:rPr>
              <w:t>L</w:t>
            </w:r>
            <w:r w:rsidR="00120A61" w:rsidRPr="00BD721D">
              <w:rPr>
                <w:rFonts w:ascii="Avenir Next LT Pro" w:hAnsi="Avenir Next LT Pro"/>
                <w:sz w:val="22"/>
                <w:szCs w:val="22"/>
              </w:rPr>
              <w:t>.</w:t>
            </w:r>
            <w:r w:rsidRPr="00BD721D">
              <w:rPr>
                <w:rFonts w:ascii="Avenir Next LT Pro" w:hAnsi="Avenir Next LT Pro"/>
                <w:sz w:val="22"/>
                <w:szCs w:val="22"/>
              </w:rPr>
              <w:t>A</w:t>
            </w:r>
            <w:r w:rsidR="00120A61" w:rsidRPr="00BD721D">
              <w:rPr>
                <w:rFonts w:ascii="Avenir Next LT Pro" w:hAnsi="Avenir Next LT Pro"/>
                <w:sz w:val="22"/>
                <w:szCs w:val="22"/>
              </w:rPr>
              <w:t>.</w:t>
            </w:r>
            <w:r w:rsidRPr="00BD721D">
              <w:rPr>
                <w:rFonts w:ascii="Avenir Next LT Pro" w:hAnsi="Avenir Next LT Pro"/>
                <w:sz w:val="22"/>
                <w:szCs w:val="22"/>
              </w:rPr>
              <w:t xml:space="preserve"> PREVENT Lead</w:t>
            </w:r>
          </w:p>
        </w:tc>
        <w:tc>
          <w:tcPr>
            <w:tcW w:w="1712" w:type="pct"/>
          </w:tcPr>
          <w:p w14:paraId="1B03E151" w14:textId="77777777" w:rsidR="00E511F5" w:rsidRPr="00BD721D" w:rsidRDefault="00E511F5" w:rsidP="00DC2CC1">
            <w:pPr>
              <w:pStyle w:val="Tablebodycopy"/>
              <w:jc w:val="both"/>
              <w:rPr>
                <w:rFonts w:ascii="Avenir Next LT Pro" w:hAnsi="Avenir Next LT Pro"/>
                <w:sz w:val="22"/>
                <w:szCs w:val="22"/>
              </w:rPr>
            </w:pPr>
          </w:p>
        </w:tc>
        <w:tc>
          <w:tcPr>
            <w:tcW w:w="1675" w:type="pct"/>
          </w:tcPr>
          <w:p w14:paraId="7EE795D9" w14:textId="77777777" w:rsidR="00E511F5" w:rsidRPr="00BD721D" w:rsidRDefault="00E511F5" w:rsidP="00DC2CC1">
            <w:pPr>
              <w:pStyle w:val="1bodycopy10pt"/>
              <w:jc w:val="both"/>
              <w:rPr>
                <w:rFonts w:ascii="Avenir Next LT Pro" w:hAnsi="Avenir Next LT Pro"/>
                <w:sz w:val="22"/>
                <w:szCs w:val="22"/>
              </w:rPr>
            </w:pPr>
            <w:r w:rsidRPr="00BD721D">
              <w:rPr>
                <w:rFonts w:ascii="Avenir Next LT Pro" w:hAnsi="Avenir Next LT Pro"/>
                <w:sz w:val="22"/>
                <w:szCs w:val="22"/>
              </w:rPr>
              <w:t>020 7340 7264</w:t>
            </w:r>
          </w:p>
        </w:tc>
      </w:tr>
      <w:tr w:rsidR="00E511F5" w:rsidRPr="00BD721D" w14:paraId="6D88725F" w14:textId="77777777" w:rsidTr="00DB5BB2">
        <w:trPr>
          <w:cantSplit/>
        </w:trPr>
        <w:tc>
          <w:tcPr>
            <w:tcW w:w="1613" w:type="pct"/>
            <w:vAlign w:val="center"/>
          </w:tcPr>
          <w:p w14:paraId="0158F968" w14:textId="4C8B06C3" w:rsidR="00E511F5" w:rsidRPr="00BD721D" w:rsidRDefault="00E511F5" w:rsidP="00A91DC0">
            <w:pPr>
              <w:jc w:val="left"/>
              <w:rPr>
                <w:rFonts w:ascii="Avenir Next LT Pro" w:hAnsi="Avenir Next LT Pro" w:cstheme="minorHAnsi"/>
              </w:rPr>
            </w:pPr>
            <w:r w:rsidRPr="00BD721D">
              <w:rPr>
                <w:rFonts w:ascii="Avenir Next LT Pro" w:hAnsi="Avenir Next LT Pro" w:cstheme="minorHAnsi"/>
              </w:rPr>
              <w:t>STOC Safeguarding partner’s contacts</w:t>
            </w:r>
            <w:r w:rsidR="00D51A67" w:rsidRPr="00BD721D">
              <w:rPr>
                <w:rFonts w:ascii="Avenir Next LT Pro" w:hAnsi="Avenir Next LT Pro" w:cstheme="minorHAnsi"/>
              </w:rPr>
              <w:t>:</w:t>
            </w:r>
          </w:p>
          <w:p w14:paraId="4D64BC62" w14:textId="550EA74F" w:rsidR="00E511F5" w:rsidRPr="00BD721D" w:rsidRDefault="00E511F5" w:rsidP="00A91DC0">
            <w:pPr>
              <w:pStyle w:val="1bodycopy10pt"/>
              <w:rPr>
                <w:rFonts w:ascii="Avenir Next LT Pro" w:hAnsi="Avenir Next LT Pro"/>
                <w:sz w:val="22"/>
                <w:szCs w:val="22"/>
              </w:rPr>
            </w:pPr>
            <w:r w:rsidRPr="00BD721D">
              <w:rPr>
                <w:rFonts w:ascii="Avenir Next LT Pro" w:hAnsi="Avenir Next LT Pro" w:cstheme="minorHAnsi"/>
                <w:sz w:val="22"/>
                <w:szCs w:val="22"/>
              </w:rPr>
              <w:t>To report concerns of risk or significant risk of harm</w:t>
            </w:r>
          </w:p>
        </w:tc>
        <w:tc>
          <w:tcPr>
            <w:tcW w:w="1712" w:type="pct"/>
          </w:tcPr>
          <w:p w14:paraId="2C9BDEE2" w14:textId="77777777" w:rsidR="00E511F5" w:rsidRPr="00BD721D" w:rsidRDefault="00E511F5" w:rsidP="00DC2CC1">
            <w:pPr>
              <w:rPr>
                <w:rFonts w:ascii="Avenir Next LT Pro" w:hAnsi="Avenir Next LT Pro" w:cstheme="minorHAnsi"/>
              </w:rPr>
            </w:pPr>
            <w:r w:rsidRPr="00BD721D">
              <w:rPr>
                <w:rFonts w:ascii="Avenir Next LT Pro" w:hAnsi="Avenir Next LT Pro" w:cstheme="minorHAnsi"/>
              </w:rPr>
              <w:t>Bolton</w:t>
            </w:r>
          </w:p>
          <w:p w14:paraId="72C25CE4" w14:textId="77777777" w:rsidR="00E511F5" w:rsidRPr="00BD721D" w:rsidRDefault="00E511F5" w:rsidP="00DC2CC1">
            <w:pPr>
              <w:rPr>
                <w:rFonts w:ascii="Avenir Next LT Pro" w:hAnsi="Avenir Next LT Pro" w:cstheme="minorHAnsi"/>
              </w:rPr>
            </w:pPr>
          </w:p>
          <w:p w14:paraId="13F60421" w14:textId="77777777" w:rsidR="00D15C8E" w:rsidRPr="00BD721D" w:rsidRDefault="00E511F5" w:rsidP="00DC2CC1">
            <w:pPr>
              <w:rPr>
                <w:rFonts w:ascii="Avenir Next LT Pro" w:hAnsi="Avenir Next LT Pro" w:cstheme="minorHAnsi"/>
              </w:rPr>
            </w:pPr>
            <w:r w:rsidRPr="00BD721D">
              <w:rPr>
                <w:rFonts w:ascii="Avenir Next LT Pro" w:hAnsi="Avenir Next LT Pro" w:cstheme="minorHAnsi"/>
              </w:rPr>
              <w:t>Bury</w:t>
            </w:r>
          </w:p>
          <w:p w14:paraId="78D3F677" w14:textId="4A5402A3" w:rsidR="00E511F5" w:rsidRPr="00BD721D" w:rsidRDefault="00E511F5" w:rsidP="00DC2CC1">
            <w:pPr>
              <w:rPr>
                <w:rFonts w:ascii="Avenir Next LT Pro" w:hAnsi="Avenir Next LT Pro" w:cstheme="minorHAnsi"/>
              </w:rPr>
            </w:pPr>
            <w:r w:rsidRPr="00BD721D">
              <w:rPr>
                <w:rFonts w:ascii="Avenir Next LT Pro" w:hAnsi="Avenir Next LT Pro" w:cstheme="minorHAnsi"/>
              </w:rPr>
              <w:t>Rochdale</w:t>
            </w:r>
          </w:p>
          <w:p w14:paraId="06430B21" w14:textId="77777777" w:rsidR="00D15C8E" w:rsidRPr="00BD721D" w:rsidRDefault="00D15C8E" w:rsidP="00DC2CC1">
            <w:pPr>
              <w:pStyle w:val="Tablebodycopy"/>
              <w:jc w:val="both"/>
              <w:rPr>
                <w:rFonts w:ascii="Avenir Next LT Pro" w:hAnsi="Avenir Next LT Pro" w:cstheme="minorHAnsi"/>
                <w:sz w:val="22"/>
                <w:szCs w:val="22"/>
              </w:rPr>
            </w:pPr>
          </w:p>
          <w:p w14:paraId="6D804080" w14:textId="6D7D9827" w:rsidR="00E511F5" w:rsidRPr="00BD721D" w:rsidRDefault="00E511F5" w:rsidP="00DC2CC1">
            <w:pPr>
              <w:pStyle w:val="Tablebodycopy"/>
              <w:jc w:val="both"/>
              <w:rPr>
                <w:rFonts w:ascii="Avenir Next LT Pro" w:hAnsi="Avenir Next LT Pro"/>
                <w:sz w:val="22"/>
                <w:szCs w:val="22"/>
              </w:rPr>
            </w:pPr>
            <w:r w:rsidRPr="00BD721D">
              <w:rPr>
                <w:rFonts w:ascii="Avenir Next LT Pro" w:hAnsi="Avenir Next LT Pro" w:cstheme="minorHAnsi"/>
                <w:sz w:val="22"/>
                <w:szCs w:val="22"/>
              </w:rPr>
              <w:t>Salford</w:t>
            </w:r>
          </w:p>
        </w:tc>
        <w:tc>
          <w:tcPr>
            <w:tcW w:w="1675" w:type="pct"/>
          </w:tcPr>
          <w:p w14:paraId="6C376290" w14:textId="77777777" w:rsidR="00E511F5" w:rsidRPr="00BD721D" w:rsidRDefault="00E511F5" w:rsidP="00C51F8B">
            <w:pPr>
              <w:jc w:val="left"/>
              <w:rPr>
                <w:rFonts w:ascii="Avenir Next LT Pro" w:hAnsi="Avenir Next LT Pro" w:cstheme="minorHAnsi"/>
              </w:rPr>
            </w:pPr>
            <w:r w:rsidRPr="00BD721D">
              <w:rPr>
                <w:rFonts w:ascii="Avenir Next LT Pro" w:hAnsi="Avenir Next LT Pro" w:cstheme="minorHAnsi"/>
              </w:rPr>
              <w:t>01204 331500/out of hours 01204 337777</w:t>
            </w:r>
          </w:p>
          <w:p w14:paraId="0DD539DD" w14:textId="3065A245" w:rsidR="00E511F5" w:rsidRPr="00BD721D" w:rsidRDefault="00E511F5" w:rsidP="00C51F8B">
            <w:pPr>
              <w:jc w:val="left"/>
              <w:rPr>
                <w:rFonts w:ascii="Avenir Next LT Pro" w:hAnsi="Avenir Next LT Pro" w:cstheme="minorHAnsi"/>
              </w:rPr>
            </w:pPr>
            <w:r w:rsidRPr="00BD721D">
              <w:rPr>
                <w:rFonts w:ascii="Avenir Next LT Pro" w:hAnsi="Avenir Next LT Pro" w:cstheme="minorHAnsi"/>
              </w:rPr>
              <w:t>0161 253 5678/out of hours 0161 253 6606</w:t>
            </w:r>
          </w:p>
          <w:p w14:paraId="48198E07" w14:textId="77777777" w:rsidR="00E511F5" w:rsidRPr="00BD721D" w:rsidRDefault="00E511F5" w:rsidP="00DC2CC1">
            <w:pPr>
              <w:rPr>
                <w:rFonts w:ascii="Avenir Next LT Pro" w:hAnsi="Avenir Next LT Pro" w:cstheme="minorHAnsi"/>
              </w:rPr>
            </w:pPr>
            <w:r w:rsidRPr="00BD721D">
              <w:rPr>
                <w:rFonts w:ascii="Avenir Next LT Pro" w:hAnsi="Avenir Next LT Pro" w:cstheme="minorHAnsi"/>
              </w:rPr>
              <w:t>0300 303 0440</w:t>
            </w:r>
          </w:p>
          <w:p w14:paraId="176A8BF8" w14:textId="77777777" w:rsidR="00E511F5" w:rsidRPr="00BD721D" w:rsidRDefault="00E511F5" w:rsidP="00C51F8B">
            <w:pPr>
              <w:pStyle w:val="1bodycopy10pt"/>
              <w:rPr>
                <w:rFonts w:ascii="Avenir Next LT Pro" w:hAnsi="Avenir Next LT Pro"/>
                <w:sz w:val="22"/>
                <w:szCs w:val="22"/>
              </w:rPr>
            </w:pPr>
            <w:r w:rsidRPr="00BD721D">
              <w:rPr>
                <w:rFonts w:ascii="Avenir Next LT Pro" w:hAnsi="Avenir Next LT Pro" w:cstheme="minorHAnsi"/>
                <w:sz w:val="22"/>
                <w:szCs w:val="22"/>
              </w:rPr>
              <w:t>0161 206 0604/out of hours 0161 794 8888</w:t>
            </w:r>
          </w:p>
        </w:tc>
      </w:tr>
    </w:tbl>
    <w:p w14:paraId="7935FD2F" w14:textId="77777777" w:rsidR="00C01EC1" w:rsidRPr="00BD721D" w:rsidRDefault="00C01EC1" w:rsidP="00DC2CC1">
      <w:pPr>
        <w:pStyle w:val="Style3"/>
        <w:numPr>
          <w:ilvl w:val="0"/>
          <w:numId w:val="0"/>
        </w:numPr>
        <w:rPr>
          <w:b/>
          <w:bCs/>
          <w:sz w:val="22"/>
          <w:szCs w:val="22"/>
        </w:rPr>
      </w:pPr>
    </w:p>
    <w:p w14:paraId="341A25F5" w14:textId="77777777" w:rsidR="00C01EC1" w:rsidRPr="00BD721D" w:rsidRDefault="00C01EC1" w:rsidP="00DC2CC1">
      <w:pPr>
        <w:pStyle w:val="Style3"/>
        <w:numPr>
          <w:ilvl w:val="0"/>
          <w:numId w:val="0"/>
        </w:numPr>
        <w:rPr>
          <w:b/>
          <w:bCs/>
          <w:sz w:val="22"/>
          <w:szCs w:val="22"/>
        </w:rPr>
      </w:pPr>
    </w:p>
    <w:p w14:paraId="256CCF6A" w14:textId="77777777" w:rsidR="00C01EC1" w:rsidRPr="00BD721D" w:rsidRDefault="00C01EC1" w:rsidP="00DC2CC1">
      <w:pPr>
        <w:pStyle w:val="Style3"/>
        <w:numPr>
          <w:ilvl w:val="0"/>
          <w:numId w:val="0"/>
        </w:numPr>
        <w:rPr>
          <w:b/>
          <w:bCs/>
          <w:sz w:val="22"/>
          <w:szCs w:val="22"/>
        </w:rPr>
      </w:pPr>
    </w:p>
    <w:p w14:paraId="4DC7FD28" w14:textId="23C7E60B" w:rsidR="00180783" w:rsidRPr="00BD721D" w:rsidRDefault="00180783" w:rsidP="00DC2CC1">
      <w:pPr>
        <w:pStyle w:val="Style3"/>
        <w:numPr>
          <w:ilvl w:val="0"/>
          <w:numId w:val="0"/>
        </w:numPr>
        <w:rPr>
          <w:b/>
          <w:bCs/>
          <w:sz w:val="22"/>
          <w:szCs w:val="22"/>
        </w:rPr>
      </w:pPr>
    </w:p>
    <w:bookmarkStart w:id="4" w:name="_Toc204787798"/>
    <w:bookmarkStart w:id="5" w:name="_Toc239855361"/>
    <w:p w14:paraId="5A521CA0" w14:textId="46D0F7A8" w:rsidR="00FB5B11" w:rsidRPr="00BD721D" w:rsidRDefault="00C01EC1">
      <w:pPr>
        <w:pStyle w:val="Heading10"/>
        <w:numPr>
          <w:ilvl w:val="0"/>
          <w:numId w:val="89"/>
        </w:numPr>
      </w:pPr>
      <w:r w:rsidRPr="00BD721D">
        <w:rPr>
          <w:noProof/>
          <w:color w:val="22355B"/>
          <w:sz w:val="22"/>
          <w:szCs w:val="22"/>
        </w:rPr>
        <mc:AlternateContent>
          <mc:Choice Requires="wps">
            <w:drawing>
              <wp:anchor distT="0" distB="0" distL="114300" distR="114300" simplePos="0" relativeHeight="251658250" behindDoc="1" locked="0" layoutInCell="1" allowOverlap="1" wp14:anchorId="69856D26" wp14:editId="0EF7841F">
                <wp:simplePos x="0" y="0"/>
                <wp:positionH relativeFrom="column">
                  <wp:posOffset>0</wp:posOffset>
                </wp:positionH>
                <wp:positionV relativeFrom="paragraph">
                  <wp:posOffset>-44450</wp:posOffset>
                </wp:positionV>
                <wp:extent cx="6625903" cy="299720"/>
                <wp:effectExtent l="0" t="0" r="22860" b="24130"/>
                <wp:wrapNone/>
                <wp:docPr id="565482226"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FF07ABA" id="Rectangle 7" o:spid="_x0000_s1026" style="position:absolute;margin-left:0;margin-top:-3.5pt;width:521.7pt;height:23.6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ebdupd8AAAAHAQAADwAAAGRycy9kb3ducmV2LnhtbEyPwU7DMBBE70j8g7VI3FqbNrQoZFMhBBcO&#10;lIZKiJsTb5NAvI5it03/vu4JTqvRjGbeZqvRduJAg28dI9xNFQjiypmWa4Tt5+vkAYQPmo3uHBPC&#10;iTys8uurTKfGHXlDhyLUIpawTzVCE0KfSumrhqz2U9cTR2/nBqtDlEMtzaCPsdx2cqbUQlrdclxo&#10;dE/PDVW/xd4ijJvFT79dfr3tXj7Wxr2v78ti/o14ezM+PYIINIa/MFzwIzrkkal0ezZedAjxkYAw&#10;WcZ7cVUyT0CUCImagcwz+Z8/PwMAAP//AwBQSwECLQAUAAYACAAAACEAtoM4kv4AAADhAQAAEwAA&#10;AAAAAAAAAAAAAAAAAAAAW0NvbnRlbnRfVHlwZXNdLnhtbFBLAQItABQABgAIAAAAIQA4/SH/1gAA&#10;AJQBAAALAAAAAAAAAAAAAAAAAC8BAABfcmVscy8ucmVsc1BLAQItABQABgAIAAAAIQAUK6v5fgIA&#10;AIgFAAAOAAAAAAAAAAAAAAAAAC4CAABkcnMvZTJvRG9jLnhtbFBLAQItABQABgAIAAAAIQB5t26l&#10;3wAAAAcBAAAPAAAAAAAAAAAAAAAAANgEAABkcnMvZG93bnJldi54bWxQSwUGAAAAAAQABADzAAAA&#10;5AUAAAAA&#10;" fillcolor="#22355b" strokecolor="#22355b" strokeweight="2pt"/>
            </w:pict>
          </mc:Fallback>
        </mc:AlternateContent>
      </w:r>
      <w:r w:rsidR="00FB5B11" w:rsidRPr="00BD721D">
        <w:t>Aims</w:t>
      </w:r>
      <w:bookmarkEnd w:id="4"/>
      <w:bookmarkEnd w:id="5"/>
    </w:p>
    <w:p w14:paraId="1B211180" w14:textId="6AF889F1" w:rsidR="00FB5B11" w:rsidRPr="00BD721D" w:rsidRDefault="00FB5B11">
      <w:pPr>
        <w:pStyle w:val="ListParagraph"/>
        <w:numPr>
          <w:ilvl w:val="1"/>
          <w:numId w:val="89"/>
        </w:numPr>
        <w:ind w:left="709" w:hanging="709"/>
        <w:rPr>
          <w:rFonts w:ascii="Avenir Next LT Pro" w:hAnsi="Avenir Next LT Pro"/>
          <w:color w:val="000000"/>
        </w:rPr>
      </w:pPr>
      <w:r w:rsidRPr="00BD721D">
        <w:rPr>
          <w:rFonts w:ascii="Avenir Next LT Pro" w:hAnsi="Avenir Next LT Pro"/>
          <w:color w:val="000000" w:themeColor="text2"/>
        </w:rPr>
        <w:t xml:space="preserve">Our mission at STOC, as a Catholic Academy Trust, is to Make Christ Known and ensure we are Making lives better for our communities, our children and young people and all our stakeholders. </w:t>
      </w:r>
    </w:p>
    <w:p w14:paraId="5EA91A23" w14:textId="77777777" w:rsidR="00FB5B11" w:rsidRPr="00BD721D" w:rsidRDefault="00FB5B11" w:rsidP="00E077B0">
      <w:pPr>
        <w:pStyle w:val="1bodycopy10pt"/>
        <w:jc w:val="both"/>
        <w:rPr>
          <w:rFonts w:ascii="Avenir Next LT Pro" w:hAnsi="Avenir Next LT Pro"/>
          <w:color w:val="000000"/>
          <w:sz w:val="22"/>
          <w:szCs w:val="22"/>
        </w:rPr>
      </w:pPr>
      <w:r w:rsidRPr="00BD721D">
        <w:rPr>
          <w:rFonts w:ascii="Avenir Next LT Pro" w:hAnsi="Avenir Next LT Pro"/>
          <w:color w:val="000000"/>
          <w:sz w:val="22"/>
          <w:szCs w:val="22"/>
        </w:rPr>
        <w:t>The Trust aims to ensure that:</w:t>
      </w:r>
    </w:p>
    <w:p w14:paraId="185CAB3A" w14:textId="343FBA71" w:rsidR="00FB5B11" w:rsidRPr="00BD721D" w:rsidRDefault="00FB5B11" w:rsidP="002F6131">
      <w:pPr>
        <w:pStyle w:val="4Bulletedcopyblue"/>
        <w:numPr>
          <w:ilvl w:val="0"/>
          <w:numId w:val="13"/>
        </w:numPr>
        <w:ind w:left="1134" w:hanging="425"/>
        <w:jc w:val="both"/>
        <w:rPr>
          <w:rFonts w:ascii="Avenir Next LT Pro" w:hAnsi="Avenir Next LT Pro"/>
          <w:color w:val="000000"/>
          <w:sz w:val="22"/>
          <w:szCs w:val="22"/>
        </w:rPr>
      </w:pPr>
      <w:r w:rsidRPr="00BD721D">
        <w:rPr>
          <w:rFonts w:ascii="Avenir Next LT Pro" w:hAnsi="Avenir Next LT Pro"/>
          <w:color w:val="000000"/>
          <w:sz w:val="22"/>
          <w:szCs w:val="22"/>
        </w:rPr>
        <w:t xml:space="preserve">Appropriate action is taken in a timely manner to safeguard and promote children’s </w:t>
      </w:r>
      <w:r w:rsidR="00BD497F" w:rsidRPr="00BD721D">
        <w:rPr>
          <w:rFonts w:ascii="Avenir Next LT Pro" w:hAnsi="Avenir Next LT Pro"/>
          <w:color w:val="000000"/>
          <w:sz w:val="22"/>
          <w:szCs w:val="22"/>
        </w:rPr>
        <w:t>welfare.</w:t>
      </w:r>
    </w:p>
    <w:p w14:paraId="362182DF" w14:textId="561343C9" w:rsidR="00FB5B11" w:rsidRPr="00BD721D" w:rsidRDefault="00FB5B11" w:rsidP="002F6131">
      <w:pPr>
        <w:pStyle w:val="4Bulletedcopyblue"/>
        <w:numPr>
          <w:ilvl w:val="0"/>
          <w:numId w:val="13"/>
        </w:numPr>
        <w:ind w:left="1134" w:hanging="425"/>
        <w:jc w:val="both"/>
        <w:rPr>
          <w:rFonts w:ascii="Avenir Next LT Pro" w:hAnsi="Avenir Next LT Pro"/>
          <w:color w:val="000000"/>
          <w:sz w:val="22"/>
          <w:szCs w:val="22"/>
        </w:rPr>
      </w:pPr>
      <w:r w:rsidRPr="00BD721D">
        <w:rPr>
          <w:rFonts w:ascii="Avenir Next LT Pro" w:hAnsi="Avenir Next LT Pro"/>
          <w:color w:val="000000"/>
          <w:sz w:val="22"/>
          <w:szCs w:val="22"/>
        </w:rPr>
        <w:t xml:space="preserve">All staff </w:t>
      </w:r>
      <w:r w:rsidR="00FA64C8" w:rsidRPr="00BD721D">
        <w:rPr>
          <w:rFonts w:ascii="Avenir Next LT Pro" w:hAnsi="Avenir Next LT Pro"/>
          <w:sz w:val="22"/>
          <w:szCs w:val="22"/>
        </w:rPr>
        <w:t>understand</w:t>
      </w:r>
      <w:r w:rsidR="006D4F56" w:rsidRPr="00BD721D">
        <w:rPr>
          <w:rFonts w:ascii="Avenir Next LT Pro" w:hAnsi="Avenir Next LT Pro"/>
          <w:sz w:val="22"/>
          <w:szCs w:val="22"/>
        </w:rPr>
        <w:t xml:space="preserve"> that safeguarding is everyone’s responsibility</w:t>
      </w:r>
    </w:p>
    <w:p w14:paraId="07C495FC" w14:textId="152E50E4" w:rsidR="002D61BA" w:rsidRPr="00BD721D" w:rsidRDefault="00FB5B11" w:rsidP="002F6131">
      <w:pPr>
        <w:pStyle w:val="4Bulletedcopyblue"/>
        <w:numPr>
          <w:ilvl w:val="0"/>
          <w:numId w:val="13"/>
        </w:numPr>
        <w:ind w:left="1134" w:hanging="425"/>
        <w:jc w:val="both"/>
        <w:rPr>
          <w:rFonts w:ascii="Avenir Next LT Pro" w:hAnsi="Avenir Next LT Pro"/>
          <w:color w:val="000000"/>
          <w:sz w:val="22"/>
          <w:szCs w:val="22"/>
        </w:rPr>
      </w:pPr>
      <w:r w:rsidRPr="00BD721D">
        <w:rPr>
          <w:rFonts w:ascii="Avenir Next LT Pro" w:hAnsi="Avenir Next LT Pro"/>
          <w:color w:val="000000"/>
          <w:sz w:val="22"/>
          <w:szCs w:val="22"/>
        </w:rPr>
        <w:t xml:space="preserve">Staff are properly trained in </w:t>
      </w:r>
      <w:proofErr w:type="spellStart"/>
      <w:r w:rsidRPr="00BD721D">
        <w:rPr>
          <w:rFonts w:ascii="Avenir Next LT Pro" w:hAnsi="Avenir Next LT Pro"/>
          <w:color w:val="000000"/>
          <w:sz w:val="22"/>
          <w:szCs w:val="22"/>
        </w:rPr>
        <w:t>recognising</w:t>
      </w:r>
      <w:proofErr w:type="spellEnd"/>
      <w:r w:rsidRPr="00BD721D">
        <w:rPr>
          <w:rFonts w:ascii="Avenir Next LT Pro" w:hAnsi="Avenir Next LT Pro"/>
          <w:color w:val="000000"/>
          <w:sz w:val="22"/>
          <w:szCs w:val="22"/>
        </w:rPr>
        <w:t xml:space="preserve"> and reporting safeguarding </w:t>
      </w:r>
      <w:r w:rsidR="00BD497F" w:rsidRPr="00BD721D">
        <w:rPr>
          <w:rFonts w:ascii="Avenir Next LT Pro" w:hAnsi="Avenir Next LT Pro"/>
          <w:color w:val="000000"/>
          <w:sz w:val="22"/>
          <w:szCs w:val="22"/>
        </w:rPr>
        <w:t>issues.</w:t>
      </w:r>
    </w:p>
    <w:p w14:paraId="13689EFD" w14:textId="77777777" w:rsidR="000F294F" w:rsidRPr="00BD721D" w:rsidRDefault="005E24AF" w:rsidP="000F294F">
      <w:pPr>
        <w:pStyle w:val="4Bulletedcopyblue"/>
        <w:numPr>
          <w:ilvl w:val="0"/>
          <w:numId w:val="13"/>
        </w:numPr>
        <w:ind w:left="1134" w:hanging="425"/>
        <w:jc w:val="both"/>
        <w:rPr>
          <w:rFonts w:ascii="Avenir Next LT Pro" w:hAnsi="Avenir Next LT Pro"/>
          <w:i/>
          <w:iCs/>
          <w:sz w:val="22"/>
          <w:szCs w:val="22"/>
        </w:rPr>
      </w:pPr>
      <w:r w:rsidRPr="00BD721D">
        <w:rPr>
          <w:rFonts w:ascii="Avenir Next LT Pro" w:hAnsi="Avenir Next LT Pro"/>
          <w:i/>
          <w:iCs/>
          <w:sz w:val="22"/>
          <w:szCs w:val="22"/>
        </w:rPr>
        <w:t>Safeguarding practice</w:t>
      </w:r>
      <w:r w:rsidR="00461445" w:rsidRPr="00BD721D">
        <w:rPr>
          <w:rFonts w:ascii="Avenir Next LT Pro" w:hAnsi="Avenir Next LT Pro"/>
          <w:i/>
          <w:iCs/>
          <w:sz w:val="22"/>
          <w:szCs w:val="22"/>
        </w:rPr>
        <w:t xml:space="preserve"> is child-</w:t>
      </w:r>
      <w:proofErr w:type="spellStart"/>
      <w:r w:rsidR="00461445" w:rsidRPr="00BD721D">
        <w:rPr>
          <w:rFonts w:ascii="Avenir Next LT Pro" w:hAnsi="Avenir Next LT Pro"/>
          <w:i/>
          <w:iCs/>
          <w:sz w:val="22"/>
          <w:szCs w:val="22"/>
        </w:rPr>
        <w:t>centre</w:t>
      </w:r>
      <w:r w:rsidR="006D74D8" w:rsidRPr="00BD721D">
        <w:rPr>
          <w:rFonts w:ascii="Avenir Next LT Pro" w:hAnsi="Avenir Next LT Pro"/>
          <w:i/>
          <w:iCs/>
          <w:sz w:val="22"/>
          <w:szCs w:val="22"/>
        </w:rPr>
        <w:t>d</w:t>
      </w:r>
      <w:proofErr w:type="spellEnd"/>
      <w:r w:rsidR="00187FCD" w:rsidRPr="00BD721D">
        <w:rPr>
          <w:rFonts w:ascii="Avenir Next LT Pro" w:hAnsi="Avenir Next LT Pro"/>
          <w:i/>
          <w:iCs/>
          <w:sz w:val="22"/>
          <w:szCs w:val="22"/>
        </w:rPr>
        <w:t>, trauma informed</w:t>
      </w:r>
      <w:r w:rsidR="00461445" w:rsidRPr="00BD721D">
        <w:rPr>
          <w:rFonts w:ascii="Avenir Next LT Pro" w:hAnsi="Avenir Next LT Pro"/>
          <w:i/>
          <w:iCs/>
          <w:sz w:val="22"/>
          <w:szCs w:val="22"/>
        </w:rPr>
        <w:t xml:space="preserve"> and responsive to need</w:t>
      </w:r>
      <w:r w:rsidR="000F294F" w:rsidRPr="00BD721D">
        <w:rPr>
          <w:rFonts w:ascii="Avenir Next LT Pro" w:hAnsi="Avenir Next LT Pro"/>
          <w:i/>
          <w:iCs/>
          <w:sz w:val="22"/>
          <w:szCs w:val="22"/>
        </w:rPr>
        <w:t>.</w:t>
      </w:r>
    </w:p>
    <w:p w14:paraId="5FBD8A59" w14:textId="6F57E9FA" w:rsidR="00461445" w:rsidRPr="00BD721D" w:rsidRDefault="00461445" w:rsidP="000F294F">
      <w:pPr>
        <w:pStyle w:val="4Bulletedcopyblue"/>
        <w:numPr>
          <w:ilvl w:val="0"/>
          <w:numId w:val="13"/>
        </w:numPr>
        <w:ind w:left="1134" w:hanging="425"/>
        <w:jc w:val="both"/>
        <w:rPr>
          <w:rFonts w:ascii="Avenir Next LT Pro" w:hAnsi="Avenir Next LT Pro"/>
          <w:i/>
          <w:iCs/>
          <w:sz w:val="22"/>
          <w:szCs w:val="22"/>
        </w:rPr>
      </w:pPr>
      <w:r w:rsidRPr="00BD721D">
        <w:rPr>
          <w:rFonts w:ascii="Avenir Next LT Pro" w:hAnsi="Avenir Next LT Pro"/>
          <w:i/>
          <w:iCs/>
          <w:sz w:val="22"/>
          <w:szCs w:val="22"/>
        </w:rPr>
        <w:t xml:space="preserve">All </w:t>
      </w:r>
      <w:r w:rsidR="002E6B6F" w:rsidRPr="00BD721D">
        <w:rPr>
          <w:rFonts w:ascii="Avenir Next LT Pro" w:hAnsi="Avenir Next LT Pro"/>
          <w:i/>
          <w:iCs/>
          <w:sz w:val="22"/>
          <w:szCs w:val="22"/>
        </w:rPr>
        <w:t>staff;</w:t>
      </w:r>
      <w:r w:rsidRPr="00BD721D">
        <w:rPr>
          <w:rFonts w:ascii="Avenir Next LT Pro" w:hAnsi="Avenir Next LT Pro"/>
          <w:i/>
          <w:iCs/>
          <w:sz w:val="22"/>
          <w:szCs w:val="22"/>
        </w:rPr>
        <w:t xml:space="preserve"> volunteers and </w:t>
      </w:r>
      <w:r w:rsidR="00077FEB" w:rsidRPr="00BD721D">
        <w:rPr>
          <w:rFonts w:ascii="Avenir Next LT Pro" w:hAnsi="Avenir Next LT Pro"/>
          <w:i/>
          <w:iCs/>
          <w:sz w:val="22"/>
          <w:szCs w:val="22"/>
        </w:rPr>
        <w:t>governors,</w:t>
      </w:r>
      <w:r w:rsidRPr="00BD721D">
        <w:rPr>
          <w:rFonts w:ascii="Avenir Next LT Pro" w:hAnsi="Avenir Next LT Pro"/>
          <w:i/>
          <w:iCs/>
          <w:sz w:val="22"/>
          <w:szCs w:val="22"/>
        </w:rPr>
        <w:t xml:space="preserve"> have a duty to safeguard and promote the welfare of children.</w:t>
      </w:r>
    </w:p>
    <w:p w14:paraId="7F842323" w14:textId="45B7D454" w:rsidR="008F08B4" w:rsidRPr="00BD721D" w:rsidRDefault="00FB5B11">
      <w:pPr>
        <w:pStyle w:val="ListParagraph"/>
        <w:numPr>
          <w:ilvl w:val="1"/>
          <w:numId w:val="89"/>
        </w:numPr>
        <w:spacing w:before="240" w:after="0"/>
        <w:ind w:left="709"/>
        <w:rPr>
          <w:rFonts w:ascii="Avenir Next LT Pro" w:hAnsi="Avenir Next LT Pro"/>
          <w:color w:val="000000"/>
        </w:rPr>
      </w:pPr>
      <w:r w:rsidRPr="00BD721D">
        <w:rPr>
          <w:rFonts w:ascii="Avenir Next LT Pro" w:hAnsi="Avenir Next LT Pro"/>
          <w:color w:val="000000"/>
        </w:rPr>
        <w:t xml:space="preserve">We have a duty as a Catholic School to follow the Church’s teaching, care for the poor and educate those who are socially, academically, physically or emotionally disadvantaged. There is a duty to make the person of Jesus Christ known and loved, and to place Him and the teachings of the Catholic Church at the centre. </w:t>
      </w:r>
    </w:p>
    <w:bookmarkStart w:id="6" w:name="_Toc204787799"/>
    <w:bookmarkStart w:id="7" w:name="_Toc239855362"/>
    <w:p w14:paraId="538D8C37" w14:textId="385983CA" w:rsidR="00240BE9" w:rsidRPr="00BD721D" w:rsidRDefault="000F1C2C">
      <w:pPr>
        <w:pStyle w:val="Heading10"/>
        <w:numPr>
          <w:ilvl w:val="0"/>
          <w:numId w:val="107"/>
        </w:numPr>
      </w:pPr>
      <w:r w:rsidRPr="00BD721D">
        <w:rPr>
          <w:noProof/>
          <w:sz w:val="22"/>
          <w:szCs w:val="22"/>
        </w:rPr>
        <mc:AlternateContent>
          <mc:Choice Requires="wps">
            <w:drawing>
              <wp:anchor distT="0" distB="0" distL="114300" distR="114300" simplePos="0" relativeHeight="251658276" behindDoc="1" locked="0" layoutInCell="1" allowOverlap="1" wp14:anchorId="2B0259A7" wp14:editId="253D2326">
                <wp:simplePos x="0" y="0"/>
                <wp:positionH relativeFrom="margin">
                  <wp:posOffset>0</wp:posOffset>
                </wp:positionH>
                <wp:positionV relativeFrom="paragraph">
                  <wp:posOffset>114300</wp:posOffset>
                </wp:positionV>
                <wp:extent cx="6661150" cy="299720"/>
                <wp:effectExtent l="0" t="0" r="25400" b="24130"/>
                <wp:wrapNone/>
                <wp:docPr id="1535250367" name="Rectangle 7"/>
                <wp:cNvGraphicFramePr/>
                <a:graphic xmlns:a="http://schemas.openxmlformats.org/drawingml/2006/main">
                  <a:graphicData uri="http://schemas.microsoft.com/office/word/2010/wordprocessingShape">
                    <wps:wsp>
                      <wps:cNvSpPr/>
                      <wps:spPr>
                        <a:xfrm>
                          <a:off x="0" y="0"/>
                          <a:ext cx="6661150"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4620B87" id="Rectangle 7" o:spid="_x0000_s1026" style="position:absolute;margin-left:0;margin-top:9pt;width:524.5pt;height:23.6pt;z-index:-2516582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IfQIAAIgFAAAOAAAAZHJzL2Uyb0RvYy54bWysVMFu2zAMvQ/YPwi6r469JluDOkXWosOA&#10;oi3WDj0rshQbkEWNUuJkXz9KdpyuHXYodpEpk3wkn0ieX+xaw7YKfQO25PnJhDNlJVSNXZf8x+P1&#10;h8+c+SBsJQxYVfK98vxi8f7deefmqoAaTKWQEYj1886VvA7BzbPMy1q1wp+AU5aUGrAVga64zioU&#10;HaG3Jismk1nWAVYOQSrv6e9Vr+SLhK+1kuFOa68CMyWn3EI6MZ2reGaLczFfo3B1I4c0xBuyaEVj&#10;KegIdSWCYBtsXkG1jUTwoMOJhDYDrRupUg1UTT55Uc1DLZxKtRA53o00+f8HK2+3D+4eiYbO+bkn&#10;MVax09jGL+XHdoms/UiW2gUm6edsNsvzKXEqSVecnX0qEpvZ0duhD18VtCwKJUd6jMSR2N74QBHJ&#10;9GASg3kwTXXdGJMuuF5dGmRbQQ9XFB+n0y/xrcjlDzNj3+ZJONE1OxadpLA3KgIa+11p1lRUZpFS&#10;Tv2oxoSElMqGvFfVolJ9nkTH5EDC6JGSToARWVN9I/YAEHv9NXZf7WAfXVVq59F58q/EeufRI0UG&#10;G0bntrGAfwMwVNUQubc/kNRTE1laQbW/R4bQD5N38rqhB74RPtwLpOmhnqCNEO7o0Aa6ksMgcVYD&#10;/vrb/2hPTU1azjqaxpL7nxuBijPzzVK7n+Wnp3F80+V0GnuN4XPN6rnGbtpLoL7Jafc4mcRoH8xB&#10;1AjtEy2OZYxKKmElxS65DHi4XIZ+S9DqkWq5TGY0sk6EG/vgZASPrMYGftw9CXRDlweaj1s4TK6Y&#10;v2j23jZ6WlhuAugmTcKR14FvGvfUOMNqivvk+T1ZHRfo4jcAAAD//wMAUEsDBBQABgAIAAAAIQBO&#10;yKRv3gAAAAcBAAAPAAAAZHJzL2Rvd25yZXYueG1sTI9PT8JAEMXvJnyHzZB4k60oFWu3xBi9eBAp&#10;JMTbtju0he5s012gfnuGk57mz5u895t0MdhWnLD3jSMF95MIBFLpTEOVgs36424OwgdNRreOUMEv&#10;elhko5tUJ8adaYWnPFSCTcgnWkEdQpdI6csarfYT1yGxtnO91YHHvpKm12c2t62cRlEsrW6IE2rd&#10;4VuN5SE/WgXDKt53m6ft5+79e2nc13JW5A8/St2Oh9cXEAGH8HcMV3xGh4yZCnck40WrgB8JvJ1z&#10;varR4zN3hYJ4NgWZpfI/f3YBAAD//wMAUEsBAi0AFAAGAAgAAAAhALaDOJL+AAAA4QEAABMAAAAA&#10;AAAAAAAAAAAAAAAAAFtDb250ZW50X1R5cGVzXS54bWxQSwECLQAUAAYACAAAACEAOP0h/9YAAACU&#10;AQAACwAAAAAAAAAAAAAAAAAvAQAAX3JlbHMvLnJlbHNQSwECLQAUAAYACAAAACEAb/4biH0CAACI&#10;BQAADgAAAAAAAAAAAAAAAAAuAgAAZHJzL2Uyb0RvYy54bWxQSwECLQAUAAYACAAAACEATsikb94A&#10;AAAHAQAADwAAAAAAAAAAAAAAAADXBAAAZHJzL2Rvd25yZXYueG1sUEsFBgAAAAAEAAQA8wAAAOIF&#10;AAAAAA==&#10;" fillcolor="#22355b" strokecolor="#22355b" strokeweight="2pt">
                <w10:wrap anchorx="margin"/>
              </v:rect>
            </w:pict>
          </mc:Fallback>
        </mc:AlternateContent>
      </w:r>
      <w:r w:rsidR="00952F11" w:rsidRPr="00BD721D">
        <w:t xml:space="preserve"> </w:t>
      </w:r>
      <w:r w:rsidR="00240BE9" w:rsidRPr="00BD721D">
        <w:t xml:space="preserve">Legislation and </w:t>
      </w:r>
      <w:r w:rsidR="0027340F" w:rsidRPr="00BD721D">
        <w:t>S</w:t>
      </w:r>
      <w:r w:rsidR="00240BE9" w:rsidRPr="00BD721D">
        <w:t xml:space="preserve">tatutory </w:t>
      </w:r>
      <w:r w:rsidR="0027340F" w:rsidRPr="00BD721D">
        <w:t>G</w:t>
      </w:r>
      <w:r w:rsidR="00240BE9" w:rsidRPr="00BD721D">
        <w:t>uidance</w:t>
      </w:r>
      <w:bookmarkEnd w:id="6"/>
      <w:bookmarkEnd w:id="7"/>
    </w:p>
    <w:p w14:paraId="7849050D" w14:textId="0D898A66" w:rsidR="005B41B2" w:rsidRPr="00BD721D" w:rsidRDefault="00240BE9">
      <w:pPr>
        <w:pStyle w:val="1bodycopy10pt"/>
        <w:numPr>
          <w:ilvl w:val="1"/>
          <w:numId w:val="108"/>
        </w:numPr>
        <w:ind w:left="567" w:hanging="567"/>
        <w:jc w:val="both"/>
        <w:rPr>
          <w:rFonts w:ascii="Avenir Next LT Pro" w:eastAsia="Arial" w:hAnsi="Avenir Next LT Pro" w:cs="Arial"/>
          <w:i/>
          <w:iCs/>
          <w:color w:val="EE0000"/>
          <w:sz w:val="22"/>
          <w:szCs w:val="22"/>
        </w:rPr>
      </w:pPr>
      <w:r w:rsidRPr="00BD721D">
        <w:rPr>
          <w:rFonts w:ascii="Avenir Next LT Pro" w:eastAsia="Arial" w:hAnsi="Avenir Next LT Pro" w:cs="Arial"/>
          <w:i/>
          <w:iCs/>
          <w:sz w:val="22"/>
          <w:szCs w:val="22"/>
        </w:rPr>
        <w:t xml:space="preserve">This policy </w:t>
      </w:r>
      <w:r w:rsidR="002509D8" w:rsidRPr="00BD721D">
        <w:rPr>
          <w:rFonts w:ascii="Avenir Next LT Pro" w:eastAsia="Arial" w:hAnsi="Avenir Next LT Pro" w:cs="Arial"/>
          <w:i/>
          <w:iCs/>
          <w:sz w:val="22"/>
          <w:szCs w:val="22"/>
        </w:rPr>
        <w:t>has been updated to reflect</w:t>
      </w:r>
      <w:r w:rsidR="007323C1" w:rsidRPr="00BD721D">
        <w:rPr>
          <w:rFonts w:ascii="Avenir Next LT Pro" w:eastAsia="Arial" w:hAnsi="Avenir Next LT Pro" w:cs="Arial"/>
          <w:i/>
          <w:iCs/>
          <w:sz w:val="22"/>
          <w:szCs w:val="22"/>
        </w:rPr>
        <w:t xml:space="preserve"> </w:t>
      </w:r>
      <w:r w:rsidR="000152C6" w:rsidRPr="00BD721D">
        <w:rPr>
          <w:rFonts w:ascii="Avenir Next LT Pro" w:eastAsia="Arial" w:hAnsi="Avenir Next LT Pro" w:cs="Arial"/>
          <w:i/>
          <w:iCs/>
          <w:sz w:val="22"/>
          <w:szCs w:val="22"/>
        </w:rPr>
        <w:t>the statutory requirements</w:t>
      </w:r>
      <w:r w:rsidR="00300692" w:rsidRPr="00BD721D">
        <w:rPr>
          <w:rFonts w:ascii="Avenir Next LT Pro" w:eastAsia="Arial" w:hAnsi="Avenir Next LT Pro" w:cs="Arial"/>
          <w:i/>
          <w:iCs/>
          <w:sz w:val="22"/>
          <w:szCs w:val="22"/>
        </w:rPr>
        <w:t xml:space="preserve"> contained within </w:t>
      </w:r>
      <w:r w:rsidRPr="00BD721D">
        <w:rPr>
          <w:rFonts w:ascii="Avenir Next LT Pro" w:eastAsia="Arial" w:hAnsi="Avenir Next LT Pro" w:cs="Arial"/>
          <w:sz w:val="22"/>
          <w:szCs w:val="22"/>
        </w:rPr>
        <w:t xml:space="preserve">statutory guidance </w:t>
      </w:r>
      <w:hyperlink r:id="rId21" w:history="1">
        <w:r w:rsidRPr="00BD721D">
          <w:rPr>
            <w:rStyle w:val="Hyperlink"/>
            <w:rFonts w:ascii="Avenir Next LT Pro" w:hAnsi="Avenir Next LT Pro"/>
            <w:color w:val="auto"/>
            <w:sz w:val="22"/>
            <w:szCs w:val="22"/>
          </w:rPr>
          <w:t>Keeping Children Safe in Education (202</w:t>
        </w:r>
        <w:r w:rsidR="00FC10C5" w:rsidRPr="00BD721D">
          <w:rPr>
            <w:rStyle w:val="Hyperlink"/>
            <w:rFonts w:ascii="Avenir Next LT Pro" w:hAnsi="Avenir Next LT Pro"/>
            <w:color w:val="auto"/>
            <w:sz w:val="22"/>
            <w:szCs w:val="22"/>
          </w:rPr>
          <w:t>6</w:t>
        </w:r>
        <w:r w:rsidRPr="00BD721D">
          <w:rPr>
            <w:rStyle w:val="Hyperlink"/>
            <w:rFonts w:ascii="Avenir Next LT Pro" w:hAnsi="Avenir Next LT Pro"/>
            <w:color w:val="auto"/>
            <w:sz w:val="22"/>
            <w:szCs w:val="22"/>
          </w:rPr>
          <w:t>)</w:t>
        </w:r>
      </w:hyperlink>
      <w:r w:rsidRPr="00BD721D">
        <w:rPr>
          <w:rFonts w:ascii="Avenir Next LT Pro" w:eastAsia="Arial" w:hAnsi="Avenir Next LT Pro" w:cs="Arial"/>
          <w:sz w:val="22"/>
          <w:szCs w:val="22"/>
        </w:rPr>
        <w:t xml:space="preserve"> and </w:t>
      </w:r>
      <w:hyperlink r:id="rId22" w:history="1">
        <w:r w:rsidRPr="00BD721D">
          <w:rPr>
            <w:rStyle w:val="Hyperlink"/>
            <w:rFonts w:ascii="Avenir Next LT Pro" w:hAnsi="Avenir Next LT Pro"/>
            <w:color w:val="auto"/>
            <w:sz w:val="22"/>
            <w:szCs w:val="22"/>
          </w:rPr>
          <w:t>Working Together to Safeguard Children (202</w:t>
        </w:r>
        <w:r w:rsidR="00FC10C5" w:rsidRPr="00BD721D">
          <w:rPr>
            <w:rStyle w:val="Hyperlink"/>
            <w:rFonts w:ascii="Avenir Next LT Pro" w:hAnsi="Avenir Next LT Pro"/>
            <w:color w:val="auto"/>
            <w:sz w:val="22"/>
            <w:szCs w:val="22"/>
          </w:rPr>
          <w:t>6</w:t>
        </w:r>
        <w:r w:rsidRPr="00BD721D">
          <w:rPr>
            <w:rStyle w:val="Hyperlink"/>
            <w:rFonts w:ascii="Avenir Next LT Pro" w:hAnsi="Avenir Next LT Pro"/>
            <w:color w:val="auto"/>
            <w:sz w:val="22"/>
            <w:szCs w:val="22"/>
          </w:rPr>
          <w:t>)</w:t>
        </w:r>
      </w:hyperlink>
      <w:r w:rsidRPr="00BD721D">
        <w:rPr>
          <w:rFonts w:ascii="Avenir Next LT Pro" w:eastAsia="Arial" w:hAnsi="Avenir Next LT Pro" w:cs="Arial"/>
          <w:sz w:val="22"/>
          <w:szCs w:val="22"/>
        </w:rPr>
        <w:t xml:space="preserve">, and the </w:t>
      </w:r>
      <w:hyperlink r:id="rId23" w:history="1">
        <w:r w:rsidRPr="00BD721D">
          <w:rPr>
            <w:rStyle w:val="Hyperlink"/>
            <w:rFonts w:ascii="Avenir Next LT Pro" w:hAnsi="Avenir Next LT Pro"/>
            <w:sz w:val="22"/>
            <w:szCs w:val="22"/>
          </w:rPr>
          <w:t>Academy trust governance guide</w:t>
        </w:r>
      </w:hyperlink>
      <w:r w:rsidRPr="00BD721D">
        <w:rPr>
          <w:rFonts w:ascii="Avenir Next LT Pro" w:eastAsia="Arial" w:hAnsi="Avenir Next LT Pro" w:cs="Arial"/>
          <w:sz w:val="22"/>
          <w:szCs w:val="22"/>
        </w:rPr>
        <w:t xml:space="preserve">. We comply with this guidance and </w:t>
      </w:r>
      <w:r w:rsidRPr="00BD721D">
        <w:rPr>
          <w:rFonts w:ascii="Avenir Next LT Pro" w:hAnsi="Avenir Next LT Pro" w:cs="Arial"/>
          <w:sz w:val="22"/>
          <w:szCs w:val="22"/>
        </w:rPr>
        <w:t xml:space="preserve">the arrangements agreed and published by our 3 local safeguarding partners. </w:t>
      </w:r>
    </w:p>
    <w:p w14:paraId="2453B338" w14:textId="6BD20EEF" w:rsidR="00240BE9" w:rsidRPr="00BD721D" w:rsidRDefault="00240BE9">
      <w:pPr>
        <w:pStyle w:val="1bodycopy10pt"/>
        <w:numPr>
          <w:ilvl w:val="1"/>
          <w:numId w:val="108"/>
        </w:numPr>
        <w:ind w:left="567" w:hanging="567"/>
        <w:jc w:val="both"/>
        <w:rPr>
          <w:rFonts w:ascii="Avenir Next LT Pro" w:eastAsia="Arial" w:hAnsi="Avenir Next LT Pro" w:cs="Arial"/>
          <w:sz w:val="22"/>
          <w:szCs w:val="22"/>
        </w:rPr>
      </w:pPr>
      <w:r w:rsidRPr="00BD721D">
        <w:rPr>
          <w:rFonts w:ascii="Avenir Next LT Pro" w:eastAsia="Arial" w:hAnsi="Avenir Next LT Pro" w:cs="Arial"/>
          <w:b/>
          <w:bCs/>
          <w:color w:val="22355B"/>
          <w:sz w:val="22"/>
          <w:szCs w:val="22"/>
        </w:rPr>
        <w:t>This policy is also based on the following legislation:</w:t>
      </w:r>
    </w:p>
    <w:p w14:paraId="3A0F299C" w14:textId="77777777"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r w:rsidRPr="00BD721D">
        <w:rPr>
          <w:rFonts w:ascii="Avenir Next LT Pro" w:hAnsi="Avenir Next LT Pro"/>
          <w:sz w:val="22"/>
          <w:szCs w:val="22"/>
        </w:rPr>
        <w:t xml:space="preserve">Part 3 of the schedule to </w:t>
      </w:r>
      <w:hyperlink r:id="rId24" w:history="1">
        <w:r w:rsidRPr="00BD721D">
          <w:rPr>
            <w:rStyle w:val="Hyperlink"/>
            <w:rFonts w:ascii="Avenir Next LT Pro" w:eastAsia="Arial" w:hAnsi="Avenir Next LT Pro"/>
            <w:sz w:val="22"/>
            <w:szCs w:val="22"/>
          </w:rPr>
          <w:t>The Education (Independent School Standards) Regulations 2014</w:t>
        </w:r>
      </w:hyperlink>
      <w:r w:rsidRPr="00BD721D">
        <w:rPr>
          <w:rFonts w:ascii="Avenir Next LT Pro" w:hAnsi="Avenir Next LT Pro"/>
          <w:sz w:val="22"/>
          <w:szCs w:val="22"/>
        </w:rPr>
        <w:t xml:space="preserve">, which places a duty on academies and independent schools to safeguard and promote the welfare of pupils at the school </w:t>
      </w:r>
    </w:p>
    <w:p w14:paraId="72BC1D56" w14:textId="77777777"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hyperlink r:id="rId25" w:history="1">
        <w:r w:rsidRPr="00BD721D">
          <w:rPr>
            <w:rStyle w:val="Hyperlink"/>
            <w:rFonts w:ascii="Avenir Next LT Pro" w:eastAsia="Arial" w:hAnsi="Avenir Next LT Pro"/>
            <w:sz w:val="22"/>
            <w:szCs w:val="22"/>
          </w:rPr>
          <w:t>Children Act 1989</w:t>
        </w:r>
      </w:hyperlink>
      <w:r w:rsidRPr="00BD721D">
        <w:rPr>
          <w:rFonts w:ascii="Avenir Next LT Pro" w:hAnsi="Avenir Next LT Pro"/>
          <w:sz w:val="22"/>
          <w:szCs w:val="22"/>
        </w:rPr>
        <w:t xml:space="preserve"> (and </w:t>
      </w:r>
      <w:hyperlink r:id="rId26" w:history="1">
        <w:r w:rsidRPr="00BD721D">
          <w:rPr>
            <w:rStyle w:val="Hyperlink"/>
            <w:rFonts w:ascii="Avenir Next LT Pro" w:eastAsia="Arial" w:hAnsi="Avenir Next LT Pro"/>
            <w:sz w:val="22"/>
            <w:szCs w:val="22"/>
          </w:rPr>
          <w:t>2004 amendment</w:t>
        </w:r>
      </w:hyperlink>
      <w:r w:rsidRPr="00BD721D">
        <w:rPr>
          <w:rFonts w:ascii="Avenir Next LT Pro" w:hAnsi="Avenir Next LT Pro"/>
          <w:sz w:val="22"/>
          <w:szCs w:val="22"/>
        </w:rPr>
        <w:t>), which provides a framework for the care and protection of children</w:t>
      </w:r>
    </w:p>
    <w:p w14:paraId="35BE5A03" w14:textId="77777777"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r w:rsidRPr="00BD721D">
        <w:rPr>
          <w:rFonts w:ascii="Avenir Next LT Pro" w:hAnsi="Avenir Next LT Pro"/>
          <w:sz w:val="22"/>
          <w:szCs w:val="22"/>
        </w:rPr>
        <w:t>Section 5</w:t>
      </w:r>
      <w:proofErr w:type="gramStart"/>
      <w:r w:rsidRPr="00BD721D">
        <w:rPr>
          <w:rFonts w:ascii="Avenir Next LT Pro" w:hAnsi="Avenir Next LT Pro"/>
          <w:sz w:val="22"/>
          <w:szCs w:val="22"/>
        </w:rPr>
        <w:t>B(</w:t>
      </w:r>
      <w:proofErr w:type="gramEnd"/>
      <w:r w:rsidRPr="00BD721D">
        <w:rPr>
          <w:rFonts w:ascii="Avenir Next LT Pro" w:hAnsi="Avenir Next LT Pro"/>
          <w:sz w:val="22"/>
          <w:szCs w:val="22"/>
        </w:rPr>
        <w:t xml:space="preserve">11) of the Female Genital Mutilation Act 2003, as inserted by section 74 of the </w:t>
      </w:r>
      <w:hyperlink r:id="rId27" w:history="1">
        <w:r w:rsidRPr="00BD721D">
          <w:rPr>
            <w:rStyle w:val="Hyperlink"/>
            <w:rFonts w:ascii="Avenir Next LT Pro" w:eastAsia="Arial" w:hAnsi="Avenir Next LT Pro"/>
            <w:sz w:val="22"/>
            <w:szCs w:val="22"/>
          </w:rPr>
          <w:t>Serious Crime Act 2015</w:t>
        </w:r>
      </w:hyperlink>
      <w:r w:rsidRPr="00BD721D">
        <w:rPr>
          <w:rFonts w:ascii="Avenir Next LT Pro" w:hAnsi="Avenir Next LT Pro"/>
          <w:sz w:val="22"/>
          <w:szCs w:val="22"/>
        </w:rPr>
        <w:t>, which places a statutory duty on teachers to report to the police where they discover that female genital mutilation (FGM) appears to have been carried out on a girl under 18</w:t>
      </w:r>
    </w:p>
    <w:p w14:paraId="629002F9" w14:textId="77777777"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hyperlink r:id="rId28" w:history="1">
        <w:r w:rsidRPr="00BD721D">
          <w:rPr>
            <w:rStyle w:val="Hyperlink"/>
            <w:rFonts w:ascii="Avenir Next LT Pro" w:eastAsia="Arial" w:hAnsi="Avenir Next LT Pro"/>
            <w:sz w:val="22"/>
            <w:szCs w:val="22"/>
          </w:rPr>
          <w:t>Statutory guidance on FGM</w:t>
        </w:r>
      </w:hyperlink>
      <w:r w:rsidRPr="00BD721D">
        <w:rPr>
          <w:rFonts w:ascii="Avenir Next LT Pro" w:hAnsi="Avenir Next LT Pro"/>
          <w:sz w:val="22"/>
          <w:szCs w:val="22"/>
        </w:rPr>
        <w:t xml:space="preserve">, which sets out responsibilities with regards to safeguarding and supporting girls affected by FGM </w:t>
      </w:r>
    </w:p>
    <w:p w14:paraId="49CEFB26" w14:textId="77777777"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r w:rsidRPr="00BD721D">
        <w:rPr>
          <w:rFonts w:ascii="Avenir Next LT Pro" w:hAnsi="Avenir Next LT Pro"/>
          <w:sz w:val="22"/>
          <w:szCs w:val="22"/>
        </w:rPr>
        <w:t xml:space="preserve">The </w:t>
      </w:r>
      <w:hyperlink r:id="rId29" w:history="1">
        <w:r w:rsidRPr="00BD721D">
          <w:rPr>
            <w:rStyle w:val="Hyperlink"/>
            <w:rFonts w:ascii="Avenir Next LT Pro" w:eastAsia="Arial" w:hAnsi="Avenir Next LT Pro"/>
            <w:sz w:val="22"/>
            <w:szCs w:val="22"/>
          </w:rPr>
          <w:t>Rehabilitation of Offenders Act 1974</w:t>
        </w:r>
      </w:hyperlink>
      <w:r w:rsidRPr="00BD721D">
        <w:rPr>
          <w:rFonts w:ascii="Avenir Next LT Pro" w:hAnsi="Avenir Next LT Pro"/>
          <w:sz w:val="22"/>
          <w:szCs w:val="22"/>
        </w:rPr>
        <w:t>, which outlines when people with criminal convictions can work with children</w:t>
      </w:r>
    </w:p>
    <w:p w14:paraId="2485C1D7" w14:textId="464EA868"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r w:rsidRPr="00BD721D">
        <w:rPr>
          <w:rFonts w:ascii="Avenir Next LT Pro" w:hAnsi="Avenir Next LT Pro"/>
          <w:sz w:val="22"/>
          <w:szCs w:val="22"/>
        </w:rPr>
        <w:t xml:space="preserve">Schedule 4 of the </w:t>
      </w:r>
      <w:hyperlink r:id="rId30" w:history="1">
        <w:r w:rsidRPr="00BD721D">
          <w:rPr>
            <w:rStyle w:val="Hyperlink"/>
            <w:rFonts w:ascii="Avenir Next LT Pro" w:eastAsia="Arial" w:hAnsi="Avenir Next LT Pro"/>
            <w:sz w:val="22"/>
            <w:szCs w:val="22"/>
          </w:rPr>
          <w:t>Safeguarding Vulnerable Groups Act 2006</w:t>
        </w:r>
      </w:hyperlink>
      <w:r w:rsidRPr="00BD721D">
        <w:rPr>
          <w:rFonts w:ascii="Avenir Next LT Pro" w:hAnsi="Avenir Next LT Pro"/>
          <w:sz w:val="22"/>
          <w:szCs w:val="22"/>
        </w:rPr>
        <w:t xml:space="preserve">, </w:t>
      </w:r>
      <w:r w:rsidR="0034649F" w:rsidRPr="00BD721D">
        <w:rPr>
          <w:rFonts w:ascii="Avenir Next LT Pro" w:hAnsi="Avenir Next LT Pro"/>
          <w:sz w:val="22"/>
          <w:szCs w:val="22"/>
        </w:rPr>
        <w:t>(as amended by the Protection of Freedoms Act 2012</w:t>
      </w:r>
      <w:r w:rsidR="00A05D23" w:rsidRPr="00BD721D">
        <w:rPr>
          <w:rFonts w:ascii="Avenir Next LT Pro" w:hAnsi="Avenir Next LT Pro"/>
          <w:sz w:val="22"/>
          <w:szCs w:val="22"/>
        </w:rPr>
        <w:t xml:space="preserve"> and </w:t>
      </w:r>
      <w:r w:rsidR="00A05D23" w:rsidRPr="00BD721D">
        <w:rPr>
          <w:rFonts w:ascii="Avenir Next LT Pro" w:hAnsi="Avenir Next LT Pro"/>
          <w:sz w:val="22"/>
          <w:szCs w:val="22"/>
          <w:u w:val="single"/>
        </w:rPr>
        <w:t>The Crime and Policing Act 2026</w:t>
      </w:r>
      <w:r w:rsidR="00A05D23" w:rsidRPr="00BD721D">
        <w:rPr>
          <w:rFonts w:ascii="Avenir Next LT Pro" w:hAnsi="Avenir Next LT Pro"/>
          <w:sz w:val="22"/>
          <w:szCs w:val="22"/>
        </w:rPr>
        <w:t xml:space="preserve">, </w:t>
      </w:r>
      <w:r w:rsidRPr="00BD721D">
        <w:rPr>
          <w:rFonts w:ascii="Avenir Next LT Pro" w:hAnsi="Avenir Next LT Pro"/>
          <w:sz w:val="22"/>
          <w:szCs w:val="22"/>
        </w:rPr>
        <w:t>which defines what ‘regulated activity’ is in relation to children</w:t>
      </w:r>
    </w:p>
    <w:p w14:paraId="3A6A1133" w14:textId="2EB487F1"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hyperlink r:id="rId31" w:history="1">
        <w:r w:rsidRPr="00BD721D">
          <w:rPr>
            <w:rStyle w:val="Hyperlink"/>
            <w:rFonts w:ascii="Avenir Next LT Pro" w:eastAsia="Arial" w:hAnsi="Avenir Next LT Pro"/>
            <w:sz w:val="22"/>
            <w:szCs w:val="22"/>
          </w:rPr>
          <w:t>Statutory guidance on the Prevent duty</w:t>
        </w:r>
      </w:hyperlink>
      <w:r w:rsidRPr="00BD721D">
        <w:rPr>
          <w:rFonts w:ascii="Avenir Next LT Pro" w:hAnsi="Avenir Next LT Pro"/>
          <w:sz w:val="22"/>
          <w:szCs w:val="22"/>
        </w:rPr>
        <w:t xml:space="preserve">, which explains schools’ duties under the </w:t>
      </w:r>
      <w:r w:rsidR="00BD497F" w:rsidRPr="00BD721D">
        <w:rPr>
          <w:rFonts w:ascii="Avenir Next LT Pro" w:hAnsi="Avenir Next LT Pro"/>
          <w:sz w:val="22"/>
          <w:szCs w:val="22"/>
        </w:rPr>
        <w:t>Counterterrorism</w:t>
      </w:r>
      <w:r w:rsidRPr="00BD721D">
        <w:rPr>
          <w:rFonts w:ascii="Avenir Next LT Pro" w:hAnsi="Avenir Next LT Pro"/>
          <w:sz w:val="22"/>
          <w:szCs w:val="22"/>
        </w:rPr>
        <w:t xml:space="preserve"> and Security Act 2015 with respect to protecting people from the risk of </w:t>
      </w:r>
      <w:proofErr w:type="spellStart"/>
      <w:r w:rsidRPr="00BD721D">
        <w:rPr>
          <w:rFonts w:ascii="Avenir Next LT Pro" w:hAnsi="Avenir Next LT Pro"/>
          <w:sz w:val="22"/>
          <w:szCs w:val="22"/>
        </w:rPr>
        <w:t>radicalisation</w:t>
      </w:r>
      <w:proofErr w:type="spellEnd"/>
      <w:r w:rsidRPr="00BD721D">
        <w:rPr>
          <w:rFonts w:ascii="Avenir Next LT Pro" w:hAnsi="Avenir Next LT Pro"/>
          <w:sz w:val="22"/>
          <w:szCs w:val="22"/>
        </w:rPr>
        <w:t xml:space="preserve"> and </w:t>
      </w:r>
      <w:r w:rsidR="00BD497F" w:rsidRPr="00BD721D">
        <w:rPr>
          <w:rFonts w:ascii="Avenir Next LT Pro" w:hAnsi="Avenir Next LT Pro"/>
          <w:sz w:val="22"/>
          <w:szCs w:val="22"/>
        </w:rPr>
        <w:t>extremism.</w:t>
      </w:r>
    </w:p>
    <w:p w14:paraId="12229EEE" w14:textId="77777777"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r w:rsidRPr="00BD721D">
        <w:rPr>
          <w:rFonts w:ascii="Avenir Next LT Pro" w:hAnsi="Avenir Next LT Pro"/>
          <w:sz w:val="22"/>
          <w:szCs w:val="22"/>
        </w:rPr>
        <w:t xml:space="preserve">The </w:t>
      </w:r>
      <w:hyperlink r:id="rId32" w:history="1">
        <w:r w:rsidRPr="00BD721D">
          <w:rPr>
            <w:rStyle w:val="Hyperlink"/>
            <w:rFonts w:ascii="Avenir Next LT Pro" w:hAnsi="Avenir Next LT Pro"/>
            <w:sz w:val="22"/>
            <w:szCs w:val="22"/>
          </w:rPr>
          <w:t>Human Rights Act 1998</w:t>
        </w:r>
      </w:hyperlink>
      <w:r w:rsidRPr="00BD721D">
        <w:rPr>
          <w:rFonts w:ascii="Avenir Next LT Pro" w:hAnsi="Avenir Next LT Pro"/>
          <w:sz w:val="22"/>
          <w:szCs w:val="22"/>
        </w:rPr>
        <w:t xml:space="preserve">, which explains that being subjected to harassment, violence and/or abuse, including that of a sexual nature, may breach any or </w:t>
      </w:r>
      <w:proofErr w:type="gramStart"/>
      <w:r w:rsidRPr="00BD721D">
        <w:rPr>
          <w:rFonts w:ascii="Avenir Next LT Pro" w:hAnsi="Avenir Next LT Pro"/>
          <w:sz w:val="22"/>
          <w:szCs w:val="22"/>
        </w:rPr>
        <w:t>all of</w:t>
      </w:r>
      <w:proofErr w:type="gramEnd"/>
      <w:r w:rsidRPr="00BD721D">
        <w:rPr>
          <w:rFonts w:ascii="Avenir Next LT Pro" w:hAnsi="Avenir Next LT Pro"/>
          <w:sz w:val="22"/>
          <w:szCs w:val="22"/>
        </w:rPr>
        <w:t xml:space="preserve"> the rights which apply to individuals under the </w:t>
      </w:r>
      <w:hyperlink r:id="rId33" w:history="1">
        <w:r w:rsidRPr="00BD721D">
          <w:rPr>
            <w:rStyle w:val="Hyperlink"/>
            <w:rFonts w:ascii="Avenir Next LT Pro" w:hAnsi="Avenir Next LT Pro"/>
            <w:sz w:val="22"/>
            <w:szCs w:val="22"/>
          </w:rPr>
          <w:t>European Convention on Human Rights</w:t>
        </w:r>
      </w:hyperlink>
      <w:r w:rsidRPr="00BD721D">
        <w:rPr>
          <w:rFonts w:ascii="Avenir Next LT Pro" w:hAnsi="Avenir Next LT Pro"/>
          <w:sz w:val="22"/>
          <w:szCs w:val="22"/>
        </w:rPr>
        <w:t xml:space="preserve"> (ECHR)  </w:t>
      </w:r>
    </w:p>
    <w:p w14:paraId="5537DC4A" w14:textId="319C1791"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r w:rsidRPr="00BD721D">
        <w:rPr>
          <w:rFonts w:ascii="Avenir Next LT Pro" w:hAnsi="Avenir Next LT Pro"/>
          <w:sz w:val="22"/>
          <w:szCs w:val="22"/>
        </w:rPr>
        <w:t xml:space="preserve">The </w:t>
      </w:r>
      <w:hyperlink r:id="rId34" w:history="1">
        <w:r w:rsidRPr="00BD721D">
          <w:rPr>
            <w:rStyle w:val="Hyperlink"/>
            <w:rFonts w:ascii="Avenir Next LT Pro" w:hAnsi="Avenir Next LT Pro"/>
            <w:sz w:val="22"/>
            <w:szCs w:val="22"/>
          </w:rPr>
          <w:t>Equality Act 2010</w:t>
        </w:r>
      </w:hyperlink>
      <w:r w:rsidRPr="00BD721D">
        <w:rPr>
          <w:rFonts w:ascii="Avenir Next LT Pro" w:hAnsi="Avenir Next LT Pro"/>
          <w:sz w:val="22"/>
          <w:szCs w:val="22"/>
        </w:rPr>
        <w:t xml:space="preserve">, which makes it unlawful to discriminate against people regarding </w:t>
      </w:r>
      <w:proofErr w:type="gramStart"/>
      <w:r w:rsidRPr="00BD721D">
        <w:rPr>
          <w:rFonts w:ascii="Avenir Next LT Pro" w:hAnsi="Avenir Next LT Pro"/>
          <w:sz w:val="22"/>
          <w:szCs w:val="22"/>
        </w:rPr>
        <w:t>particular protected</w:t>
      </w:r>
      <w:proofErr w:type="gramEnd"/>
      <w:r w:rsidRPr="00BD721D">
        <w:rPr>
          <w:rFonts w:ascii="Avenir Next LT Pro" w:hAnsi="Avenir Next LT Pro"/>
          <w:sz w:val="22"/>
          <w:szCs w:val="22"/>
        </w:rPr>
        <w:t xml:space="preserve"> characteristics (including disability, sex, sexual orientation, gender reassignment and race). This means our governors and headteacher should carefully consider how they are supporting their pupils </w:t>
      </w:r>
      <w:proofErr w:type="gramStart"/>
      <w:r w:rsidRPr="00BD721D">
        <w:rPr>
          <w:rFonts w:ascii="Avenir Next LT Pro" w:hAnsi="Avenir Next LT Pro"/>
          <w:sz w:val="22"/>
          <w:szCs w:val="22"/>
        </w:rPr>
        <w:t>with regard to</w:t>
      </w:r>
      <w:proofErr w:type="gramEnd"/>
      <w:r w:rsidRPr="00BD721D">
        <w:rPr>
          <w:rFonts w:ascii="Avenir Next LT Pro" w:hAnsi="Avenir Next LT Pro"/>
          <w:sz w:val="22"/>
          <w:szCs w:val="22"/>
        </w:rPr>
        <w:t xml:space="preserve"> these characteristics. The Act allows our school to take positive action to deal with </w:t>
      </w:r>
      <w:proofErr w:type="gramStart"/>
      <w:r w:rsidRPr="00BD721D">
        <w:rPr>
          <w:rFonts w:ascii="Avenir Next LT Pro" w:hAnsi="Avenir Next LT Pro"/>
          <w:sz w:val="22"/>
          <w:szCs w:val="22"/>
        </w:rPr>
        <w:t>particular disadvantages</w:t>
      </w:r>
      <w:proofErr w:type="gramEnd"/>
      <w:r w:rsidRPr="00BD721D">
        <w:rPr>
          <w:rFonts w:ascii="Avenir Next LT Pro" w:hAnsi="Avenir Next LT Pro"/>
          <w:sz w:val="22"/>
          <w:szCs w:val="22"/>
        </w:rPr>
        <w:t xml:space="preserve"> affecting pupils (where we can show it’s proportionate). This includes the duty to make reasonable adjustments for disabled pupils. For example, it could include taking positive action to support girls where there’s evidence that they’re being disproportionately subjected to sexual violence or </w:t>
      </w:r>
      <w:r w:rsidR="00BD497F" w:rsidRPr="00BD721D">
        <w:rPr>
          <w:rFonts w:ascii="Avenir Next LT Pro" w:hAnsi="Avenir Next LT Pro"/>
          <w:sz w:val="22"/>
          <w:szCs w:val="22"/>
        </w:rPr>
        <w:t>harassment.</w:t>
      </w:r>
    </w:p>
    <w:p w14:paraId="5B0AD5D4" w14:textId="1ADC8C94" w:rsidR="00240BE9" w:rsidRPr="00BD721D" w:rsidRDefault="00240BE9" w:rsidP="00077FEB">
      <w:pPr>
        <w:pStyle w:val="4Bulletedcopyblue"/>
        <w:numPr>
          <w:ilvl w:val="0"/>
          <w:numId w:val="14"/>
        </w:numPr>
        <w:ind w:left="1134" w:hanging="425"/>
        <w:jc w:val="both"/>
        <w:rPr>
          <w:rFonts w:ascii="Avenir Next LT Pro" w:hAnsi="Avenir Next LT Pro"/>
          <w:sz w:val="22"/>
          <w:szCs w:val="22"/>
        </w:rPr>
      </w:pPr>
      <w:hyperlink r:id="rId35" w:history="1">
        <w:r w:rsidRPr="00BD721D">
          <w:rPr>
            <w:rStyle w:val="Hyperlink"/>
            <w:rFonts w:ascii="Avenir Next LT Pro" w:hAnsi="Avenir Next LT Pro"/>
            <w:sz w:val="22"/>
            <w:szCs w:val="22"/>
          </w:rPr>
          <w:t>The Public Sector Equality Duty (PSED)</w:t>
        </w:r>
      </w:hyperlink>
      <w:r w:rsidRPr="00BD721D">
        <w:rPr>
          <w:rFonts w:ascii="Avenir Next LT Pro" w:hAnsi="Avenir Next LT Pro"/>
          <w:sz w:val="22"/>
          <w:szCs w:val="22"/>
        </w:rPr>
        <w:t xml:space="preserve">, which explains that we must have due regard to eliminating unlawful discrimination, harassment and </w:t>
      </w:r>
      <w:proofErr w:type="spellStart"/>
      <w:r w:rsidRPr="00BD721D">
        <w:rPr>
          <w:rFonts w:ascii="Avenir Next LT Pro" w:hAnsi="Avenir Next LT Pro"/>
          <w:sz w:val="22"/>
          <w:szCs w:val="22"/>
        </w:rPr>
        <w:t>victimisation</w:t>
      </w:r>
      <w:proofErr w:type="spellEnd"/>
      <w:r w:rsidRPr="00BD721D">
        <w:rPr>
          <w:rFonts w:ascii="Avenir Next LT Pro" w:hAnsi="Avenir Next LT Pro"/>
          <w:sz w:val="22"/>
          <w:szCs w:val="22"/>
        </w:rPr>
        <w:t xml:space="preserve">. The PSED helps us to focus on key issues of concern and how to improve pupil outcomes. Some pupils may be more at risk of harm from issues </w:t>
      </w:r>
      <w:r w:rsidR="00BD497F" w:rsidRPr="00BD721D">
        <w:rPr>
          <w:rFonts w:ascii="Avenir Next LT Pro" w:hAnsi="Avenir Next LT Pro"/>
          <w:sz w:val="22"/>
          <w:szCs w:val="22"/>
        </w:rPr>
        <w:t>such as</w:t>
      </w:r>
      <w:r w:rsidRPr="00BD721D">
        <w:rPr>
          <w:rFonts w:ascii="Avenir Next LT Pro" w:hAnsi="Avenir Next LT Pro"/>
          <w:sz w:val="22"/>
          <w:szCs w:val="22"/>
        </w:rPr>
        <w:t xml:space="preserve"> sexual violence; homophobic, </w:t>
      </w:r>
      <w:proofErr w:type="spellStart"/>
      <w:r w:rsidRPr="00BD721D">
        <w:rPr>
          <w:rFonts w:ascii="Avenir Next LT Pro" w:hAnsi="Avenir Next LT Pro"/>
          <w:sz w:val="22"/>
          <w:szCs w:val="22"/>
        </w:rPr>
        <w:t>biphobic</w:t>
      </w:r>
      <w:proofErr w:type="spellEnd"/>
      <w:r w:rsidRPr="00BD721D">
        <w:rPr>
          <w:rFonts w:ascii="Avenir Next LT Pro" w:hAnsi="Avenir Next LT Pro"/>
          <w:sz w:val="22"/>
          <w:szCs w:val="22"/>
        </w:rPr>
        <w:t xml:space="preserve"> or transphobic bullying; or racial </w:t>
      </w:r>
      <w:r w:rsidR="00BD497F" w:rsidRPr="00BD721D">
        <w:rPr>
          <w:rFonts w:ascii="Avenir Next LT Pro" w:hAnsi="Avenir Next LT Pro"/>
          <w:sz w:val="22"/>
          <w:szCs w:val="22"/>
        </w:rPr>
        <w:t>discrimination.</w:t>
      </w:r>
    </w:p>
    <w:p w14:paraId="00096131" w14:textId="77777777" w:rsidR="00240BE9" w:rsidRPr="00BD721D" w:rsidRDefault="00240BE9">
      <w:pPr>
        <w:pStyle w:val="4Bulletedcopyblue"/>
        <w:numPr>
          <w:ilvl w:val="0"/>
          <w:numId w:val="86"/>
        </w:numPr>
        <w:ind w:left="1134" w:hanging="425"/>
        <w:jc w:val="both"/>
        <w:rPr>
          <w:rFonts w:ascii="Avenir Next LT Pro" w:hAnsi="Avenir Next LT Pro"/>
          <w:sz w:val="22"/>
          <w:szCs w:val="22"/>
        </w:rPr>
      </w:pPr>
      <w:r w:rsidRPr="00BD721D">
        <w:rPr>
          <w:rFonts w:ascii="Avenir Next LT Pro" w:hAnsi="Avenir Next LT Pro"/>
          <w:sz w:val="22"/>
          <w:szCs w:val="22"/>
        </w:rPr>
        <w:t xml:space="preserve">The </w:t>
      </w:r>
      <w:hyperlink r:id="rId36" w:history="1">
        <w:r w:rsidRPr="00BD721D">
          <w:rPr>
            <w:rStyle w:val="Hyperlink"/>
            <w:rFonts w:ascii="Avenir Next LT Pro" w:eastAsia="Arial" w:hAnsi="Avenir Next LT Pro"/>
            <w:sz w:val="22"/>
            <w:szCs w:val="22"/>
          </w:rPr>
          <w:t>Childcare (Disqualification) and Childcare (Early Years Provision Free of Charge) (Extended Entitlement) (Amendment) Regulations 2018</w:t>
        </w:r>
      </w:hyperlink>
      <w:r w:rsidRPr="00BD721D">
        <w:rPr>
          <w:rFonts w:ascii="Avenir Next LT Pro" w:hAnsi="Avenir Next LT Pro"/>
          <w:sz w:val="22"/>
          <w:szCs w:val="22"/>
        </w:rPr>
        <w:t xml:space="preserve"> (referred to in this policy as the ‘2018 Childcare Disqualification Regulations’) and </w:t>
      </w:r>
      <w:hyperlink r:id="rId37" w:history="1">
        <w:r w:rsidRPr="00BD721D">
          <w:rPr>
            <w:rStyle w:val="Hyperlink"/>
            <w:rFonts w:ascii="Avenir Next LT Pro" w:eastAsia="Arial" w:hAnsi="Avenir Next LT Pro"/>
            <w:sz w:val="22"/>
            <w:szCs w:val="22"/>
          </w:rPr>
          <w:t>Childcare Act 2006</w:t>
        </w:r>
      </w:hyperlink>
      <w:r w:rsidRPr="00BD721D">
        <w:rPr>
          <w:rFonts w:ascii="Avenir Next LT Pro" w:hAnsi="Avenir Next LT Pro"/>
          <w:sz w:val="22"/>
          <w:szCs w:val="22"/>
        </w:rPr>
        <w:t>, which set out who is disqualified from working with children</w:t>
      </w:r>
    </w:p>
    <w:p w14:paraId="601219A3" w14:textId="77777777" w:rsidR="00C83F2E" w:rsidRPr="00BD721D" w:rsidRDefault="00240BE9">
      <w:pPr>
        <w:pStyle w:val="4Bulletedcopyblue"/>
        <w:numPr>
          <w:ilvl w:val="0"/>
          <w:numId w:val="86"/>
        </w:numPr>
        <w:ind w:left="1134" w:hanging="425"/>
        <w:jc w:val="both"/>
        <w:rPr>
          <w:rFonts w:ascii="Avenir Next LT Pro" w:hAnsi="Avenir Next LT Pro"/>
          <w:sz w:val="22"/>
          <w:szCs w:val="22"/>
        </w:rPr>
      </w:pPr>
      <w:r w:rsidRPr="00BD721D">
        <w:rPr>
          <w:rFonts w:ascii="Avenir Next LT Pro" w:hAnsi="Avenir Next LT Pro"/>
          <w:sz w:val="22"/>
          <w:szCs w:val="22"/>
        </w:rPr>
        <w:t xml:space="preserve">This policy also meets requirements relating to safeguarding and welfare in the </w:t>
      </w:r>
      <w:hyperlink r:id="rId38" w:history="1">
        <w:r w:rsidRPr="00BD721D">
          <w:rPr>
            <w:rStyle w:val="Hyperlink"/>
            <w:rFonts w:ascii="Avenir Next LT Pro" w:hAnsi="Avenir Next LT Pro"/>
            <w:sz w:val="22"/>
            <w:szCs w:val="22"/>
          </w:rPr>
          <w:t>statutory framework for the Early Years Foundation Stage</w:t>
        </w:r>
      </w:hyperlink>
    </w:p>
    <w:p w14:paraId="1A802A8A" w14:textId="4AACBE6C" w:rsidR="00240BE9" w:rsidRPr="00BD721D" w:rsidRDefault="00240BE9">
      <w:pPr>
        <w:pStyle w:val="4Bulletedcopyblue"/>
        <w:numPr>
          <w:ilvl w:val="0"/>
          <w:numId w:val="86"/>
        </w:numPr>
        <w:ind w:left="1134" w:hanging="425"/>
        <w:jc w:val="both"/>
        <w:rPr>
          <w:rFonts w:ascii="Avenir Next LT Pro" w:hAnsi="Avenir Next LT Pro"/>
          <w:sz w:val="22"/>
          <w:szCs w:val="22"/>
        </w:rPr>
      </w:pPr>
      <w:r w:rsidRPr="00BD721D">
        <w:rPr>
          <w:rFonts w:ascii="Avenir Next LT Pro" w:hAnsi="Avenir Next LT Pro"/>
          <w:sz w:val="22"/>
          <w:szCs w:val="22"/>
        </w:rPr>
        <w:t>This policy also complies with our funding agreement and articles of association.</w:t>
      </w:r>
    </w:p>
    <w:p w14:paraId="41ECB884" w14:textId="79A85583" w:rsidR="00240BE9" w:rsidRPr="00BD721D" w:rsidRDefault="00DF5F84">
      <w:pPr>
        <w:pStyle w:val="1bodycopy"/>
        <w:numPr>
          <w:ilvl w:val="1"/>
          <w:numId w:val="108"/>
        </w:numPr>
        <w:ind w:left="709" w:hanging="709"/>
        <w:jc w:val="both"/>
        <w:rPr>
          <w:rFonts w:ascii="Avenir Next LT Pro" w:hAnsi="Avenir Next LT Pro"/>
          <w:sz w:val="22"/>
          <w:szCs w:val="22"/>
        </w:rPr>
      </w:pPr>
      <w:r w:rsidRPr="00BD721D">
        <w:rPr>
          <w:rFonts w:ascii="Avenir Next LT Pro" w:hAnsi="Avenir Next LT Pro"/>
          <w:sz w:val="22"/>
          <w:szCs w:val="22"/>
          <w:lang w:val="en-GB"/>
        </w:rPr>
        <w:t>School Leaders must</w:t>
      </w:r>
      <w:r w:rsidR="00240BE9" w:rsidRPr="00BD721D">
        <w:rPr>
          <w:rFonts w:ascii="Avenir Next LT Pro" w:hAnsi="Avenir Next LT Pro"/>
          <w:sz w:val="22"/>
          <w:szCs w:val="22"/>
        </w:rPr>
        <w:t xml:space="preserve"> refer to locally agreed multi-agency procedures that have been put in place by the 3 safeguarding partners</w:t>
      </w:r>
      <w:r w:rsidR="00B83FD8" w:rsidRPr="00BD721D">
        <w:rPr>
          <w:rFonts w:ascii="Avenir Next LT Pro" w:hAnsi="Avenir Next LT Pro"/>
          <w:sz w:val="22"/>
          <w:szCs w:val="22"/>
        </w:rPr>
        <w:t xml:space="preserve"> (</w:t>
      </w:r>
      <w:r w:rsidR="000A4269" w:rsidRPr="00BD721D">
        <w:rPr>
          <w:rFonts w:ascii="Avenir Next LT Pro" w:hAnsi="Avenir Next LT Pro"/>
          <w:sz w:val="22"/>
          <w:szCs w:val="22"/>
        </w:rPr>
        <w:t>Health, Police and Social Care)</w:t>
      </w:r>
      <w:r w:rsidR="00240BE9" w:rsidRPr="00BD721D">
        <w:rPr>
          <w:rFonts w:ascii="Avenir Next LT Pro" w:hAnsi="Avenir Next LT Pro"/>
          <w:sz w:val="22"/>
          <w:szCs w:val="22"/>
        </w:rPr>
        <w:t xml:space="preserve">. </w:t>
      </w:r>
      <w:r w:rsidRPr="00BD721D">
        <w:rPr>
          <w:rFonts w:ascii="Avenir Next LT Pro" w:hAnsi="Avenir Next LT Pro"/>
          <w:sz w:val="22"/>
          <w:szCs w:val="22"/>
        </w:rPr>
        <w:t>This</w:t>
      </w:r>
      <w:r w:rsidR="00240BE9" w:rsidRPr="00BD721D">
        <w:rPr>
          <w:rFonts w:ascii="Avenir Next LT Pro" w:hAnsi="Avenir Next LT Pro"/>
          <w:sz w:val="22"/>
          <w:szCs w:val="22"/>
        </w:rPr>
        <w:t xml:space="preserve"> policy </w:t>
      </w:r>
      <w:r w:rsidRPr="00BD721D">
        <w:rPr>
          <w:rFonts w:ascii="Avenir Next LT Pro" w:hAnsi="Avenir Next LT Pro"/>
          <w:sz w:val="22"/>
          <w:szCs w:val="22"/>
        </w:rPr>
        <w:t xml:space="preserve">has been </w:t>
      </w:r>
      <w:proofErr w:type="gramStart"/>
      <w:r w:rsidR="00BD497F" w:rsidRPr="00BD721D">
        <w:rPr>
          <w:rFonts w:ascii="Avenir Next LT Pro" w:hAnsi="Avenir Next LT Pro"/>
          <w:sz w:val="22"/>
          <w:szCs w:val="22"/>
        </w:rPr>
        <w:t>adapted</w:t>
      </w:r>
      <w:proofErr w:type="gramEnd"/>
      <w:r w:rsidR="00C83F2E" w:rsidRPr="00BD721D">
        <w:rPr>
          <w:rFonts w:ascii="Avenir Next LT Pro" w:hAnsi="Avenir Next LT Pro"/>
          <w:sz w:val="22"/>
          <w:szCs w:val="22"/>
        </w:rPr>
        <w:t xml:space="preserve"> </w:t>
      </w:r>
      <w:r w:rsidR="00240BE9" w:rsidRPr="00BD721D">
        <w:rPr>
          <w:rFonts w:ascii="Avenir Next LT Pro" w:hAnsi="Avenir Next LT Pro"/>
          <w:sz w:val="22"/>
          <w:szCs w:val="22"/>
        </w:rPr>
        <w:t xml:space="preserve">to reflect the local procedures </w:t>
      </w:r>
      <w:proofErr w:type="gramStart"/>
      <w:r w:rsidR="00240BE9" w:rsidRPr="00BD721D">
        <w:rPr>
          <w:rFonts w:ascii="Avenir Next LT Pro" w:hAnsi="Avenir Next LT Pro"/>
          <w:sz w:val="22"/>
          <w:szCs w:val="22"/>
        </w:rPr>
        <w:t>in regard to</w:t>
      </w:r>
      <w:proofErr w:type="gramEnd"/>
      <w:r w:rsidR="00240BE9" w:rsidRPr="00BD721D">
        <w:rPr>
          <w:rFonts w:ascii="Avenir Next LT Pro" w:hAnsi="Avenir Next LT Pro"/>
          <w:sz w:val="22"/>
          <w:szCs w:val="22"/>
        </w:rPr>
        <w:t xml:space="preserve"> the Local Authority </w:t>
      </w:r>
      <w:r w:rsidR="00E36B4C" w:rsidRPr="00BD721D">
        <w:rPr>
          <w:rFonts w:ascii="Avenir Next LT Pro" w:hAnsi="Avenir Next LT Pro"/>
          <w:sz w:val="22"/>
          <w:szCs w:val="22"/>
        </w:rPr>
        <w:t>the school is located in.</w:t>
      </w:r>
    </w:p>
    <w:p w14:paraId="18C643D8" w14:textId="58124214" w:rsidR="00F00554" w:rsidRPr="00BD721D" w:rsidRDefault="00484B0D">
      <w:pPr>
        <w:pStyle w:val="1bodycopy"/>
        <w:numPr>
          <w:ilvl w:val="1"/>
          <w:numId w:val="108"/>
        </w:numPr>
        <w:spacing w:after="0"/>
        <w:ind w:left="709" w:hanging="709"/>
        <w:jc w:val="both"/>
        <w:rPr>
          <w:rFonts w:ascii="Avenir Next LT Pro" w:hAnsi="Avenir Next LT Pro"/>
          <w:i/>
          <w:iCs/>
          <w:sz w:val="22"/>
          <w:szCs w:val="22"/>
        </w:rPr>
      </w:pPr>
      <w:r w:rsidRPr="00BD721D">
        <w:rPr>
          <w:rFonts w:ascii="Avenir Next LT Pro" w:hAnsi="Avenir Next LT Pro"/>
          <w:i/>
          <w:iCs/>
          <w:sz w:val="22"/>
          <w:szCs w:val="22"/>
        </w:rPr>
        <w:t xml:space="preserve">The school </w:t>
      </w:r>
      <w:proofErr w:type="spellStart"/>
      <w:r w:rsidRPr="00BD721D">
        <w:rPr>
          <w:rFonts w:ascii="Avenir Next LT Pro" w:hAnsi="Avenir Next LT Pro"/>
          <w:i/>
          <w:iCs/>
          <w:sz w:val="22"/>
          <w:szCs w:val="22"/>
        </w:rPr>
        <w:t>recognises</w:t>
      </w:r>
      <w:proofErr w:type="spellEnd"/>
      <w:r w:rsidRPr="00BD721D">
        <w:rPr>
          <w:rFonts w:ascii="Avenir Next LT Pro" w:hAnsi="Avenir Next LT Pro"/>
          <w:i/>
          <w:iCs/>
          <w:sz w:val="22"/>
          <w:szCs w:val="22"/>
        </w:rPr>
        <w:t xml:space="preserve"> and complies with emerging statutory safeguarding responsibilities, including:</w:t>
      </w:r>
    </w:p>
    <w:p w14:paraId="2BAB5597" w14:textId="77777777" w:rsidR="002F6131" w:rsidRPr="00BD721D" w:rsidRDefault="002F6131" w:rsidP="002F6131">
      <w:pPr>
        <w:pStyle w:val="1bodycopy"/>
        <w:spacing w:after="0"/>
        <w:ind w:left="709"/>
        <w:jc w:val="both"/>
        <w:rPr>
          <w:rFonts w:ascii="Avenir Next LT Pro" w:hAnsi="Avenir Next LT Pro"/>
          <w:sz w:val="22"/>
          <w:szCs w:val="22"/>
        </w:rPr>
      </w:pPr>
    </w:p>
    <w:p w14:paraId="2E47440C" w14:textId="1D78507B" w:rsidR="00D975F1" w:rsidRPr="00BD721D" w:rsidRDefault="004C42EF">
      <w:pPr>
        <w:pStyle w:val="1bodycopy"/>
        <w:numPr>
          <w:ilvl w:val="0"/>
          <w:numId w:val="127"/>
        </w:numPr>
        <w:spacing w:after="0"/>
        <w:jc w:val="both"/>
        <w:rPr>
          <w:rFonts w:ascii="Avenir Next LT Pro" w:hAnsi="Avenir Next LT Pro"/>
          <w:i/>
          <w:iCs/>
          <w:sz w:val="22"/>
          <w:szCs w:val="22"/>
        </w:rPr>
      </w:pPr>
      <w:r w:rsidRPr="00BD721D">
        <w:rPr>
          <w:rFonts w:ascii="Avenir Next LT Pro" w:hAnsi="Avenir Next LT Pro"/>
          <w:i/>
          <w:iCs/>
          <w:sz w:val="22"/>
          <w:szCs w:val="22"/>
        </w:rPr>
        <w:t xml:space="preserve">The </w:t>
      </w:r>
      <w:r w:rsidRPr="00BD721D">
        <w:rPr>
          <w:rFonts w:ascii="Avenir Next LT Pro" w:hAnsi="Avenir Next LT Pro"/>
          <w:b/>
          <w:bCs/>
          <w:i/>
          <w:iCs/>
          <w:color w:val="22355B"/>
          <w:sz w:val="22"/>
          <w:szCs w:val="22"/>
        </w:rPr>
        <w:t>serious violence duty</w:t>
      </w:r>
      <w:r w:rsidRPr="00BD721D">
        <w:rPr>
          <w:rFonts w:ascii="Avenir Next LT Pro" w:hAnsi="Avenir Next LT Pro"/>
          <w:i/>
          <w:iCs/>
          <w:sz w:val="22"/>
          <w:szCs w:val="22"/>
        </w:rPr>
        <w:t>, requiring collaboration with local partners to prevent and reduce serious violence</w:t>
      </w:r>
    </w:p>
    <w:p w14:paraId="18CA46FB" w14:textId="5322BFF3" w:rsidR="00AE34C9" w:rsidRPr="00BD721D" w:rsidRDefault="00AE34C9">
      <w:pPr>
        <w:pStyle w:val="1bodycopy"/>
        <w:numPr>
          <w:ilvl w:val="0"/>
          <w:numId w:val="127"/>
        </w:numPr>
        <w:spacing w:after="0"/>
        <w:jc w:val="both"/>
        <w:rPr>
          <w:rFonts w:ascii="Avenir Next LT Pro" w:hAnsi="Avenir Next LT Pro"/>
          <w:i/>
          <w:iCs/>
          <w:sz w:val="22"/>
          <w:szCs w:val="22"/>
        </w:rPr>
      </w:pPr>
      <w:r w:rsidRPr="00BD721D">
        <w:rPr>
          <w:rFonts w:ascii="Avenir Next LT Pro" w:hAnsi="Avenir Next LT Pro"/>
          <w:i/>
          <w:iCs/>
          <w:sz w:val="22"/>
          <w:szCs w:val="22"/>
        </w:rPr>
        <w:t xml:space="preserve">The principles of the </w:t>
      </w:r>
      <w:r w:rsidRPr="00BD721D">
        <w:rPr>
          <w:rFonts w:ascii="Avenir Next LT Pro" w:hAnsi="Avenir Next LT Pro"/>
          <w:b/>
          <w:bCs/>
          <w:i/>
          <w:iCs/>
          <w:color w:val="22355B"/>
          <w:sz w:val="22"/>
          <w:szCs w:val="22"/>
        </w:rPr>
        <w:t>Homelessness Reduction Act 2017</w:t>
      </w:r>
      <w:r w:rsidRPr="00BD721D">
        <w:rPr>
          <w:rFonts w:ascii="Avenir Next LT Pro" w:hAnsi="Avenir Next LT Pro"/>
          <w:i/>
          <w:iCs/>
          <w:sz w:val="22"/>
          <w:szCs w:val="22"/>
        </w:rPr>
        <w:t xml:space="preserve">, </w:t>
      </w:r>
      <w:proofErr w:type="spellStart"/>
      <w:r w:rsidRPr="00BD721D">
        <w:rPr>
          <w:rFonts w:ascii="Avenir Next LT Pro" w:hAnsi="Avenir Next LT Pro"/>
          <w:i/>
          <w:iCs/>
          <w:sz w:val="22"/>
          <w:szCs w:val="22"/>
        </w:rPr>
        <w:t>recognising</w:t>
      </w:r>
      <w:proofErr w:type="spellEnd"/>
      <w:r w:rsidRPr="00BD721D">
        <w:rPr>
          <w:rFonts w:ascii="Avenir Next LT Pro" w:hAnsi="Avenir Next LT Pro"/>
          <w:i/>
          <w:iCs/>
          <w:sz w:val="22"/>
          <w:szCs w:val="22"/>
        </w:rPr>
        <w:t xml:space="preserve"> homelessness as a </w:t>
      </w:r>
      <w:r w:rsidR="001E0D5D" w:rsidRPr="00BD721D">
        <w:rPr>
          <w:rFonts w:ascii="Avenir Next LT Pro" w:hAnsi="Avenir Next LT Pro"/>
          <w:i/>
          <w:iCs/>
          <w:sz w:val="22"/>
          <w:szCs w:val="22"/>
        </w:rPr>
        <w:t>Safeguarding</w:t>
      </w:r>
      <w:r w:rsidRPr="00BD721D">
        <w:rPr>
          <w:rFonts w:ascii="Avenir Next LT Pro" w:hAnsi="Avenir Next LT Pro"/>
          <w:i/>
          <w:iCs/>
          <w:sz w:val="22"/>
          <w:szCs w:val="22"/>
        </w:rPr>
        <w:t xml:space="preserve"> risk and ensuring appropriate referrals.</w:t>
      </w:r>
    </w:p>
    <w:p w14:paraId="5A20FE65" w14:textId="74E7677D" w:rsidR="00AE34C9" w:rsidRPr="00BD721D" w:rsidRDefault="00AE34C9">
      <w:pPr>
        <w:pStyle w:val="1bodycopy"/>
        <w:numPr>
          <w:ilvl w:val="0"/>
          <w:numId w:val="127"/>
        </w:numPr>
        <w:spacing w:after="0"/>
        <w:jc w:val="both"/>
        <w:rPr>
          <w:rFonts w:ascii="Avenir Next LT Pro" w:hAnsi="Avenir Next LT Pro"/>
          <w:i/>
          <w:iCs/>
          <w:sz w:val="22"/>
          <w:szCs w:val="22"/>
        </w:rPr>
      </w:pPr>
      <w:r w:rsidRPr="00BD721D">
        <w:rPr>
          <w:rFonts w:ascii="Avenir Next LT Pro" w:hAnsi="Avenir Next LT Pro"/>
          <w:i/>
          <w:iCs/>
          <w:sz w:val="22"/>
          <w:szCs w:val="22"/>
        </w:rPr>
        <w:t xml:space="preserve">The </w:t>
      </w:r>
      <w:r w:rsidR="001E0D5D" w:rsidRPr="00BD721D">
        <w:rPr>
          <w:rFonts w:ascii="Avenir Next LT Pro" w:hAnsi="Avenir Next LT Pro"/>
          <w:i/>
          <w:iCs/>
          <w:sz w:val="22"/>
          <w:szCs w:val="22"/>
        </w:rPr>
        <w:t>expectations</w:t>
      </w:r>
      <w:r w:rsidRPr="00BD721D">
        <w:rPr>
          <w:rFonts w:ascii="Avenir Next LT Pro" w:hAnsi="Avenir Next LT Pro"/>
          <w:i/>
          <w:iCs/>
          <w:sz w:val="22"/>
          <w:szCs w:val="22"/>
        </w:rPr>
        <w:t xml:space="preserve"> arising from the </w:t>
      </w:r>
      <w:r w:rsidRPr="00BD721D">
        <w:rPr>
          <w:rFonts w:ascii="Avenir Next LT Pro" w:hAnsi="Avenir Next LT Pro"/>
          <w:b/>
          <w:bCs/>
          <w:i/>
          <w:iCs/>
          <w:color w:val="22355B"/>
          <w:sz w:val="22"/>
          <w:szCs w:val="22"/>
        </w:rPr>
        <w:t>Victim</w:t>
      </w:r>
      <w:r w:rsidR="004453DC" w:rsidRPr="00BD721D">
        <w:rPr>
          <w:rFonts w:ascii="Avenir Next LT Pro" w:hAnsi="Avenir Next LT Pro"/>
          <w:b/>
          <w:bCs/>
          <w:i/>
          <w:iCs/>
          <w:color w:val="22355B"/>
          <w:sz w:val="22"/>
          <w:szCs w:val="22"/>
        </w:rPr>
        <w:t>s and Prisoners Act 2024</w:t>
      </w:r>
      <w:r w:rsidR="009D2FAE" w:rsidRPr="00BD721D">
        <w:rPr>
          <w:rFonts w:ascii="Avenir Next LT Pro" w:hAnsi="Avenir Next LT Pro"/>
          <w:i/>
          <w:iCs/>
          <w:color w:val="22355B"/>
          <w:sz w:val="22"/>
          <w:szCs w:val="22"/>
        </w:rPr>
        <w:t xml:space="preserve">, </w:t>
      </w:r>
      <w:r w:rsidR="009D2FAE" w:rsidRPr="00BD721D">
        <w:rPr>
          <w:rFonts w:ascii="Avenir Next LT Pro" w:hAnsi="Avenir Next LT Pro"/>
          <w:i/>
          <w:iCs/>
          <w:sz w:val="22"/>
          <w:szCs w:val="22"/>
        </w:rPr>
        <w:t xml:space="preserve">including support for </w:t>
      </w:r>
      <w:r w:rsidR="00FA0B56" w:rsidRPr="00BD721D">
        <w:rPr>
          <w:rFonts w:ascii="Avenir Next LT Pro" w:hAnsi="Avenir Next LT Pro"/>
          <w:i/>
          <w:iCs/>
          <w:sz w:val="22"/>
          <w:szCs w:val="22"/>
        </w:rPr>
        <w:t>victims of abuse</w:t>
      </w:r>
    </w:p>
    <w:p w14:paraId="37C2DDCD" w14:textId="796E51DC" w:rsidR="000B2042" w:rsidRPr="00BD721D" w:rsidRDefault="000B2042">
      <w:pPr>
        <w:pStyle w:val="1bodycopy"/>
        <w:numPr>
          <w:ilvl w:val="0"/>
          <w:numId w:val="127"/>
        </w:numPr>
        <w:spacing w:after="0"/>
        <w:jc w:val="both"/>
        <w:rPr>
          <w:rFonts w:ascii="Avenir Next LT Pro" w:hAnsi="Avenir Next LT Pro"/>
          <w:i/>
          <w:iCs/>
          <w:sz w:val="22"/>
          <w:szCs w:val="22"/>
        </w:rPr>
      </w:pPr>
      <w:r w:rsidRPr="00BD721D">
        <w:rPr>
          <w:rFonts w:ascii="Avenir Next LT Pro" w:hAnsi="Avenir Next LT Pro"/>
          <w:i/>
          <w:iCs/>
          <w:sz w:val="22"/>
          <w:szCs w:val="22"/>
        </w:rPr>
        <w:t xml:space="preserve">The requirement to work in partnership with Police and local agencies through safeguarding arrangements, including </w:t>
      </w:r>
      <w:r w:rsidRPr="00BD721D">
        <w:rPr>
          <w:rFonts w:ascii="Avenir Next LT Pro" w:hAnsi="Avenir Next LT Pro"/>
          <w:b/>
          <w:bCs/>
          <w:i/>
          <w:iCs/>
          <w:color w:val="22355B"/>
          <w:sz w:val="22"/>
          <w:szCs w:val="22"/>
        </w:rPr>
        <w:t>Operation Encompass</w:t>
      </w:r>
      <w:r w:rsidRPr="00BD721D">
        <w:rPr>
          <w:rFonts w:ascii="Avenir Next LT Pro" w:hAnsi="Avenir Next LT Pro"/>
          <w:i/>
          <w:iCs/>
          <w:sz w:val="22"/>
          <w:szCs w:val="22"/>
        </w:rPr>
        <w:t>, where applicable</w:t>
      </w:r>
    </w:p>
    <w:p w14:paraId="6F8DB391" w14:textId="5B4B7BD7" w:rsidR="004C6EEF" w:rsidRPr="00BD721D" w:rsidRDefault="004C6EEF" w:rsidP="00A81999">
      <w:pPr>
        <w:pStyle w:val="1bodycopy"/>
        <w:ind w:left="720"/>
        <w:jc w:val="both"/>
        <w:rPr>
          <w:rFonts w:ascii="Avenir Next LT Pro" w:hAnsi="Avenir Next LT Pro"/>
          <w:i/>
          <w:iCs/>
          <w:sz w:val="22"/>
          <w:szCs w:val="22"/>
        </w:rPr>
      </w:pPr>
      <w:r w:rsidRPr="00BD721D">
        <w:rPr>
          <w:rFonts w:ascii="Avenir Next LT Pro" w:hAnsi="Avenir Next LT Pro"/>
          <w:i/>
          <w:iCs/>
          <w:sz w:val="22"/>
          <w:szCs w:val="22"/>
        </w:rPr>
        <w:t>The school will ensure that safeguarding practice reflects current statutory expectations and multi-agency responsibilities.</w:t>
      </w:r>
    </w:p>
    <w:p w14:paraId="472B767A" w14:textId="696D0507" w:rsidR="009707DF" w:rsidRPr="00BD721D" w:rsidRDefault="00CA5550">
      <w:pPr>
        <w:pStyle w:val="1bodycopy"/>
        <w:numPr>
          <w:ilvl w:val="1"/>
          <w:numId w:val="108"/>
        </w:numPr>
        <w:spacing w:after="0"/>
        <w:ind w:left="709" w:hanging="709"/>
        <w:jc w:val="both"/>
        <w:rPr>
          <w:rFonts w:ascii="Avenir Next LT Pro" w:hAnsi="Avenir Next LT Pro"/>
          <w:i/>
          <w:iCs/>
          <w:sz w:val="22"/>
          <w:szCs w:val="22"/>
        </w:rPr>
      </w:pPr>
      <w:r w:rsidRPr="00BD721D">
        <w:rPr>
          <w:rFonts w:ascii="Avenir Next LT Pro" w:hAnsi="Avenir Next LT Pro"/>
          <w:i/>
          <w:iCs/>
          <w:sz w:val="22"/>
          <w:szCs w:val="22"/>
        </w:rPr>
        <w:t>The school is a relevant safeguarding agency and will</w:t>
      </w:r>
      <w:r w:rsidR="009707DF" w:rsidRPr="00BD721D">
        <w:rPr>
          <w:rFonts w:ascii="Avenir Next LT Pro" w:hAnsi="Avenir Next LT Pro"/>
          <w:i/>
          <w:iCs/>
          <w:sz w:val="22"/>
          <w:szCs w:val="22"/>
        </w:rPr>
        <w:t>:</w:t>
      </w:r>
    </w:p>
    <w:p w14:paraId="22DA90B3" w14:textId="0ABEFD6E" w:rsidR="008E01DC" w:rsidRPr="00BD721D" w:rsidRDefault="009707DF">
      <w:pPr>
        <w:pStyle w:val="1bodycopy"/>
        <w:numPr>
          <w:ilvl w:val="0"/>
          <w:numId w:val="140"/>
        </w:numPr>
        <w:spacing w:after="0"/>
        <w:jc w:val="both"/>
        <w:rPr>
          <w:rFonts w:ascii="Avenir Next LT Pro" w:hAnsi="Avenir Next LT Pro"/>
          <w:i/>
          <w:iCs/>
          <w:sz w:val="22"/>
          <w:szCs w:val="22"/>
        </w:rPr>
      </w:pPr>
      <w:r w:rsidRPr="00BD721D">
        <w:rPr>
          <w:rFonts w:ascii="Avenir Next LT Pro" w:hAnsi="Avenir Next LT Pro"/>
          <w:i/>
          <w:iCs/>
          <w:sz w:val="22"/>
          <w:szCs w:val="22"/>
        </w:rPr>
        <w:t>C</w:t>
      </w:r>
      <w:r w:rsidR="00CA5550" w:rsidRPr="00BD721D">
        <w:rPr>
          <w:rFonts w:ascii="Avenir Next LT Pro" w:hAnsi="Avenir Next LT Pro"/>
          <w:i/>
          <w:iCs/>
          <w:sz w:val="22"/>
          <w:szCs w:val="22"/>
        </w:rPr>
        <w:t>ooperate</w:t>
      </w:r>
      <w:r w:rsidRPr="00BD721D">
        <w:rPr>
          <w:rFonts w:ascii="Avenir Next LT Pro" w:hAnsi="Avenir Next LT Pro"/>
          <w:i/>
          <w:iCs/>
          <w:sz w:val="22"/>
          <w:szCs w:val="22"/>
        </w:rPr>
        <w:t xml:space="preserve"> with multi-agency partners</w:t>
      </w:r>
    </w:p>
    <w:p w14:paraId="7DA31007" w14:textId="744D2799" w:rsidR="009707DF" w:rsidRPr="00BD721D" w:rsidRDefault="009707DF">
      <w:pPr>
        <w:pStyle w:val="1bodycopy"/>
        <w:numPr>
          <w:ilvl w:val="0"/>
          <w:numId w:val="140"/>
        </w:numPr>
        <w:spacing w:after="0"/>
        <w:jc w:val="both"/>
        <w:rPr>
          <w:rFonts w:ascii="Avenir Next LT Pro" w:hAnsi="Avenir Next LT Pro"/>
          <w:i/>
          <w:iCs/>
          <w:sz w:val="22"/>
          <w:szCs w:val="22"/>
        </w:rPr>
      </w:pPr>
      <w:r w:rsidRPr="00BD721D">
        <w:rPr>
          <w:rFonts w:ascii="Avenir Next LT Pro" w:hAnsi="Avenir Next LT Pro"/>
          <w:i/>
          <w:iCs/>
          <w:sz w:val="22"/>
          <w:szCs w:val="22"/>
        </w:rPr>
        <w:t>Share information appropriately</w:t>
      </w:r>
    </w:p>
    <w:p w14:paraId="3B26DF2C" w14:textId="77777777" w:rsidR="00486BEE" w:rsidRPr="00BD721D" w:rsidRDefault="009707DF">
      <w:pPr>
        <w:pStyle w:val="1bodycopy"/>
        <w:numPr>
          <w:ilvl w:val="0"/>
          <w:numId w:val="140"/>
        </w:numPr>
        <w:spacing w:after="0"/>
        <w:jc w:val="both"/>
        <w:rPr>
          <w:rFonts w:ascii="Avenir Next LT Pro" w:hAnsi="Avenir Next LT Pro"/>
          <w:i/>
          <w:iCs/>
          <w:sz w:val="22"/>
          <w:szCs w:val="22"/>
        </w:rPr>
      </w:pPr>
      <w:r w:rsidRPr="00BD721D">
        <w:rPr>
          <w:rFonts w:ascii="Avenir Next LT Pro" w:hAnsi="Avenir Next LT Pro"/>
          <w:i/>
          <w:iCs/>
          <w:sz w:val="22"/>
          <w:szCs w:val="22"/>
        </w:rPr>
        <w:t>F</w:t>
      </w:r>
      <w:r w:rsidR="00EA61C5" w:rsidRPr="00BD721D">
        <w:rPr>
          <w:rFonts w:ascii="Avenir Next LT Pro" w:hAnsi="Avenir Next LT Pro"/>
          <w:i/>
          <w:iCs/>
          <w:sz w:val="22"/>
          <w:szCs w:val="22"/>
        </w:rPr>
        <w:t>ollow local safeguarding protocols</w:t>
      </w:r>
    </w:p>
    <w:p w14:paraId="24968F02" w14:textId="1DF0D4F8" w:rsidR="00EA6889" w:rsidRPr="00BD721D" w:rsidRDefault="00227065" w:rsidP="00486BEE">
      <w:pPr>
        <w:pStyle w:val="1bodycopy"/>
        <w:spacing w:after="0"/>
        <w:ind w:left="1949"/>
        <w:jc w:val="both"/>
        <w:rPr>
          <w:rFonts w:ascii="Avenir Next LT Pro" w:hAnsi="Avenir Next LT Pro"/>
          <w:i/>
          <w:iCs/>
          <w:sz w:val="22"/>
          <w:szCs w:val="22"/>
        </w:rPr>
      </w:pPr>
      <w:r w:rsidRPr="00BD721D">
        <w:rPr>
          <w:rFonts w:ascii="Avenir Next LT Pro" w:hAnsi="Avenir Next LT Pro"/>
          <w:noProof/>
          <w:sz w:val="22"/>
          <w:szCs w:val="22"/>
        </w:rPr>
        <mc:AlternateContent>
          <mc:Choice Requires="wps">
            <w:drawing>
              <wp:anchor distT="0" distB="0" distL="114300" distR="114300" simplePos="0" relativeHeight="251658251" behindDoc="1" locked="0" layoutInCell="1" allowOverlap="1" wp14:anchorId="16825ECC" wp14:editId="1BFE6CF1">
                <wp:simplePos x="0" y="0"/>
                <wp:positionH relativeFrom="margin">
                  <wp:align>left</wp:align>
                </wp:positionH>
                <wp:positionV relativeFrom="paragraph">
                  <wp:posOffset>245745</wp:posOffset>
                </wp:positionV>
                <wp:extent cx="6661150" cy="299720"/>
                <wp:effectExtent l="0" t="0" r="25400" b="24130"/>
                <wp:wrapNone/>
                <wp:docPr id="1978749916" name="Rectangle 7"/>
                <wp:cNvGraphicFramePr/>
                <a:graphic xmlns:a="http://schemas.openxmlformats.org/drawingml/2006/main">
                  <a:graphicData uri="http://schemas.microsoft.com/office/word/2010/wordprocessingShape">
                    <wps:wsp>
                      <wps:cNvSpPr/>
                      <wps:spPr>
                        <a:xfrm>
                          <a:off x="0" y="0"/>
                          <a:ext cx="6661150"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03F8847" id="Rectangle 7" o:spid="_x0000_s1026" style="position:absolute;margin-left:0;margin-top:19.35pt;width:524.5pt;height:23.6pt;z-index:-25165822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IfQIAAIgFAAAOAAAAZHJzL2Uyb0RvYy54bWysVMFu2zAMvQ/YPwi6r469JluDOkXWosOA&#10;oi3WDj0rshQbkEWNUuJkXz9KdpyuHXYodpEpk3wkn0ieX+xaw7YKfQO25PnJhDNlJVSNXZf8x+P1&#10;h8+c+SBsJQxYVfK98vxi8f7deefmqoAaTKWQEYj1886VvA7BzbPMy1q1wp+AU5aUGrAVga64zioU&#10;HaG3Jismk1nWAVYOQSrv6e9Vr+SLhK+1kuFOa68CMyWn3EI6MZ2reGaLczFfo3B1I4c0xBuyaEVj&#10;KegIdSWCYBtsXkG1jUTwoMOJhDYDrRupUg1UTT55Uc1DLZxKtRA53o00+f8HK2+3D+4eiYbO+bkn&#10;MVax09jGL+XHdoms/UiW2gUm6edsNsvzKXEqSVecnX0qEpvZ0duhD18VtCwKJUd6jMSR2N74QBHJ&#10;9GASg3kwTXXdGJMuuF5dGmRbQQ9XFB+n0y/xrcjlDzNj3+ZJONE1OxadpLA3KgIa+11p1lRUZpFS&#10;Tv2oxoSElMqGvFfVolJ9nkTH5EDC6JGSToARWVN9I/YAEHv9NXZf7WAfXVVq59F58q/EeufRI0UG&#10;G0bntrGAfwMwVNUQubc/kNRTE1laQbW/R4bQD5N38rqhB74RPtwLpOmhnqCNEO7o0Aa6ksMgcVYD&#10;/vrb/2hPTU1azjqaxpL7nxuBijPzzVK7n+Wnp3F80+V0GnuN4XPN6rnGbtpLoL7Jafc4mcRoH8xB&#10;1AjtEy2OZYxKKmElxS65DHi4XIZ+S9DqkWq5TGY0sk6EG/vgZASPrMYGftw9CXRDlweaj1s4TK6Y&#10;v2j23jZ6WlhuAugmTcKR14FvGvfUOMNqivvk+T1ZHRfo4jcAAAD//wMAUEsDBBQABgAIAAAAIQBf&#10;Iby/3wAAAAcBAAAPAAAAZHJzL2Rvd25yZXYueG1sTI9BT8JAEIXvJvyHzZB4k60iUGqnxBi9eBCp&#10;JMbbtju0he5s012g/nuWkx7nvZf3vklXg2nFiXrXWEa4n0QgiEurG64Qtl9vdzEI5xVr1VomhF9y&#10;sMpGN6lKtD3zhk65r0QoYZcohNr7LpHSlTUZ5Sa2Iw7ezvZG+XD2ldS9Oody08qHKJpLoxoOC7Xq&#10;6KWm8pAfDcKwme+77eL7fff6udb2Yz0r8ukP4u14eH4C4Wnwf2G44gd0yAJTYY+snWgRwiMeYRov&#10;QFzd6HEZlAIhni1BZqn8z59dAAAA//8DAFBLAQItABQABgAIAAAAIQC2gziS/gAAAOEBAAATAAAA&#10;AAAAAAAAAAAAAAAAAABbQ29udGVudF9UeXBlc10ueG1sUEsBAi0AFAAGAAgAAAAhADj9If/WAAAA&#10;lAEAAAsAAAAAAAAAAAAAAAAALwEAAF9yZWxzLy5yZWxzUEsBAi0AFAAGAAgAAAAhAG/+G4h9AgAA&#10;iAUAAA4AAAAAAAAAAAAAAAAALgIAAGRycy9lMm9Eb2MueG1sUEsBAi0AFAAGAAgAAAAhAF8hvL/f&#10;AAAABwEAAA8AAAAAAAAAAAAAAAAA1wQAAGRycy9kb3ducmV2LnhtbFBLBQYAAAAABAAEAPMAAADj&#10;BQAAAAA=&#10;" fillcolor="#22355b" strokecolor="#22355b" strokeweight="2pt">
                <w10:wrap anchorx="margin"/>
              </v:rect>
            </w:pict>
          </mc:Fallback>
        </mc:AlternateContent>
      </w:r>
    </w:p>
    <w:p w14:paraId="75810C5F" w14:textId="70905526" w:rsidR="001661D8" w:rsidRPr="00BD721D" w:rsidRDefault="00953BBB">
      <w:pPr>
        <w:pStyle w:val="Heading10"/>
        <w:numPr>
          <w:ilvl w:val="0"/>
          <w:numId w:val="109"/>
        </w:numPr>
      </w:pPr>
      <w:bookmarkStart w:id="8" w:name="_Toc204787800"/>
      <w:r w:rsidRPr="00BD721D">
        <w:t xml:space="preserve"> </w:t>
      </w:r>
      <w:bookmarkStart w:id="9" w:name="_Toc239855363"/>
      <w:r w:rsidR="00EA6889" w:rsidRPr="00BD721D">
        <w:t>Definitions</w:t>
      </w:r>
      <w:bookmarkEnd w:id="8"/>
      <w:bookmarkEnd w:id="9"/>
    </w:p>
    <w:p w14:paraId="298B8562" w14:textId="77777777" w:rsidR="00D960B5" w:rsidRPr="00BD721D" w:rsidRDefault="7ED5A25C" w:rsidP="00A81999">
      <w:pPr>
        <w:pStyle w:val="1bodycopy"/>
        <w:spacing w:after="0"/>
        <w:jc w:val="both"/>
        <w:rPr>
          <w:rFonts w:ascii="Avenir Next LT Pro" w:hAnsi="Avenir Next LT Pro"/>
          <w:sz w:val="22"/>
          <w:szCs w:val="22"/>
        </w:rPr>
      </w:pPr>
      <w:r w:rsidRPr="00BD721D">
        <w:rPr>
          <w:rFonts w:ascii="Avenir Next LT Pro" w:hAnsi="Avenir Next LT Pro"/>
          <w:sz w:val="22"/>
          <w:szCs w:val="22"/>
        </w:rPr>
        <w:lastRenderedPageBreak/>
        <w:t xml:space="preserve">Safeguarding practice </w:t>
      </w:r>
      <w:proofErr w:type="spellStart"/>
      <w:r w:rsidRPr="00BD721D">
        <w:rPr>
          <w:rFonts w:ascii="Avenir Next LT Pro" w:hAnsi="Avenir Next LT Pro"/>
          <w:sz w:val="22"/>
          <w:szCs w:val="22"/>
        </w:rPr>
        <w:t>recognises</w:t>
      </w:r>
      <w:proofErr w:type="spellEnd"/>
      <w:r w:rsidRPr="00BD721D">
        <w:rPr>
          <w:rFonts w:ascii="Avenir Next LT Pro" w:hAnsi="Avenir Next LT Pro"/>
          <w:sz w:val="22"/>
          <w:szCs w:val="22"/>
        </w:rPr>
        <w:t xml:space="preserve"> that children may experience multiple and overlapping harms, including those occurring both online and offline. Staff must consider the cumulative impact of harm and respond in a coordinated and child-</w:t>
      </w:r>
      <w:proofErr w:type="spellStart"/>
      <w:r w:rsidRPr="00BD721D">
        <w:rPr>
          <w:rFonts w:ascii="Avenir Next LT Pro" w:hAnsi="Avenir Next LT Pro"/>
          <w:sz w:val="22"/>
          <w:szCs w:val="22"/>
        </w:rPr>
        <w:t>centred</w:t>
      </w:r>
      <w:proofErr w:type="spellEnd"/>
      <w:r w:rsidRPr="00BD721D">
        <w:rPr>
          <w:rFonts w:ascii="Avenir Next LT Pro" w:hAnsi="Avenir Next LT Pro"/>
          <w:sz w:val="22"/>
          <w:szCs w:val="22"/>
        </w:rPr>
        <w:t xml:space="preserve"> way, taking account of each child’s lived experience.</w:t>
      </w:r>
    </w:p>
    <w:p w14:paraId="78131A84" w14:textId="5A70B7C5" w:rsidR="00D960B5" w:rsidRPr="00BD721D" w:rsidRDefault="00D960B5" w:rsidP="46AAA0BE">
      <w:pPr>
        <w:pStyle w:val="1bodycopy"/>
        <w:spacing w:after="0"/>
        <w:ind w:left="709"/>
        <w:jc w:val="both"/>
        <w:rPr>
          <w:rFonts w:ascii="Avenir Next LT Pro" w:hAnsi="Avenir Next LT Pro"/>
          <w:i/>
          <w:iCs/>
          <w:color w:val="EE0000"/>
          <w:sz w:val="22"/>
          <w:szCs w:val="22"/>
        </w:rPr>
      </w:pPr>
    </w:p>
    <w:p w14:paraId="5D35924B" w14:textId="77777777" w:rsidR="000F1C2C" w:rsidRPr="00BD721D" w:rsidRDefault="000F1C2C" w:rsidP="46AAA0BE">
      <w:pPr>
        <w:pStyle w:val="1bodycopy"/>
        <w:spacing w:after="0"/>
        <w:ind w:left="709"/>
        <w:jc w:val="both"/>
        <w:rPr>
          <w:rFonts w:ascii="Avenir Next LT Pro" w:hAnsi="Avenir Next LT Pro"/>
          <w:i/>
          <w:iCs/>
          <w:color w:val="EE0000"/>
          <w:sz w:val="22"/>
          <w:szCs w:val="22"/>
        </w:rPr>
      </w:pPr>
    </w:p>
    <w:p w14:paraId="60A6F0CB" w14:textId="363A3575" w:rsidR="00EA6889" w:rsidRPr="00BD721D" w:rsidRDefault="00EA6889">
      <w:pPr>
        <w:pStyle w:val="1bodycopy10pt"/>
        <w:numPr>
          <w:ilvl w:val="1"/>
          <w:numId w:val="109"/>
        </w:numPr>
        <w:ind w:left="709"/>
        <w:jc w:val="both"/>
        <w:rPr>
          <w:rFonts w:ascii="Avenir Next LT Pro" w:hAnsi="Avenir Next LT Pro"/>
          <w:sz w:val="22"/>
          <w:szCs w:val="22"/>
        </w:rPr>
      </w:pPr>
      <w:r w:rsidRPr="00BD721D">
        <w:rPr>
          <w:rFonts w:ascii="Avenir Next LT Pro" w:hAnsi="Avenir Next LT Pro"/>
          <w:sz w:val="22"/>
          <w:szCs w:val="22"/>
        </w:rPr>
        <w:t>Safeguarding and promoting the welfare of children means: </w:t>
      </w:r>
    </w:p>
    <w:p w14:paraId="7F70955A" w14:textId="77777777" w:rsidR="00EA6889" w:rsidRPr="00BD721D" w:rsidRDefault="00EA6889">
      <w:pPr>
        <w:pStyle w:val="4Bulletedcopyblue"/>
        <w:numPr>
          <w:ilvl w:val="0"/>
          <w:numId w:val="86"/>
        </w:numPr>
        <w:jc w:val="both"/>
        <w:rPr>
          <w:rFonts w:ascii="Avenir Next LT Pro" w:hAnsi="Avenir Next LT Pro"/>
          <w:sz w:val="22"/>
          <w:szCs w:val="22"/>
          <w:lang w:val="en-GB"/>
        </w:rPr>
      </w:pPr>
      <w:r w:rsidRPr="00BD721D">
        <w:rPr>
          <w:rFonts w:ascii="Avenir Next LT Pro" w:hAnsi="Avenir Next LT Pro"/>
          <w:sz w:val="22"/>
          <w:szCs w:val="22"/>
          <w:lang w:val="en-GB"/>
        </w:rPr>
        <w:t xml:space="preserve">Providing help and support to meet the </w:t>
      </w:r>
      <w:r w:rsidRPr="00BD721D">
        <w:rPr>
          <w:rFonts w:ascii="Avenir Next LT Pro" w:hAnsi="Avenir Next LT Pro"/>
          <w:sz w:val="22"/>
          <w:szCs w:val="22"/>
        </w:rPr>
        <w:t>needs of children as soon as problems emerge</w:t>
      </w:r>
    </w:p>
    <w:p w14:paraId="1D1E9655" w14:textId="77777777" w:rsidR="00EA6889" w:rsidRPr="00BD721D" w:rsidRDefault="00EA6889">
      <w:pPr>
        <w:pStyle w:val="4Bulletedcopyblue"/>
        <w:numPr>
          <w:ilvl w:val="0"/>
          <w:numId w:val="86"/>
        </w:numPr>
        <w:jc w:val="both"/>
        <w:rPr>
          <w:rFonts w:ascii="Avenir Next LT Pro" w:hAnsi="Avenir Next LT Pro"/>
          <w:sz w:val="22"/>
          <w:szCs w:val="22"/>
          <w:lang w:val="en-GB"/>
        </w:rPr>
      </w:pPr>
      <w:r w:rsidRPr="00BD721D">
        <w:rPr>
          <w:rFonts w:ascii="Avenir Next LT Pro" w:hAnsi="Avenir Next LT Pro"/>
          <w:sz w:val="22"/>
          <w:szCs w:val="22"/>
          <w:lang w:val="en-GB"/>
        </w:rPr>
        <w:t xml:space="preserve">Protecting children from maltreatment </w:t>
      </w:r>
      <w:r w:rsidRPr="00BD721D">
        <w:rPr>
          <w:rFonts w:ascii="Avenir Next LT Pro" w:hAnsi="Avenir Next LT Pro"/>
          <w:sz w:val="22"/>
          <w:szCs w:val="22"/>
        </w:rPr>
        <w:t>whether that is within or outside the home, including online</w:t>
      </w:r>
    </w:p>
    <w:p w14:paraId="3979FF70" w14:textId="77777777" w:rsidR="00EA6889" w:rsidRPr="00BD721D" w:rsidRDefault="00EA6889">
      <w:pPr>
        <w:pStyle w:val="4Bulletedcopyblue"/>
        <w:numPr>
          <w:ilvl w:val="0"/>
          <w:numId w:val="86"/>
        </w:numPr>
        <w:jc w:val="both"/>
        <w:rPr>
          <w:rFonts w:ascii="Avenir Next LT Pro" w:hAnsi="Avenir Next LT Pro"/>
          <w:sz w:val="22"/>
          <w:szCs w:val="22"/>
        </w:rPr>
      </w:pPr>
      <w:r w:rsidRPr="00BD721D">
        <w:rPr>
          <w:rFonts w:ascii="Avenir Next LT Pro" w:hAnsi="Avenir Next LT Pro"/>
          <w:sz w:val="22"/>
          <w:szCs w:val="22"/>
        </w:rPr>
        <w:t>Preventing impairment of children’s mental and physical health or development</w:t>
      </w:r>
    </w:p>
    <w:p w14:paraId="18494D3F" w14:textId="357C56C7" w:rsidR="00EA6889" w:rsidRPr="00BD721D" w:rsidRDefault="00EA6889">
      <w:pPr>
        <w:pStyle w:val="4Bulletedcopyblue"/>
        <w:numPr>
          <w:ilvl w:val="0"/>
          <w:numId w:val="86"/>
        </w:numPr>
        <w:jc w:val="both"/>
        <w:rPr>
          <w:rFonts w:ascii="Avenir Next LT Pro" w:hAnsi="Avenir Next LT Pro"/>
          <w:sz w:val="22"/>
          <w:szCs w:val="22"/>
        </w:rPr>
      </w:pPr>
      <w:r w:rsidRPr="00BD721D">
        <w:rPr>
          <w:rFonts w:ascii="Avenir Next LT Pro" w:hAnsi="Avenir Next LT Pro"/>
          <w:sz w:val="22"/>
          <w:szCs w:val="22"/>
        </w:rPr>
        <w:t xml:space="preserve">Ensuring that children grow up in circumstances consistent with the provision of safe and effective </w:t>
      </w:r>
      <w:r w:rsidR="00BD497F" w:rsidRPr="00BD721D">
        <w:rPr>
          <w:rFonts w:ascii="Avenir Next LT Pro" w:hAnsi="Avenir Next LT Pro"/>
          <w:sz w:val="22"/>
          <w:szCs w:val="22"/>
        </w:rPr>
        <w:t>care.</w:t>
      </w:r>
    </w:p>
    <w:p w14:paraId="3CAB474A" w14:textId="23031EDC" w:rsidR="002A587E" w:rsidRPr="00BD721D" w:rsidRDefault="00EA6889">
      <w:pPr>
        <w:pStyle w:val="4Bulletedcopyblue"/>
        <w:numPr>
          <w:ilvl w:val="0"/>
          <w:numId w:val="86"/>
        </w:numPr>
        <w:jc w:val="both"/>
        <w:rPr>
          <w:rFonts w:ascii="Avenir Next LT Pro" w:hAnsi="Avenir Next LT Pro"/>
          <w:sz w:val="22"/>
          <w:szCs w:val="22"/>
        </w:rPr>
      </w:pPr>
      <w:r w:rsidRPr="00BD721D">
        <w:rPr>
          <w:rFonts w:ascii="Avenir Next LT Pro" w:hAnsi="Avenir Next LT Pro"/>
          <w:sz w:val="22"/>
          <w:szCs w:val="22"/>
        </w:rPr>
        <w:t xml:space="preserve">Taking action to enable all children to have the best </w:t>
      </w:r>
      <w:r w:rsidR="1603C283" w:rsidRPr="00BD721D">
        <w:rPr>
          <w:rFonts w:ascii="Avenir Next LT Pro" w:hAnsi="Avenir Next LT Pro"/>
          <w:sz w:val="22"/>
          <w:szCs w:val="22"/>
        </w:rPr>
        <w:t xml:space="preserve">outcomes. </w:t>
      </w:r>
    </w:p>
    <w:p w14:paraId="4F253065" w14:textId="356CCD43" w:rsidR="00EA6889" w:rsidRPr="00BD721D" w:rsidRDefault="002A587E">
      <w:pPr>
        <w:pStyle w:val="1bodycopy10pt"/>
        <w:numPr>
          <w:ilvl w:val="1"/>
          <w:numId w:val="109"/>
        </w:numPr>
        <w:spacing w:after="0"/>
        <w:ind w:left="720"/>
        <w:jc w:val="both"/>
        <w:rPr>
          <w:rFonts w:ascii="Avenir Next LT Pro" w:hAnsi="Avenir Next LT Pro"/>
          <w:sz w:val="22"/>
          <w:szCs w:val="22"/>
        </w:rPr>
      </w:pPr>
      <w:r w:rsidRPr="00BD721D">
        <w:rPr>
          <w:rFonts w:ascii="Avenir Next LT Pro" w:hAnsi="Avenir Next LT Pro"/>
          <w:b/>
          <w:bCs/>
          <w:color w:val="22355B"/>
          <w:sz w:val="22"/>
          <w:szCs w:val="22"/>
        </w:rPr>
        <w:t>Child protection</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is part of safeguarding and refers to </w:t>
      </w:r>
      <w:bookmarkStart w:id="10" w:name="_Int_YF8xC5Xs"/>
      <w:r w:rsidRPr="00BD721D">
        <w:rPr>
          <w:rFonts w:ascii="Avenir Next LT Pro" w:hAnsi="Avenir Next LT Pro"/>
          <w:sz w:val="22"/>
          <w:szCs w:val="22"/>
        </w:rPr>
        <w:t>activity</w:t>
      </w:r>
      <w:bookmarkEnd w:id="10"/>
      <w:r w:rsidRPr="00BD721D">
        <w:rPr>
          <w:rFonts w:ascii="Avenir Next LT Pro" w:hAnsi="Avenir Next LT Pro"/>
          <w:sz w:val="22"/>
          <w:szCs w:val="22"/>
        </w:rPr>
        <w:t xml:space="preserve"> undertaken to protect specific children at risk of significant harm.</w:t>
      </w:r>
      <w:r w:rsidR="00AB59FE" w:rsidRPr="00BD721D">
        <w:rPr>
          <w:rFonts w:ascii="Avenir Next LT Pro" w:hAnsi="Avenir Next LT Pro"/>
          <w:i/>
          <w:iCs/>
          <w:sz w:val="22"/>
          <w:szCs w:val="22"/>
        </w:rPr>
        <w:t xml:space="preserve"> </w:t>
      </w:r>
      <w:r w:rsidR="00AB59FE" w:rsidRPr="00BD721D">
        <w:rPr>
          <w:rFonts w:ascii="Avenir Next LT Pro" w:hAnsi="Avenir Next LT Pro"/>
          <w:sz w:val="22"/>
          <w:szCs w:val="22"/>
        </w:rPr>
        <w:t>This includes harm that occurs inside or outside the home, including online.</w:t>
      </w: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p>
    <w:p w14:paraId="64BC2689" w14:textId="5CF66D89" w:rsidR="005055A2" w:rsidRPr="00BD721D" w:rsidRDefault="00EA6889">
      <w:pPr>
        <w:pStyle w:val="1bodycopy10pt"/>
        <w:numPr>
          <w:ilvl w:val="1"/>
          <w:numId w:val="109"/>
        </w:numPr>
        <w:ind w:left="709" w:hanging="709"/>
        <w:jc w:val="both"/>
        <w:rPr>
          <w:rFonts w:ascii="Avenir Next LT Pro" w:hAnsi="Avenir Next LT Pro"/>
          <w:sz w:val="22"/>
          <w:szCs w:val="22"/>
        </w:rPr>
      </w:pPr>
      <w:r w:rsidRPr="00BD721D">
        <w:rPr>
          <w:rFonts w:ascii="Avenir Next LT Pro" w:hAnsi="Avenir Next LT Pro"/>
          <w:b/>
          <w:bCs/>
          <w:color w:val="22355B"/>
          <w:sz w:val="22"/>
          <w:szCs w:val="22"/>
        </w:rPr>
        <w:t>Abuse</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is a form of maltreatment of a child and may involve inflicting harm or failing to act to prevent harm. </w:t>
      </w:r>
      <w:r w:rsidR="00D8531C" w:rsidRPr="00BD721D">
        <w:rPr>
          <w:rFonts w:ascii="Avenir Next LT Pro" w:hAnsi="Avenir Next LT Pro"/>
          <w:sz w:val="22"/>
          <w:szCs w:val="22"/>
        </w:rPr>
        <w:t xml:space="preserve">The definition of </w:t>
      </w:r>
      <w:r w:rsidR="009F71FA" w:rsidRPr="00BD721D">
        <w:rPr>
          <w:rFonts w:ascii="Avenir Next LT Pro" w:hAnsi="Avenir Next LT Pro"/>
          <w:sz w:val="22"/>
          <w:szCs w:val="22"/>
        </w:rPr>
        <w:t>Abuse</w:t>
      </w:r>
      <w:r w:rsidR="00C55BF0" w:rsidRPr="00BD721D">
        <w:rPr>
          <w:rFonts w:ascii="Avenir Next LT Pro" w:hAnsi="Avenir Next LT Pro"/>
          <w:sz w:val="22"/>
          <w:szCs w:val="22"/>
        </w:rPr>
        <w:t xml:space="preserve"> </w:t>
      </w:r>
      <w:r w:rsidR="00D8531C" w:rsidRPr="00BD721D">
        <w:rPr>
          <w:rFonts w:ascii="Avenir Next LT Pro" w:hAnsi="Avenir Next LT Pro"/>
          <w:sz w:val="22"/>
          <w:szCs w:val="22"/>
        </w:rPr>
        <w:t>should</w:t>
      </w:r>
      <w:r w:rsidR="00C55BF0" w:rsidRPr="00BD721D">
        <w:rPr>
          <w:rFonts w:ascii="Avenir Next LT Pro" w:hAnsi="Avenir Next LT Pro"/>
          <w:sz w:val="22"/>
          <w:szCs w:val="22"/>
        </w:rPr>
        <w:t xml:space="preserve"> also </w:t>
      </w:r>
      <w:r w:rsidR="00A81999" w:rsidRPr="00BD721D">
        <w:rPr>
          <w:rFonts w:ascii="Avenir Next LT Pro" w:hAnsi="Avenir Next LT Pro"/>
          <w:sz w:val="22"/>
          <w:szCs w:val="22"/>
        </w:rPr>
        <w:t xml:space="preserve">be </w:t>
      </w:r>
      <w:proofErr w:type="spellStart"/>
      <w:r w:rsidR="00A81999" w:rsidRPr="00BD721D">
        <w:rPr>
          <w:rFonts w:ascii="Avenir Next LT Pro" w:hAnsi="Avenir Next LT Pro"/>
          <w:sz w:val="22"/>
          <w:szCs w:val="22"/>
        </w:rPr>
        <w:t>recognised</w:t>
      </w:r>
      <w:proofErr w:type="spellEnd"/>
      <w:r w:rsidR="000E6EE7" w:rsidRPr="00BD721D">
        <w:rPr>
          <w:rFonts w:ascii="Avenir Next LT Pro" w:hAnsi="Avenir Next LT Pro"/>
          <w:sz w:val="22"/>
          <w:szCs w:val="22"/>
        </w:rPr>
        <w:t xml:space="preserve"> as child-to-parent/carer abuse</w:t>
      </w:r>
      <w:r w:rsidR="00224D5B" w:rsidRPr="00BD721D">
        <w:rPr>
          <w:rFonts w:ascii="Avenir Next LT Pro" w:hAnsi="Avenir Next LT Pro"/>
          <w:sz w:val="22"/>
          <w:szCs w:val="22"/>
        </w:rPr>
        <w:t xml:space="preserve"> </w:t>
      </w:r>
      <w:r w:rsidRPr="00BD721D">
        <w:rPr>
          <w:rFonts w:ascii="Avenir Next LT Pro" w:hAnsi="Avenir Next LT Pro"/>
          <w:sz w:val="22"/>
          <w:szCs w:val="22"/>
        </w:rPr>
        <w:t>Appendix 1 explains the different types of abuse.</w:t>
      </w:r>
    </w:p>
    <w:p w14:paraId="105C86EA" w14:textId="77777777" w:rsidR="005055A2" w:rsidRPr="00BD721D" w:rsidRDefault="00EA6889">
      <w:pPr>
        <w:pStyle w:val="1bodycopy10pt"/>
        <w:numPr>
          <w:ilvl w:val="1"/>
          <w:numId w:val="109"/>
        </w:numPr>
        <w:ind w:left="709" w:hanging="709"/>
        <w:jc w:val="both"/>
        <w:rPr>
          <w:rFonts w:ascii="Avenir Next LT Pro" w:hAnsi="Avenir Next LT Pro"/>
          <w:sz w:val="22"/>
          <w:szCs w:val="22"/>
        </w:rPr>
      </w:pPr>
      <w:r w:rsidRPr="00BD721D">
        <w:rPr>
          <w:rFonts w:ascii="Avenir Next LT Pro" w:hAnsi="Avenir Next LT Pro"/>
          <w:b/>
          <w:color w:val="22355B"/>
          <w:sz w:val="22"/>
          <w:szCs w:val="22"/>
        </w:rPr>
        <w:t>Neglect</w:t>
      </w:r>
      <w:r w:rsidRPr="00BD721D">
        <w:rPr>
          <w:rFonts w:ascii="Avenir Next LT Pro" w:hAnsi="Avenir Next LT Pro"/>
          <w:b/>
          <w:sz w:val="22"/>
          <w:szCs w:val="22"/>
        </w:rPr>
        <w:t xml:space="preserve"> </w:t>
      </w:r>
      <w:r w:rsidRPr="00BD721D">
        <w:rPr>
          <w:rFonts w:ascii="Avenir Next LT Pro" w:hAnsi="Avenir Next LT Pro"/>
          <w:sz w:val="22"/>
          <w:szCs w:val="22"/>
        </w:rPr>
        <w:t>is a form of abuse and is the persistent failure to meet a child’s basic physical and/or psychological needs, likely to result in the serious impairment of the child’s health or development. Appendix 1 defines neglect in more detail.</w:t>
      </w:r>
    </w:p>
    <w:p w14:paraId="73B2A14A" w14:textId="5F841270" w:rsidR="005055A2" w:rsidRPr="00BD721D" w:rsidRDefault="00EA6889">
      <w:pPr>
        <w:pStyle w:val="1bodycopy10pt"/>
        <w:numPr>
          <w:ilvl w:val="1"/>
          <w:numId w:val="109"/>
        </w:numPr>
        <w:ind w:left="709" w:hanging="709"/>
        <w:jc w:val="both"/>
        <w:rPr>
          <w:rFonts w:ascii="Avenir Next LT Pro" w:hAnsi="Avenir Next LT Pro"/>
          <w:sz w:val="22"/>
          <w:szCs w:val="22"/>
        </w:rPr>
      </w:pPr>
      <w:r w:rsidRPr="00BD721D">
        <w:rPr>
          <w:rFonts w:ascii="Avenir Next LT Pro" w:hAnsi="Avenir Next LT Pro"/>
          <w:b/>
          <w:color w:val="22355B"/>
          <w:sz w:val="22"/>
          <w:szCs w:val="22"/>
        </w:rPr>
        <w:t xml:space="preserve">Sharing of nudes and semi-nudes </w:t>
      </w:r>
      <w:r w:rsidRPr="00BD721D">
        <w:rPr>
          <w:rFonts w:ascii="Avenir Next LT Pro" w:hAnsi="Avenir Next LT Pro"/>
          <w:sz w:val="22"/>
          <w:szCs w:val="22"/>
        </w:rPr>
        <w:t xml:space="preserve">is where children share nude or semi-nude images, videos or live streams. </w:t>
      </w:r>
      <w:bookmarkStart w:id="11" w:name="_Hlk167950988"/>
      <w:r w:rsidRPr="00BD721D">
        <w:rPr>
          <w:rFonts w:ascii="Avenir Next LT Pro" w:hAnsi="Avenir Next LT Pro"/>
          <w:sz w:val="22"/>
          <w:szCs w:val="22"/>
          <w:lang w:val="en-GB"/>
        </w:rPr>
        <w:t xml:space="preserve">This also includes pseudo-images which are </w:t>
      </w:r>
      <w:r w:rsidR="00762171" w:rsidRPr="00BD721D">
        <w:rPr>
          <w:rFonts w:ascii="Avenir Next LT Pro" w:hAnsi="Avenir Next LT Pro"/>
          <w:sz w:val="22"/>
          <w:szCs w:val="22"/>
          <w:lang w:val="en-GB"/>
        </w:rPr>
        <w:t>AI</w:t>
      </w:r>
      <w:r w:rsidRPr="00BD721D">
        <w:rPr>
          <w:rFonts w:ascii="Avenir Next LT Pro" w:hAnsi="Avenir Next LT Pro"/>
          <w:sz w:val="22"/>
          <w:szCs w:val="22"/>
          <w:lang w:val="en-GB"/>
        </w:rPr>
        <w:t>-generated images that otherwise appear to be a photograph or video</w:t>
      </w:r>
      <w:bookmarkEnd w:id="11"/>
      <w:r w:rsidRPr="00BD721D">
        <w:rPr>
          <w:rFonts w:ascii="Avenir Next LT Pro" w:hAnsi="Avenir Next LT Pro"/>
          <w:sz w:val="22"/>
          <w:szCs w:val="22"/>
          <w:lang w:val="en-GB"/>
        </w:rPr>
        <w:t>.</w:t>
      </w:r>
    </w:p>
    <w:p w14:paraId="538E54DC" w14:textId="77AAAD36" w:rsidR="005055A2" w:rsidRPr="00BD721D" w:rsidRDefault="00EA6889">
      <w:pPr>
        <w:pStyle w:val="1bodycopy10pt"/>
        <w:numPr>
          <w:ilvl w:val="1"/>
          <w:numId w:val="109"/>
        </w:numPr>
        <w:ind w:left="709" w:hanging="709"/>
        <w:jc w:val="both"/>
        <w:rPr>
          <w:rFonts w:ascii="Avenir Next LT Pro" w:hAnsi="Avenir Next LT Pro"/>
          <w:sz w:val="22"/>
          <w:szCs w:val="22"/>
        </w:rPr>
      </w:pPr>
      <w:r w:rsidRPr="00BD721D">
        <w:rPr>
          <w:rFonts w:ascii="Avenir Next LT Pro" w:hAnsi="Avenir Next LT Pro"/>
          <w:b/>
          <w:bCs/>
          <w:color w:val="22355B"/>
          <w:sz w:val="22"/>
          <w:szCs w:val="22"/>
        </w:rPr>
        <w:t>Children</w:t>
      </w:r>
      <w:r w:rsidRPr="00BD721D">
        <w:rPr>
          <w:rFonts w:ascii="Avenir Next LT Pro" w:hAnsi="Avenir Next LT Pro"/>
          <w:bCs/>
          <w:sz w:val="22"/>
          <w:szCs w:val="22"/>
        </w:rPr>
        <w:t xml:space="preserve"> </w:t>
      </w:r>
      <w:r w:rsidR="135EF1CE" w:rsidRPr="00BD721D">
        <w:rPr>
          <w:rFonts w:ascii="Avenir Next LT Pro" w:hAnsi="Avenir Next LT Pro"/>
          <w:sz w:val="22"/>
          <w:szCs w:val="22"/>
        </w:rPr>
        <w:t>include</w:t>
      </w:r>
      <w:r w:rsidRPr="00BD721D">
        <w:rPr>
          <w:rFonts w:ascii="Avenir Next LT Pro" w:hAnsi="Avenir Next LT Pro"/>
          <w:bCs/>
          <w:sz w:val="22"/>
          <w:szCs w:val="22"/>
        </w:rPr>
        <w:t xml:space="preserve"> everyone under the age of 18</w:t>
      </w:r>
      <w:r w:rsidRPr="00BD721D">
        <w:rPr>
          <w:rFonts w:ascii="Avenir Next LT Pro" w:hAnsi="Avenir Next LT Pro"/>
          <w:sz w:val="22"/>
          <w:szCs w:val="22"/>
        </w:rPr>
        <w:t xml:space="preserve">. </w:t>
      </w:r>
    </w:p>
    <w:p w14:paraId="0A361D90" w14:textId="2A253338" w:rsidR="00EA6889" w:rsidRPr="00BD721D" w:rsidRDefault="00EA6889">
      <w:pPr>
        <w:pStyle w:val="1bodycopy10pt"/>
        <w:numPr>
          <w:ilvl w:val="1"/>
          <w:numId w:val="109"/>
        </w:numPr>
        <w:ind w:left="709" w:hanging="709"/>
        <w:jc w:val="both"/>
        <w:rPr>
          <w:rFonts w:ascii="Avenir Next LT Pro" w:hAnsi="Avenir Next LT Pro"/>
          <w:sz w:val="22"/>
          <w:szCs w:val="22"/>
        </w:rPr>
      </w:pPr>
      <w:r w:rsidRPr="00BD721D">
        <w:rPr>
          <w:rFonts w:ascii="Avenir Next LT Pro" w:hAnsi="Avenir Next LT Pro"/>
          <w:sz w:val="22"/>
          <w:szCs w:val="22"/>
        </w:rPr>
        <w:t xml:space="preserve">The following 3 </w:t>
      </w:r>
      <w:r w:rsidRPr="00BD721D">
        <w:rPr>
          <w:rFonts w:ascii="Avenir Next LT Pro" w:hAnsi="Avenir Next LT Pro"/>
          <w:b/>
          <w:color w:val="22355B"/>
          <w:sz w:val="22"/>
          <w:szCs w:val="22"/>
        </w:rPr>
        <w:t>safeguarding partners</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are identified in Keeping Children Safe in Education (and defined in the Children Act 2004, as amended by chapter 2 of the Children and Social Work Act 2017). They will </w:t>
      </w:r>
      <w:proofErr w:type="gramStart"/>
      <w:r w:rsidRPr="00BD721D">
        <w:rPr>
          <w:rFonts w:ascii="Avenir Next LT Pro" w:hAnsi="Avenir Next LT Pro"/>
          <w:sz w:val="22"/>
          <w:szCs w:val="22"/>
        </w:rPr>
        <w:t>make arrangements</w:t>
      </w:r>
      <w:proofErr w:type="gramEnd"/>
      <w:r w:rsidRPr="00BD721D">
        <w:rPr>
          <w:rFonts w:ascii="Avenir Next LT Pro" w:hAnsi="Avenir Next LT Pro"/>
          <w:sz w:val="22"/>
          <w:szCs w:val="22"/>
        </w:rPr>
        <w:t xml:space="preserve"> to work together to safeguard and promote the welfare of local children, including identifying and responding to their needs</w:t>
      </w:r>
      <w:r w:rsidR="005055A2" w:rsidRPr="00BD721D">
        <w:rPr>
          <w:rFonts w:ascii="Avenir Next LT Pro" w:hAnsi="Avenir Next LT Pro"/>
          <w:sz w:val="22"/>
          <w:szCs w:val="22"/>
        </w:rPr>
        <w:t>.</w:t>
      </w:r>
    </w:p>
    <w:p w14:paraId="5918DB80" w14:textId="77777777" w:rsidR="00EA6889" w:rsidRPr="00BD721D" w:rsidRDefault="00EA6889">
      <w:pPr>
        <w:pStyle w:val="4Bulletedcopyblue"/>
        <w:numPr>
          <w:ilvl w:val="0"/>
          <w:numId w:val="98"/>
        </w:numPr>
        <w:ind w:left="1418" w:hanging="425"/>
        <w:jc w:val="both"/>
        <w:rPr>
          <w:rFonts w:ascii="Avenir Next LT Pro" w:hAnsi="Avenir Next LT Pro"/>
          <w:sz w:val="22"/>
          <w:szCs w:val="22"/>
        </w:rPr>
      </w:pPr>
      <w:r w:rsidRPr="00BD721D">
        <w:rPr>
          <w:rFonts w:ascii="Avenir Next LT Pro" w:hAnsi="Avenir Next LT Pro"/>
          <w:sz w:val="22"/>
          <w:szCs w:val="22"/>
        </w:rPr>
        <w:t>The local authority (LA)</w:t>
      </w:r>
    </w:p>
    <w:p w14:paraId="29A9B490" w14:textId="66230A82" w:rsidR="00EA6889" w:rsidRPr="00BD721D" w:rsidRDefault="00EA6889">
      <w:pPr>
        <w:pStyle w:val="4Bulletedcopyblue"/>
        <w:numPr>
          <w:ilvl w:val="0"/>
          <w:numId w:val="98"/>
        </w:numPr>
        <w:ind w:left="1418" w:hanging="425"/>
        <w:jc w:val="both"/>
        <w:rPr>
          <w:rFonts w:ascii="Avenir Next LT Pro" w:hAnsi="Avenir Next LT Pro"/>
          <w:sz w:val="22"/>
          <w:szCs w:val="22"/>
        </w:rPr>
      </w:pPr>
      <w:r w:rsidRPr="00BD721D">
        <w:rPr>
          <w:rFonts w:ascii="Avenir Next LT Pro" w:hAnsi="Avenir Next LT Pro"/>
          <w:sz w:val="22"/>
          <w:szCs w:val="22"/>
        </w:rPr>
        <w:t>Integrated care boards (previously known as clinical commissioning groups) for an area within the</w:t>
      </w:r>
      <w:r w:rsidR="00C80821" w:rsidRPr="00BD721D">
        <w:rPr>
          <w:rFonts w:ascii="Avenir Next LT Pro" w:hAnsi="Avenir Next LT Pro"/>
          <w:sz w:val="22"/>
          <w:szCs w:val="22"/>
        </w:rPr>
        <w:t xml:space="preserve"> </w:t>
      </w:r>
      <w:r w:rsidRPr="00BD721D">
        <w:rPr>
          <w:rFonts w:ascii="Avenir Next LT Pro" w:hAnsi="Avenir Next LT Pro"/>
          <w:sz w:val="22"/>
          <w:szCs w:val="22"/>
        </w:rPr>
        <w:t>LA</w:t>
      </w:r>
    </w:p>
    <w:p w14:paraId="320402F5" w14:textId="1BE3AF84" w:rsidR="005055A2" w:rsidRPr="00BD721D" w:rsidRDefault="00EA6889">
      <w:pPr>
        <w:pStyle w:val="4Bulletedcopyblue"/>
        <w:numPr>
          <w:ilvl w:val="0"/>
          <w:numId w:val="98"/>
        </w:numPr>
        <w:ind w:left="1418" w:hanging="425"/>
        <w:jc w:val="both"/>
        <w:rPr>
          <w:rFonts w:ascii="Avenir Next LT Pro" w:hAnsi="Avenir Next LT Pro"/>
          <w:sz w:val="22"/>
          <w:szCs w:val="22"/>
        </w:rPr>
      </w:pPr>
      <w:r w:rsidRPr="00BD721D">
        <w:rPr>
          <w:rFonts w:ascii="Avenir Next LT Pro" w:hAnsi="Avenir Next LT Pro"/>
          <w:sz w:val="22"/>
          <w:szCs w:val="22"/>
        </w:rPr>
        <w:t>The chief officer of police for a police area in the LA area</w:t>
      </w:r>
    </w:p>
    <w:p w14:paraId="045C0D6C" w14:textId="2E378CAE" w:rsidR="005055A2" w:rsidRPr="00BD721D" w:rsidRDefault="005055A2">
      <w:pPr>
        <w:pStyle w:val="1bodycopy10pt"/>
        <w:numPr>
          <w:ilvl w:val="1"/>
          <w:numId w:val="109"/>
        </w:numPr>
        <w:ind w:left="709" w:hanging="709"/>
        <w:jc w:val="both"/>
        <w:rPr>
          <w:rFonts w:ascii="Avenir Next LT Pro" w:hAnsi="Avenir Next LT Pro"/>
          <w:sz w:val="22"/>
          <w:szCs w:val="22"/>
        </w:rPr>
      </w:pPr>
      <w:r w:rsidRPr="00BD721D">
        <w:rPr>
          <w:rFonts w:ascii="Avenir Next LT Pro" w:hAnsi="Avenir Next LT Pro"/>
          <w:b/>
          <w:color w:val="22355B"/>
          <w:sz w:val="22"/>
          <w:szCs w:val="22"/>
        </w:rPr>
        <w:t>Victim</w:t>
      </w:r>
      <w:r w:rsidRPr="00BD721D">
        <w:rPr>
          <w:rFonts w:ascii="Avenir Next LT Pro" w:hAnsi="Avenir Next LT Pro"/>
          <w:b/>
          <w:sz w:val="22"/>
          <w:szCs w:val="22"/>
        </w:rPr>
        <w:t xml:space="preserve"> </w:t>
      </w:r>
      <w:r w:rsidRPr="00BD721D">
        <w:rPr>
          <w:rFonts w:ascii="Avenir Next LT Pro" w:hAnsi="Avenir Next LT Pro"/>
          <w:sz w:val="22"/>
          <w:szCs w:val="22"/>
        </w:rPr>
        <w:t xml:space="preserve">is a widely understood and </w:t>
      </w:r>
      <w:proofErr w:type="spellStart"/>
      <w:r w:rsidRPr="00BD721D">
        <w:rPr>
          <w:rFonts w:ascii="Avenir Next LT Pro" w:hAnsi="Avenir Next LT Pro"/>
          <w:sz w:val="22"/>
          <w:szCs w:val="22"/>
        </w:rPr>
        <w:t>recognised</w:t>
      </w:r>
      <w:proofErr w:type="spellEnd"/>
      <w:r w:rsidRPr="00BD721D">
        <w:rPr>
          <w:rFonts w:ascii="Avenir Next LT Pro" w:hAnsi="Avenir Next LT Pro"/>
          <w:sz w:val="22"/>
          <w:szCs w:val="22"/>
        </w:rPr>
        <w:t xml:space="preserve"> term, but we understand that not everyone who has been subjected to abuse considers themselves a victim or would want to be described </w:t>
      </w:r>
      <w:r w:rsidR="101779B7" w:rsidRPr="00BD721D">
        <w:rPr>
          <w:rFonts w:ascii="Avenir Next LT Pro" w:hAnsi="Avenir Next LT Pro"/>
          <w:sz w:val="22"/>
          <w:szCs w:val="22"/>
        </w:rPr>
        <w:t>in</w:t>
      </w:r>
      <w:r w:rsidRPr="00BD721D">
        <w:rPr>
          <w:rFonts w:ascii="Avenir Next LT Pro" w:hAnsi="Avenir Next LT Pro"/>
          <w:sz w:val="22"/>
          <w:szCs w:val="22"/>
        </w:rPr>
        <w:t xml:space="preserve"> that way. When managing an incident, we will be prepared to use any term that the child involved feels most comfortable with.</w:t>
      </w:r>
    </w:p>
    <w:p w14:paraId="75314307" w14:textId="6DDCC491" w:rsidR="00EA6889" w:rsidRPr="00BD721D" w:rsidRDefault="00EA6889">
      <w:pPr>
        <w:pStyle w:val="1bodycopy"/>
        <w:numPr>
          <w:ilvl w:val="1"/>
          <w:numId w:val="109"/>
        </w:numPr>
        <w:spacing w:after="0"/>
        <w:ind w:left="709"/>
        <w:jc w:val="both"/>
        <w:rPr>
          <w:rFonts w:ascii="Avenir Next LT Pro" w:hAnsi="Avenir Next LT Pro"/>
          <w:sz w:val="22"/>
          <w:szCs w:val="22"/>
        </w:rPr>
      </w:pPr>
      <w:r w:rsidRPr="00BD721D">
        <w:rPr>
          <w:rFonts w:ascii="Avenir Next LT Pro" w:hAnsi="Avenir Next LT Pro"/>
          <w:b/>
          <w:color w:val="22355B"/>
          <w:sz w:val="22"/>
          <w:szCs w:val="22"/>
        </w:rPr>
        <w:t xml:space="preserve">Alleged perpetrator(s) </w:t>
      </w:r>
      <w:r w:rsidRPr="00BD721D">
        <w:rPr>
          <w:rFonts w:ascii="Avenir Next LT Pro" w:hAnsi="Avenir Next LT Pro"/>
          <w:sz w:val="22"/>
          <w:szCs w:val="22"/>
        </w:rPr>
        <w:t xml:space="preserve">and </w:t>
      </w:r>
      <w:proofErr w:type="gramStart"/>
      <w:r w:rsidRPr="00BD721D">
        <w:rPr>
          <w:rFonts w:ascii="Avenir Next LT Pro" w:hAnsi="Avenir Next LT Pro"/>
          <w:b/>
          <w:color w:val="22355B"/>
          <w:sz w:val="22"/>
          <w:szCs w:val="22"/>
        </w:rPr>
        <w:t>perpetrator(s)</w:t>
      </w:r>
      <w:proofErr w:type="gramEnd"/>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are widely used and </w:t>
      </w:r>
      <w:proofErr w:type="spellStart"/>
      <w:r w:rsidRPr="00BD721D">
        <w:rPr>
          <w:rFonts w:ascii="Avenir Next LT Pro" w:hAnsi="Avenir Next LT Pro"/>
          <w:sz w:val="22"/>
          <w:szCs w:val="22"/>
        </w:rPr>
        <w:t>recognised</w:t>
      </w:r>
      <w:proofErr w:type="spellEnd"/>
      <w:r w:rsidRPr="00BD721D">
        <w:rPr>
          <w:rFonts w:ascii="Avenir Next LT Pro" w:hAnsi="Avenir Next LT Pro"/>
          <w:sz w:val="22"/>
          <w:szCs w:val="22"/>
        </w:rPr>
        <w:t xml:space="preserve"> terms. However, we will think carefully about what terminology we use (especially in front of children) as, in some cases, abusive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can be harmful to the perpetrator too. We will decide what’s appropriate and which terms to use on a case-by-case basis.  </w:t>
      </w:r>
    </w:p>
    <w:bookmarkStart w:id="12" w:name="_Toc204787801"/>
    <w:bookmarkStart w:id="13" w:name="_Toc239855364"/>
    <w:p w14:paraId="55063509" w14:textId="72B10849" w:rsidR="005055A2" w:rsidRPr="00BD721D" w:rsidRDefault="00C01EC1">
      <w:pPr>
        <w:pStyle w:val="Heading10"/>
        <w:numPr>
          <w:ilvl w:val="0"/>
          <w:numId w:val="120"/>
        </w:numPr>
      </w:pPr>
      <w:r w:rsidRPr="00BD721D">
        <w:rPr>
          <w:noProof/>
        </w:rPr>
        <mc:AlternateContent>
          <mc:Choice Requires="wps">
            <w:drawing>
              <wp:anchor distT="0" distB="0" distL="114300" distR="114300" simplePos="0" relativeHeight="251658252" behindDoc="1" locked="0" layoutInCell="1" allowOverlap="1" wp14:anchorId="43E10B40" wp14:editId="30149AA0">
                <wp:simplePos x="0" y="0"/>
                <wp:positionH relativeFrom="column">
                  <wp:posOffset>0</wp:posOffset>
                </wp:positionH>
                <wp:positionV relativeFrom="paragraph">
                  <wp:posOffset>98425</wp:posOffset>
                </wp:positionV>
                <wp:extent cx="6661150" cy="299720"/>
                <wp:effectExtent l="0" t="0" r="25400" b="24130"/>
                <wp:wrapNone/>
                <wp:docPr id="539103181" name="Rectangle 7"/>
                <wp:cNvGraphicFramePr/>
                <a:graphic xmlns:a="http://schemas.openxmlformats.org/drawingml/2006/main">
                  <a:graphicData uri="http://schemas.microsoft.com/office/word/2010/wordprocessingShape">
                    <wps:wsp>
                      <wps:cNvSpPr/>
                      <wps:spPr>
                        <a:xfrm>
                          <a:off x="0" y="0"/>
                          <a:ext cx="6661150"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E8584CA" id="Rectangle 7" o:spid="_x0000_s1026" style="position:absolute;margin-left:0;margin-top:7.75pt;width:524.5pt;height:23.6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IfQIAAIgFAAAOAAAAZHJzL2Uyb0RvYy54bWysVMFu2zAMvQ/YPwi6r469JluDOkXWosOA&#10;oi3WDj0rshQbkEWNUuJkXz9KdpyuHXYodpEpk3wkn0ieX+xaw7YKfQO25PnJhDNlJVSNXZf8x+P1&#10;h8+c+SBsJQxYVfK98vxi8f7deefmqoAaTKWQEYj1886VvA7BzbPMy1q1wp+AU5aUGrAVga64zioU&#10;HaG3Jismk1nWAVYOQSrv6e9Vr+SLhK+1kuFOa68CMyWn3EI6MZ2reGaLczFfo3B1I4c0xBuyaEVj&#10;KegIdSWCYBtsXkG1jUTwoMOJhDYDrRupUg1UTT55Uc1DLZxKtRA53o00+f8HK2+3D+4eiYbO+bkn&#10;MVax09jGL+XHdoms/UiW2gUm6edsNsvzKXEqSVecnX0qEpvZ0duhD18VtCwKJUd6jMSR2N74QBHJ&#10;9GASg3kwTXXdGJMuuF5dGmRbQQ9XFB+n0y/xrcjlDzNj3+ZJONE1OxadpLA3KgIa+11p1lRUZpFS&#10;Tv2oxoSElMqGvFfVolJ9nkTH5EDC6JGSToARWVN9I/YAEHv9NXZf7WAfXVVq59F58q/EeufRI0UG&#10;G0bntrGAfwMwVNUQubc/kNRTE1laQbW/R4bQD5N38rqhB74RPtwLpOmhnqCNEO7o0Aa6ksMgcVYD&#10;/vrb/2hPTU1azjqaxpL7nxuBijPzzVK7n+Wnp3F80+V0GnuN4XPN6rnGbtpLoL7Jafc4mcRoH8xB&#10;1AjtEy2OZYxKKmElxS65DHi4XIZ+S9DqkWq5TGY0sk6EG/vgZASPrMYGftw9CXRDlweaj1s4TK6Y&#10;v2j23jZ6WlhuAugmTcKR14FvGvfUOMNqivvk+T1ZHRfo4jcAAAD//wMAUEsDBBQABgAIAAAAIQD4&#10;WJA/3gAAAAcBAAAPAAAAZHJzL2Rvd25yZXYueG1sTI/BTsMwEETvSPyDtUjcqENpUghxKoTg0gOl&#10;oRLi5sTbJG28jmK3DX/f7QmOM7OaeZstRtuJIw6+daTgfhKBQKqcaalWsPl6v3sE4YMmoztHqOAX&#10;PSzy66tMp8adaI3HItSCS8inWkETQp9K6asGrfYT1yNxtnWD1YHlUEsz6BOX205OoyiRVrfEC43u&#10;8bXBal8crIJxnez6zfx7uX37XBn3sYrL4uFHqdub8eUZRMAx/B3DBZ/RIWem0h3IeNEp4EcCu3EM&#10;4pJGsyd2SgXJdA4yz+R//vwMAAD//wMAUEsBAi0AFAAGAAgAAAAhALaDOJL+AAAA4QEAABMAAAAA&#10;AAAAAAAAAAAAAAAAAFtDb250ZW50X1R5cGVzXS54bWxQSwECLQAUAAYACAAAACEAOP0h/9YAAACU&#10;AQAACwAAAAAAAAAAAAAAAAAvAQAAX3JlbHMvLnJlbHNQSwECLQAUAAYACAAAACEAb/4biH0CAACI&#10;BQAADgAAAAAAAAAAAAAAAAAuAgAAZHJzL2Uyb0RvYy54bWxQSwECLQAUAAYACAAAACEA+FiQP94A&#10;AAAHAQAADwAAAAAAAAAAAAAAAADXBAAAZHJzL2Rvd25yZXYueG1sUEsFBgAAAAAEAAQA8wAAAOIF&#10;AAAAAA==&#10;" fillcolor="#22355b" strokecolor="#22355b" strokeweight="2pt"/>
            </w:pict>
          </mc:Fallback>
        </mc:AlternateContent>
      </w:r>
      <w:r w:rsidR="00952F11" w:rsidRPr="00BD721D">
        <w:t xml:space="preserve"> </w:t>
      </w:r>
      <w:r w:rsidR="00953BBB" w:rsidRPr="00BD721D">
        <w:t xml:space="preserve">   </w:t>
      </w:r>
      <w:r w:rsidR="00DA6D67" w:rsidRPr="00BD721D">
        <w:t xml:space="preserve">Equality </w:t>
      </w:r>
      <w:r w:rsidR="0027340F" w:rsidRPr="00BD721D">
        <w:t>S</w:t>
      </w:r>
      <w:r w:rsidR="00DA6D67" w:rsidRPr="00BD721D">
        <w:t>tatement</w:t>
      </w:r>
      <w:bookmarkEnd w:id="12"/>
      <w:bookmarkEnd w:id="13"/>
    </w:p>
    <w:p w14:paraId="6B5F5B12" w14:textId="2D109856" w:rsidR="002328E0" w:rsidRPr="00BD721D" w:rsidRDefault="002328E0">
      <w:pPr>
        <w:pStyle w:val="1bodycopy10pt"/>
        <w:numPr>
          <w:ilvl w:val="1"/>
          <w:numId w:val="120"/>
        </w:numPr>
        <w:tabs>
          <w:tab w:val="left" w:pos="1276"/>
        </w:tabs>
        <w:ind w:left="709" w:hanging="709"/>
        <w:jc w:val="both"/>
        <w:rPr>
          <w:rFonts w:ascii="Avenir Next LT Pro" w:hAnsi="Avenir Next LT Pro"/>
          <w:sz w:val="22"/>
          <w:szCs w:val="22"/>
        </w:rPr>
      </w:pPr>
      <w:r w:rsidRPr="00BD721D">
        <w:rPr>
          <w:rFonts w:ascii="Avenir Next LT Pro" w:hAnsi="Avenir Next LT Pro"/>
          <w:sz w:val="22"/>
          <w:szCs w:val="22"/>
        </w:rPr>
        <w:t>The Trust is committed to creating an inclusive safeguarding culture in which discrimination</w:t>
      </w:r>
      <w:r w:rsidR="00D22EE8" w:rsidRPr="00BD721D">
        <w:rPr>
          <w:rFonts w:ascii="Avenir Next LT Pro" w:hAnsi="Avenir Next LT Pro"/>
          <w:sz w:val="22"/>
          <w:szCs w:val="22"/>
        </w:rPr>
        <w:t>, racism and prejudice are actively identified and challenged.</w:t>
      </w:r>
    </w:p>
    <w:p w14:paraId="4E8C05C0" w14:textId="59445F31" w:rsidR="00D22EE8" w:rsidRPr="00BD721D" w:rsidRDefault="00D22EE8" w:rsidP="419CC4EE">
      <w:pPr>
        <w:pStyle w:val="1bodycopy10pt"/>
        <w:tabs>
          <w:tab w:val="left" w:pos="1276"/>
        </w:tabs>
        <w:ind w:left="709"/>
        <w:jc w:val="both"/>
        <w:rPr>
          <w:rFonts w:ascii="Avenir Next LT Pro" w:hAnsi="Avenir Next LT Pro"/>
          <w:sz w:val="22"/>
          <w:szCs w:val="22"/>
        </w:rPr>
      </w:pPr>
      <w:r w:rsidRPr="00BD721D">
        <w:rPr>
          <w:rFonts w:ascii="Avenir Next LT Pro" w:hAnsi="Avenir Next LT Pro"/>
          <w:sz w:val="22"/>
          <w:szCs w:val="22"/>
        </w:rPr>
        <w:lastRenderedPageBreak/>
        <w:t xml:space="preserve">Safeguarding responses must take account of </w:t>
      </w:r>
      <w:proofErr w:type="gramStart"/>
      <w:r w:rsidR="00A779DD" w:rsidRPr="00BD721D">
        <w:rPr>
          <w:rFonts w:ascii="Avenir Next LT Pro" w:hAnsi="Avenir Next LT Pro"/>
          <w:sz w:val="22"/>
          <w:szCs w:val="22"/>
        </w:rPr>
        <w:t>children’s</w:t>
      </w:r>
      <w:proofErr w:type="gramEnd"/>
      <w:r w:rsidRPr="00BD721D">
        <w:rPr>
          <w:rFonts w:ascii="Avenir Next LT Pro" w:hAnsi="Avenir Next LT Pro"/>
          <w:sz w:val="22"/>
          <w:szCs w:val="22"/>
        </w:rPr>
        <w:t xml:space="preserve"> lived experiences and </w:t>
      </w:r>
      <w:r w:rsidR="00AB6AA4" w:rsidRPr="00BD721D">
        <w:rPr>
          <w:rFonts w:ascii="Avenir Next LT Pro" w:hAnsi="Avenir Next LT Pro"/>
          <w:sz w:val="22"/>
          <w:szCs w:val="22"/>
        </w:rPr>
        <w:t>protected</w:t>
      </w:r>
      <w:r w:rsidRPr="00BD721D">
        <w:rPr>
          <w:rFonts w:ascii="Avenir Next LT Pro" w:hAnsi="Avenir Next LT Pro"/>
          <w:sz w:val="22"/>
          <w:szCs w:val="22"/>
        </w:rPr>
        <w:t xml:space="preserve"> characteristics</w:t>
      </w:r>
      <w:r w:rsidR="00AB6AA4" w:rsidRPr="00BD721D">
        <w:rPr>
          <w:rFonts w:ascii="Avenir Next LT Pro" w:hAnsi="Avenir Next LT Pro"/>
          <w:sz w:val="22"/>
          <w:szCs w:val="22"/>
        </w:rPr>
        <w:t xml:space="preserve"> to ensure equitable and effective support.</w:t>
      </w:r>
    </w:p>
    <w:p w14:paraId="2CEA0AF5" w14:textId="429F1116" w:rsidR="00CA4955" w:rsidRPr="00BD721D" w:rsidRDefault="00DA6D67">
      <w:pPr>
        <w:pStyle w:val="1bodycopy10pt"/>
        <w:numPr>
          <w:ilvl w:val="1"/>
          <w:numId w:val="120"/>
        </w:numPr>
        <w:tabs>
          <w:tab w:val="left" w:pos="1276"/>
        </w:tabs>
        <w:ind w:left="709" w:hanging="709"/>
        <w:jc w:val="both"/>
        <w:rPr>
          <w:rFonts w:ascii="Avenir Next LT Pro" w:hAnsi="Avenir Next LT Pro"/>
          <w:sz w:val="22"/>
          <w:szCs w:val="22"/>
        </w:rPr>
      </w:pPr>
      <w:r w:rsidRPr="00BD721D">
        <w:rPr>
          <w:rFonts w:ascii="Avenir Next LT Pro" w:hAnsi="Avenir Next LT Pro"/>
          <w:sz w:val="22"/>
          <w:szCs w:val="22"/>
        </w:rPr>
        <w:t xml:space="preserve">Some children have an increased risk of abuse, both online and offline, and additional barriers can exist for some children with respect to </w:t>
      </w:r>
      <w:proofErr w:type="spellStart"/>
      <w:r w:rsidRPr="00BD721D">
        <w:rPr>
          <w:rFonts w:ascii="Avenir Next LT Pro" w:hAnsi="Avenir Next LT Pro"/>
          <w:sz w:val="22"/>
          <w:szCs w:val="22"/>
        </w:rPr>
        <w:t>recognising</w:t>
      </w:r>
      <w:proofErr w:type="spellEnd"/>
      <w:r w:rsidRPr="00BD721D">
        <w:rPr>
          <w:rFonts w:ascii="Avenir Next LT Pro" w:hAnsi="Avenir Next LT Pro"/>
          <w:sz w:val="22"/>
          <w:szCs w:val="22"/>
        </w:rPr>
        <w:t xml:space="preserve"> or disclosing it. We are committed to anti-discriminatory practice and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children’s diverse circumstances. We ensure that all children have the same protection, regardless of any barriers they may face.</w:t>
      </w:r>
    </w:p>
    <w:p w14:paraId="18F5FA42" w14:textId="0B0A8056" w:rsidR="00DA6D67" w:rsidRPr="00BD721D" w:rsidRDefault="00DA6D67">
      <w:pPr>
        <w:pStyle w:val="1bodycopy10pt"/>
        <w:numPr>
          <w:ilvl w:val="1"/>
          <w:numId w:val="120"/>
        </w:numPr>
        <w:tabs>
          <w:tab w:val="left" w:pos="993"/>
        </w:tabs>
        <w:ind w:left="709" w:hanging="709"/>
        <w:jc w:val="both"/>
        <w:rPr>
          <w:rFonts w:ascii="Avenir Next LT Pro" w:hAnsi="Avenir Next LT Pro"/>
          <w:sz w:val="22"/>
          <w:szCs w:val="22"/>
        </w:rPr>
      </w:pPr>
      <w:r w:rsidRPr="00BD721D">
        <w:rPr>
          <w:rFonts w:ascii="Avenir Next LT Pro" w:hAnsi="Avenir Next LT Pro"/>
          <w:sz w:val="22"/>
          <w:szCs w:val="22"/>
        </w:rPr>
        <w:t>We give special consideration to children who:</w:t>
      </w:r>
    </w:p>
    <w:p w14:paraId="2F8E85A0" w14:textId="774C5F29"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Have special educational needs and disabilities (SEND) or health conditions (see section 1</w:t>
      </w:r>
      <w:r w:rsidR="00550911" w:rsidRPr="00BD721D">
        <w:rPr>
          <w:rFonts w:ascii="Avenir Next LT Pro" w:hAnsi="Avenir Next LT Pro"/>
          <w:sz w:val="22"/>
          <w:szCs w:val="22"/>
        </w:rPr>
        <w:t>1</w:t>
      </w:r>
      <w:r w:rsidRPr="00BD721D">
        <w:rPr>
          <w:rFonts w:ascii="Avenir Next LT Pro" w:hAnsi="Avenir Next LT Pro"/>
          <w:sz w:val="22"/>
          <w:szCs w:val="22"/>
        </w:rPr>
        <w:t>)</w:t>
      </w:r>
    </w:p>
    <w:p w14:paraId="09A92831" w14:textId="77777777"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Are young carers</w:t>
      </w:r>
    </w:p>
    <w:p w14:paraId="397783D8" w14:textId="361D205A"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May experience discrimination due to their race, ethnicity, religion, </w:t>
      </w:r>
      <w:r w:rsidR="006919CA" w:rsidRPr="00BD721D">
        <w:rPr>
          <w:rFonts w:ascii="Avenir Next LT Pro" w:hAnsi="Avenir Next LT Pro"/>
          <w:sz w:val="22"/>
          <w:szCs w:val="22"/>
        </w:rPr>
        <w:t xml:space="preserve">sex, sexual orientation, gender reassignment or other protected </w:t>
      </w:r>
      <w:r w:rsidR="00774C81" w:rsidRPr="00BD721D">
        <w:rPr>
          <w:rFonts w:ascii="Avenir Next LT Pro" w:hAnsi="Avenir Next LT Pro"/>
          <w:sz w:val="22"/>
          <w:szCs w:val="22"/>
        </w:rPr>
        <w:t>characteristics</w:t>
      </w:r>
      <w:r w:rsidR="0018403A" w:rsidRPr="00BD721D">
        <w:rPr>
          <w:rFonts w:ascii="Avenir Next LT Pro" w:hAnsi="Avenir Next LT Pro"/>
          <w:sz w:val="22"/>
          <w:szCs w:val="22"/>
        </w:rPr>
        <w:t>.</w:t>
      </w:r>
      <w:r w:rsidRPr="00BD721D">
        <w:rPr>
          <w:rFonts w:ascii="Avenir Next LT Pro" w:hAnsi="Avenir Next LT Pro"/>
          <w:sz w:val="22"/>
          <w:szCs w:val="22"/>
        </w:rPr>
        <w:t xml:space="preserve"> </w:t>
      </w:r>
    </w:p>
    <w:p w14:paraId="3909B71B" w14:textId="360732A6"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Have English as an additional </w:t>
      </w:r>
      <w:r w:rsidR="0018403A" w:rsidRPr="00BD721D">
        <w:rPr>
          <w:rFonts w:ascii="Avenir Next LT Pro" w:hAnsi="Avenir Next LT Pro"/>
          <w:sz w:val="22"/>
          <w:szCs w:val="22"/>
        </w:rPr>
        <w:t>language.</w:t>
      </w:r>
    </w:p>
    <w:p w14:paraId="44C26525" w14:textId="45581D26"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known to be living in difficult situations – for example, temporary accommodation or where there are issues such as substance abuse or domestic </w:t>
      </w:r>
      <w:r w:rsidR="0018403A" w:rsidRPr="00BD721D">
        <w:rPr>
          <w:rFonts w:ascii="Avenir Next LT Pro" w:hAnsi="Avenir Next LT Pro"/>
          <w:sz w:val="22"/>
          <w:szCs w:val="22"/>
        </w:rPr>
        <w:t>violence.</w:t>
      </w:r>
      <w:r w:rsidRPr="00BD721D">
        <w:rPr>
          <w:rFonts w:ascii="Avenir Next LT Pro" w:hAnsi="Avenir Next LT Pro"/>
          <w:sz w:val="22"/>
          <w:szCs w:val="22"/>
        </w:rPr>
        <w:t xml:space="preserve"> </w:t>
      </w:r>
    </w:p>
    <w:p w14:paraId="70AF0A37" w14:textId="59CB4578"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at risk of FGM, sexual exploitation, forced marriage, or </w:t>
      </w:r>
      <w:proofErr w:type="spellStart"/>
      <w:r w:rsidR="0018403A" w:rsidRPr="00BD721D">
        <w:rPr>
          <w:rFonts w:ascii="Avenir Next LT Pro" w:hAnsi="Avenir Next LT Pro"/>
          <w:sz w:val="22"/>
          <w:szCs w:val="22"/>
        </w:rPr>
        <w:t>radicalisation</w:t>
      </w:r>
      <w:proofErr w:type="spellEnd"/>
      <w:r w:rsidR="0018403A" w:rsidRPr="00BD721D">
        <w:rPr>
          <w:rFonts w:ascii="Avenir Next LT Pro" w:hAnsi="Avenir Next LT Pro"/>
          <w:sz w:val="22"/>
          <w:szCs w:val="22"/>
        </w:rPr>
        <w:t>.</w:t>
      </w:r>
    </w:p>
    <w:p w14:paraId="0627CEA7" w14:textId="529D9238"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asylum </w:t>
      </w:r>
      <w:r w:rsidR="0018403A" w:rsidRPr="00BD721D">
        <w:rPr>
          <w:rFonts w:ascii="Avenir Next LT Pro" w:hAnsi="Avenir Next LT Pro"/>
          <w:sz w:val="22"/>
          <w:szCs w:val="22"/>
        </w:rPr>
        <w:t>seekers?</w:t>
      </w:r>
    </w:p>
    <w:p w14:paraId="402F9B15" w14:textId="48B5C1AD"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at risk due to either their own or a family member’s mental health </w:t>
      </w:r>
      <w:r w:rsidR="0018403A" w:rsidRPr="00BD721D">
        <w:rPr>
          <w:rFonts w:ascii="Avenir Next LT Pro" w:hAnsi="Avenir Next LT Pro"/>
          <w:sz w:val="22"/>
          <w:szCs w:val="22"/>
        </w:rPr>
        <w:t>needs.</w:t>
      </w:r>
      <w:r w:rsidRPr="00BD721D">
        <w:rPr>
          <w:rFonts w:ascii="Avenir Next LT Pro" w:hAnsi="Avenir Next LT Pro"/>
          <w:sz w:val="22"/>
          <w:szCs w:val="22"/>
        </w:rPr>
        <w:t xml:space="preserve"> </w:t>
      </w:r>
    </w:p>
    <w:p w14:paraId="7913C18C" w14:textId="3E548787" w:rsidR="00FC368E"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Are looked after or previously looked after (see section 12)</w:t>
      </w:r>
    </w:p>
    <w:p w14:paraId="015B6EF7" w14:textId="022FB9F9" w:rsidR="00DA6D67" w:rsidRPr="00BD721D" w:rsidRDefault="00DA6D67">
      <w:pPr>
        <w:pStyle w:val="4Bulletedcopyblue"/>
        <w:numPr>
          <w:ilvl w:val="0"/>
          <w:numId w:val="91"/>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missing from education for prolonged periods and/or </w:t>
      </w:r>
      <w:r w:rsidR="0018403A" w:rsidRPr="00BD721D">
        <w:rPr>
          <w:rFonts w:ascii="Avenir Next LT Pro" w:hAnsi="Avenir Next LT Pro"/>
          <w:sz w:val="22"/>
          <w:szCs w:val="22"/>
        </w:rPr>
        <w:t>frequently.</w:t>
      </w:r>
    </w:p>
    <w:p w14:paraId="26CB98F1" w14:textId="74ABA842" w:rsidR="00DA6D67" w:rsidRPr="00BD721D" w:rsidRDefault="00DA6D67">
      <w:pPr>
        <w:pStyle w:val="4Bulletedcopyblue"/>
        <w:numPr>
          <w:ilvl w:val="0"/>
          <w:numId w:val="91"/>
        </w:numPr>
        <w:spacing w:after="0"/>
        <w:ind w:left="1418" w:hanging="425"/>
        <w:jc w:val="both"/>
        <w:rPr>
          <w:rFonts w:ascii="Avenir Next LT Pro" w:hAnsi="Avenir Next LT Pro"/>
          <w:sz w:val="22"/>
          <w:szCs w:val="22"/>
        </w:rPr>
      </w:pPr>
      <w:r w:rsidRPr="00BD721D">
        <w:rPr>
          <w:rFonts w:ascii="Avenir Next LT Pro" w:hAnsi="Avenir Next LT Pro"/>
          <w:sz w:val="22"/>
          <w:szCs w:val="22"/>
        </w:rPr>
        <w:t>Whose parent/carer has expressed an intention to remove them from school to be home educated</w:t>
      </w:r>
      <w:r w:rsidR="00AE298B" w:rsidRPr="00BD721D">
        <w:rPr>
          <w:rFonts w:ascii="Avenir Next LT Pro" w:hAnsi="Avenir Next LT Pro"/>
          <w:sz w:val="22"/>
          <w:szCs w:val="22"/>
        </w:rPr>
        <w:t>.</w:t>
      </w:r>
    </w:p>
    <w:bookmarkStart w:id="14" w:name="_Toc204787802"/>
    <w:bookmarkStart w:id="15" w:name="_Toc239855365"/>
    <w:p w14:paraId="38DB08CF" w14:textId="4CF9CE32" w:rsidR="003670F6" w:rsidRPr="00BD721D" w:rsidRDefault="000F1C2C">
      <w:pPr>
        <w:pStyle w:val="Heading10"/>
        <w:numPr>
          <w:ilvl w:val="0"/>
          <w:numId w:val="144"/>
        </w:numPr>
      </w:pPr>
      <w:r w:rsidRPr="00BD721D">
        <w:rPr>
          <w:noProof/>
        </w:rPr>
        <mc:AlternateContent>
          <mc:Choice Requires="wps">
            <w:drawing>
              <wp:anchor distT="0" distB="0" distL="114300" distR="114300" simplePos="0" relativeHeight="251658253" behindDoc="1" locked="0" layoutInCell="1" allowOverlap="1" wp14:anchorId="4C21A86F" wp14:editId="3662B20D">
                <wp:simplePos x="0" y="0"/>
                <wp:positionH relativeFrom="column">
                  <wp:posOffset>0</wp:posOffset>
                </wp:positionH>
                <wp:positionV relativeFrom="paragraph">
                  <wp:posOffset>75565</wp:posOffset>
                </wp:positionV>
                <wp:extent cx="6625903" cy="299720"/>
                <wp:effectExtent l="0" t="0" r="22860" b="24130"/>
                <wp:wrapNone/>
                <wp:docPr id="565904343"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752A18A" id="Rectangle 7" o:spid="_x0000_s1026" style="position:absolute;margin-left:0;margin-top:5.95pt;width:521.7pt;height:23.6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bTXgbd8AAAAHAQAADwAAAGRycy9kb3ducmV2LnhtbEyPzU7DMBCE70i8g7WVuFEn/YOmcSqE4MKB&#10;0lAJcXPibRIar6PYbcPbd3uC486MZr5N14NtxQl73zhSEI8jEEilMw1VCnafr/ePIHzQZHTrCBX8&#10;ood1dnuT6sS4M23xlIdKcAn5RCuoQ+gSKX1Zo9V+7Dok9vautzrw2VfS9PrM5baVkyhaSKsb4oVa&#10;d/hcY3nIj1bBsF38dLuHr7f9y8fGuPfNvMin30rdjYanFYiAQ/gLwxWf0SFjpsIdyXjRKuBHAqvx&#10;EsTVjWbTGYhCwXwZg8xS+Z8/uwAAAP//AwBQSwECLQAUAAYACAAAACEAtoM4kv4AAADhAQAAEwAA&#10;AAAAAAAAAAAAAAAAAAAAW0NvbnRlbnRfVHlwZXNdLnhtbFBLAQItABQABgAIAAAAIQA4/SH/1gAA&#10;AJQBAAALAAAAAAAAAAAAAAAAAC8BAABfcmVscy8ucmVsc1BLAQItABQABgAIAAAAIQAUK6v5fgIA&#10;AIgFAAAOAAAAAAAAAAAAAAAAAC4CAABkcnMvZTJvRG9jLnhtbFBLAQItABQABgAIAAAAIQBtNeBt&#10;3wAAAAcBAAAPAAAAAAAAAAAAAAAAANgEAABkcnMvZG93bnJldi54bWxQSwUGAAAAAAQABADzAAAA&#10;5AUAAAAA&#10;" fillcolor="#22355b" strokecolor="#22355b" strokeweight="2pt"/>
            </w:pict>
          </mc:Fallback>
        </mc:AlternateContent>
      </w:r>
      <w:r w:rsidR="003670F6" w:rsidRPr="00BD721D">
        <w:t>Roles and</w:t>
      </w:r>
      <w:r w:rsidR="0027340F" w:rsidRPr="00BD721D">
        <w:t xml:space="preserve"> R</w:t>
      </w:r>
      <w:r w:rsidR="003670F6" w:rsidRPr="00BD721D">
        <w:t>esponsibilities</w:t>
      </w:r>
      <w:bookmarkEnd w:id="14"/>
      <w:bookmarkEnd w:id="15"/>
    </w:p>
    <w:p w14:paraId="627D2A31" w14:textId="77777777" w:rsidR="00CA4955" w:rsidRPr="00BD721D" w:rsidRDefault="00CA4955">
      <w:pPr>
        <w:pStyle w:val="ListParagraph"/>
        <w:numPr>
          <w:ilvl w:val="0"/>
          <w:numId w:val="110"/>
        </w:numPr>
        <w:spacing w:after="120" w:line="240" w:lineRule="auto"/>
        <w:contextualSpacing w:val="0"/>
        <w:rPr>
          <w:rFonts w:ascii="Avenir Next LT Pro" w:eastAsia="MS Mincho" w:hAnsi="Avenir Next LT Pro" w:cs="Times New Roman"/>
          <w:vanish/>
          <w:lang w:val="en-US"/>
        </w:rPr>
      </w:pPr>
    </w:p>
    <w:p w14:paraId="0342A9AB" w14:textId="77777777" w:rsidR="00CA4955" w:rsidRPr="00BD721D" w:rsidRDefault="00CA4955">
      <w:pPr>
        <w:pStyle w:val="ListParagraph"/>
        <w:numPr>
          <w:ilvl w:val="0"/>
          <w:numId w:val="110"/>
        </w:numPr>
        <w:spacing w:after="120" w:line="240" w:lineRule="auto"/>
        <w:contextualSpacing w:val="0"/>
        <w:rPr>
          <w:rFonts w:ascii="Avenir Next LT Pro" w:eastAsia="MS Mincho" w:hAnsi="Avenir Next LT Pro" w:cs="Times New Roman"/>
          <w:vanish/>
          <w:lang w:val="en-US"/>
        </w:rPr>
      </w:pPr>
    </w:p>
    <w:p w14:paraId="0497A19B" w14:textId="77777777" w:rsidR="00CA4955" w:rsidRPr="00BD721D" w:rsidRDefault="00CA4955">
      <w:pPr>
        <w:pStyle w:val="ListParagraph"/>
        <w:numPr>
          <w:ilvl w:val="0"/>
          <w:numId w:val="110"/>
        </w:numPr>
        <w:spacing w:after="120" w:line="240" w:lineRule="auto"/>
        <w:contextualSpacing w:val="0"/>
        <w:rPr>
          <w:rFonts w:ascii="Avenir Next LT Pro" w:eastAsia="MS Mincho" w:hAnsi="Avenir Next LT Pro" w:cs="Times New Roman"/>
          <w:vanish/>
          <w:lang w:val="en-US"/>
        </w:rPr>
      </w:pPr>
    </w:p>
    <w:p w14:paraId="795BC6A9" w14:textId="77777777" w:rsidR="00CA4955" w:rsidRPr="00BD721D" w:rsidRDefault="00CA4955">
      <w:pPr>
        <w:pStyle w:val="ListParagraph"/>
        <w:numPr>
          <w:ilvl w:val="0"/>
          <w:numId w:val="110"/>
        </w:numPr>
        <w:spacing w:after="120" w:line="240" w:lineRule="auto"/>
        <w:contextualSpacing w:val="0"/>
        <w:rPr>
          <w:rFonts w:ascii="Avenir Next LT Pro" w:eastAsia="MS Mincho" w:hAnsi="Avenir Next LT Pro" w:cs="Times New Roman"/>
          <w:vanish/>
          <w:lang w:val="en-US"/>
        </w:rPr>
      </w:pPr>
    </w:p>
    <w:p w14:paraId="7B0806D7" w14:textId="77777777" w:rsidR="00CA4955" w:rsidRPr="00BD721D" w:rsidRDefault="003670F6">
      <w:pPr>
        <w:pStyle w:val="1bodycopy10pt"/>
        <w:numPr>
          <w:ilvl w:val="1"/>
          <w:numId w:val="110"/>
        </w:numPr>
        <w:ind w:left="709" w:hanging="709"/>
        <w:jc w:val="both"/>
        <w:rPr>
          <w:rFonts w:ascii="Avenir Next LT Pro" w:hAnsi="Avenir Next LT Pro"/>
          <w:sz w:val="22"/>
          <w:szCs w:val="22"/>
        </w:rPr>
      </w:pPr>
      <w:r w:rsidRPr="00BD721D">
        <w:rPr>
          <w:rFonts w:ascii="Avenir Next LT Pro" w:hAnsi="Avenir Next LT Pro"/>
          <w:sz w:val="22"/>
          <w:szCs w:val="22"/>
        </w:rPr>
        <w:t xml:space="preserve">Safeguarding and child protection is </w:t>
      </w:r>
      <w:r w:rsidRPr="00BD721D">
        <w:rPr>
          <w:rFonts w:ascii="Avenir Next LT Pro" w:hAnsi="Avenir Next LT Pro"/>
          <w:b/>
          <w:bCs/>
          <w:color w:val="22355B"/>
          <w:sz w:val="22"/>
          <w:szCs w:val="22"/>
        </w:rPr>
        <w:t>everyone’s</w:t>
      </w:r>
      <w:r w:rsidRPr="00BD721D">
        <w:rPr>
          <w:rFonts w:ascii="Avenir Next LT Pro" w:hAnsi="Avenir Next LT Pro"/>
          <w:b/>
          <w:bCs/>
          <w:sz w:val="22"/>
          <w:szCs w:val="22"/>
        </w:rPr>
        <w:t xml:space="preserve"> </w:t>
      </w:r>
      <w:r w:rsidRPr="00BD721D">
        <w:rPr>
          <w:rFonts w:ascii="Avenir Next LT Pro" w:hAnsi="Avenir Next LT Pro"/>
          <w:sz w:val="22"/>
          <w:szCs w:val="22"/>
        </w:rPr>
        <w:t xml:space="preserve">responsibility. This policy applies to all staff, volunteers, and governors and </w:t>
      </w:r>
      <w:r w:rsidR="00EE7F91" w:rsidRPr="00BD721D">
        <w:rPr>
          <w:rFonts w:ascii="Avenir Next LT Pro" w:hAnsi="Avenir Next LT Pro"/>
          <w:sz w:val="22"/>
          <w:szCs w:val="22"/>
        </w:rPr>
        <w:t>directors</w:t>
      </w:r>
      <w:r w:rsidRPr="00BD721D">
        <w:rPr>
          <w:rFonts w:ascii="Avenir Next LT Pro" w:hAnsi="Avenir Next LT Pro"/>
          <w:sz w:val="22"/>
          <w:szCs w:val="22"/>
        </w:rPr>
        <w:t xml:space="preserve"> across our trust and is consistent with the procedures of the 3 safeguarding partners. Our policy and procedures also apply to extended school and off-site activities. </w:t>
      </w:r>
    </w:p>
    <w:p w14:paraId="00FAE751" w14:textId="4B564B58" w:rsidR="005E73C2" w:rsidRPr="00BD721D" w:rsidRDefault="0090472E">
      <w:pPr>
        <w:pStyle w:val="1bodycopy10pt"/>
        <w:numPr>
          <w:ilvl w:val="1"/>
          <w:numId w:val="110"/>
        </w:numPr>
        <w:ind w:left="709" w:hanging="709"/>
        <w:jc w:val="both"/>
        <w:rPr>
          <w:rFonts w:ascii="Avenir Next LT Pro" w:hAnsi="Avenir Next LT Pro"/>
          <w:sz w:val="22"/>
          <w:szCs w:val="22"/>
        </w:rPr>
      </w:pPr>
      <w:r w:rsidRPr="00BD721D">
        <w:rPr>
          <w:rFonts w:ascii="Avenir Next LT Pro" w:hAnsi="Avenir Next LT Pro"/>
          <w:sz w:val="22"/>
          <w:szCs w:val="22"/>
        </w:rPr>
        <w:t>The school is a relevant agency within the local safeguarding partnership and has a statutory duty to:</w:t>
      </w:r>
    </w:p>
    <w:p w14:paraId="232AF275" w14:textId="2B9FCDE2" w:rsidR="0090472E" w:rsidRPr="00BD721D" w:rsidRDefault="00040A1F">
      <w:pPr>
        <w:pStyle w:val="1bodycopy10pt"/>
        <w:numPr>
          <w:ilvl w:val="1"/>
          <w:numId w:val="135"/>
        </w:numPr>
        <w:ind w:left="1418" w:hanging="425"/>
        <w:jc w:val="both"/>
        <w:rPr>
          <w:rFonts w:ascii="Avenir Next LT Pro" w:hAnsi="Avenir Next LT Pro"/>
          <w:sz w:val="22"/>
          <w:szCs w:val="22"/>
        </w:rPr>
      </w:pPr>
      <w:r w:rsidRPr="00BD721D">
        <w:rPr>
          <w:rFonts w:ascii="Avenir Next LT Pro" w:hAnsi="Avenir Next LT Pro"/>
          <w:sz w:val="22"/>
          <w:szCs w:val="22"/>
        </w:rPr>
        <w:t>Cooperate</w:t>
      </w:r>
      <w:r w:rsidR="0090472E" w:rsidRPr="00BD721D">
        <w:rPr>
          <w:rFonts w:ascii="Avenir Next LT Pro" w:hAnsi="Avenir Next LT Pro"/>
          <w:sz w:val="22"/>
          <w:szCs w:val="22"/>
        </w:rPr>
        <w:t xml:space="preserve"> with safeguarding </w:t>
      </w:r>
      <w:r w:rsidRPr="00BD721D">
        <w:rPr>
          <w:rFonts w:ascii="Avenir Next LT Pro" w:hAnsi="Avenir Next LT Pro"/>
          <w:sz w:val="22"/>
          <w:szCs w:val="22"/>
        </w:rPr>
        <w:t>partners</w:t>
      </w:r>
    </w:p>
    <w:p w14:paraId="54A5F21A" w14:textId="792609B7" w:rsidR="00040A1F" w:rsidRPr="00BD721D" w:rsidRDefault="00040A1F">
      <w:pPr>
        <w:pStyle w:val="1bodycopy10pt"/>
        <w:numPr>
          <w:ilvl w:val="1"/>
          <w:numId w:val="135"/>
        </w:numPr>
        <w:ind w:left="1418" w:hanging="425"/>
        <w:jc w:val="both"/>
        <w:rPr>
          <w:rFonts w:ascii="Avenir Next LT Pro" w:hAnsi="Avenir Next LT Pro"/>
          <w:sz w:val="22"/>
          <w:szCs w:val="22"/>
        </w:rPr>
      </w:pPr>
      <w:r w:rsidRPr="00BD721D">
        <w:rPr>
          <w:rFonts w:ascii="Avenir Next LT Pro" w:hAnsi="Avenir Next LT Pro"/>
          <w:sz w:val="22"/>
          <w:szCs w:val="22"/>
        </w:rPr>
        <w:t>Share information appropriately</w:t>
      </w:r>
    </w:p>
    <w:p w14:paraId="6D4509E5" w14:textId="1FE381B6" w:rsidR="00040A1F" w:rsidRPr="00BD721D" w:rsidRDefault="00040A1F">
      <w:pPr>
        <w:pStyle w:val="1bodycopy10pt"/>
        <w:numPr>
          <w:ilvl w:val="1"/>
          <w:numId w:val="135"/>
        </w:numPr>
        <w:ind w:left="1418" w:hanging="425"/>
        <w:jc w:val="both"/>
        <w:rPr>
          <w:rFonts w:ascii="Avenir Next LT Pro" w:hAnsi="Avenir Next LT Pro"/>
          <w:sz w:val="22"/>
          <w:szCs w:val="22"/>
        </w:rPr>
      </w:pPr>
      <w:r w:rsidRPr="00BD721D">
        <w:rPr>
          <w:rFonts w:ascii="Avenir Next LT Pro" w:hAnsi="Avenir Next LT Pro"/>
          <w:sz w:val="22"/>
          <w:szCs w:val="22"/>
        </w:rPr>
        <w:t>Follow local multi-agency safeguarding arrangements</w:t>
      </w:r>
    </w:p>
    <w:p w14:paraId="15589F6D" w14:textId="47A76702" w:rsidR="00040A1F" w:rsidRPr="00BD721D" w:rsidRDefault="00363C3E" w:rsidP="00FC368E">
      <w:pPr>
        <w:pStyle w:val="1bodycopy10pt"/>
        <w:jc w:val="both"/>
        <w:rPr>
          <w:rFonts w:ascii="Avenir Next LT Pro" w:hAnsi="Avenir Next LT Pro"/>
          <w:sz w:val="22"/>
          <w:szCs w:val="22"/>
        </w:rPr>
      </w:pPr>
      <w:r w:rsidRPr="00BD721D">
        <w:rPr>
          <w:rFonts w:ascii="Avenir Next LT Pro" w:hAnsi="Avenir Next LT Pro"/>
          <w:sz w:val="22"/>
          <w:szCs w:val="22"/>
        </w:rPr>
        <w:t>The school will:</w:t>
      </w:r>
    </w:p>
    <w:p w14:paraId="12FD10E3" w14:textId="672A818E" w:rsidR="00363C3E" w:rsidRPr="00BD721D" w:rsidRDefault="00363C3E">
      <w:pPr>
        <w:pStyle w:val="1bodycopy10pt"/>
        <w:numPr>
          <w:ilvl w:val="1"/>
          <w:numId w:val="136"/>
        </w:numPr>
        <w:ind w:left="1418" w:hanging="425"/>
        <w:jc w:val="both"/>
        <w:rPr>
          <w:rFonts w:ascii="Avenir Next LT Pro" w:hAnsi="Avenir Next LT Pro"/>
          <w:sz w:val="22"/>
          <w:szCs w:val="22"/>
        </w:rPr>
      </w:pPr>
      <w:r w:rsidRPr="00BD721D">
        <w:rPr>
          <w:rFonts w:ascii="Avenir Next LT Pro" w:hAnsi="Avenir Next LT Pro"/>
          <w:sz w:val="22"/>
          <w:szCs w:val="22"/>
        </w:rPr>
        <w:t>Provide relevant information in a timely manner</w:t>
      </w:r>
    </w:p>
    <w:p w14:paraId="2D88CDC6" w14:textId="43AF418E" w:rsidR="00363C3E" w:rsidRPr="00BD721D" w:rsidRDefault="00363C3E">
      <w:pPr>
        <w:pStyle w:val="1bodycopy10pt"/>
        <w:numPr>
          <w:ilvl w:val="1"/>
          <w:numId w:val="136"/>
        </w:numPr>
        <w:ind w:left="1418" w:hanging="425"/>
        <w:jc w:val="both"/>
        <w:rPr>
          <w:rFonts w:ascii="Avenir Next LT Pro" w:hAnsi="Avenir Next LT Pro"/>
          <w:sz w:val="22"/>
          <w:szCs w:val="22"/>
        </w:rPr>
      </w:pPr>
      <w:r w:rsidRPr="00BD721D">
        <w:rPr>
          <w:rFonts w:ascii="Avenir Next LT Pro" w:hAnsi="Avenir Next LT Pro"/>
          <w:sz w:val="22"/>
          <w:szCs w:val="22"/>
        </w:rPr>
        <w:t>Act in accordance with local safeguarding protocols</w:t>
      </w:r>
    </w:p>
    <w:p w14:paraId="0EE3430E" w14:textId="68628BC0" w:rsidR="00363C3E" w:rsidRPr="00BD721D" w:rsidRDefault="00363C3E">
      <w:pPr>
        <w:pStyle w:val="1bodycopy10pt"/>
        <w:numPr>
          <w:ilvl w:val="1"/>
          <w:numId w:val="136"/>
        </w:numPr>
        <w:ind w:left="1418" w:hanging="425"/>
        <w:jc w:val="both"/>
        <w:rPr>
          <w:rFonts w:ascii="Avenir Next LT Pro" w:hAnsi="Avenir Next LT Pro"/>
          <w:sz w:val="22"/>
          <w:szCs w:val="22"/>
        </w:rPr>
      </w:pPr>
      <w:r w:rsidRPr="00BD721D">
        <w:rPr>
          <w:rFonts w:ascii="Avenir Next LT Pro" w:hAnsi="Avenir Next LT Pro"/>
          <w:sz w:val="22"/>
          <w:szCs w:val="22"/>
        </w:rPr>
        <w:t>Contribute to multi-agency assessments and plans</w:t>
      </w:r>
    </w:p>
    <w:p w14:paraId="254022D2" w14:textId="0E33545C" w:rsidR="001D2054" w:rsidRPr="00BD721D" w:rsidRDefault="001D2054">
      <w:pPr>
        <w:pStyle w:val="1bodycopy10pt"/>
        <w:numPr>
          <w:ilvl w:val="1"/>
          <w:numId w:val="136"/>
        </w:numPr>
        <w:ind w:left="1418" w:hanging="425"/>
        <w:jc w:val="both"/>
        <w:rPr>
          <w:rFonts w:ascii="Avenir Next LT Pro" w:hAnsi="Avenir Next LT Pro"/>
          <w:sz w:val="22"/>
          <w:szCs w:val="22"/>
        </w:rPr>
      </w:pPr>
      <w:r w:rsidRPr="00BD721D">
        <w:rPr>
          <w:rFonts w:ascii="Avenir Next LT Pro" w:hAnsi="Avenir Next LT Pro"/>
          <w:sz w:val="22"/>
          <w:szCs w:val="22"/>
        </w:rPr>
        <w:t>Maintain a</w:t>
      </w:r>
      <w:r w:rsidR="008346E8" w:rsidRPr="00BD721D">
        <w:rPr>
          <w:rFonts w:ascii="Avenir Next LT Pro" w:hAnsi="Avenir Next LT Pro"/>
          <w:sz w:val="22"/>
          <w:szCs w:val="22"/>
        </w:rPr>
        <w:t>n attitude of “it could happen here”</w:t>
      </w:r>
    </w:p>
    <w:p w14:paraId="1ABADB64" w14:textId="7C61EB2D" w:rsidR="008346E8" w:rsidRPr="00BD721D" w:rsidRDefault="008346E8">
      <w:pPr>
        <w:pStyle w:val="1bodycopy10pt"/>
        <w:numPr>
          <w:ilvl w:val="1"/>
          <w:numId w:val="136"/>
        </w:numPr>
        <w:ind w:left="1418" w:hanging="425"/>
        <w:jc w:val="both"/>
        <w:rPr>
          <w:rFonts w:ascii="Avenir Next LT Pro" w:hAnsi="Avenir Next LT Pro"/>
          <w:sz w:val="22"/>
          <w:szCs w:val="22"/>
        </w:rPr>
      </w:pPr>
      <w:r w:rsidRPr="00BD721D">
        <w:rPr>
          <w:rFonts w:ascii="Avenir Next LT Pro" w:hAnsi="Avenir Next LT Pro"/>
          <w:sz w:val="22"/>
          <w:szCs w:val="22"/>
        </w:rPr>
        <w:t>Identify and act on concerns immediately</w:t>
      </w:r>
    </w:p>
    <w:p w14:paraId="5A663DBA" w14:textId="41AA5A80" w:rsidR="008346E8" w:rsidRPr="00BD721D" w:rsidRDefault="008346E8">
      <w:pPr>
        <w:pStyle w:val="1bodycopy10pt"/>
        <w:numPr>
          <w:ilvl w:val="1"/>
          <w:numId w:val="136"/>
        </w:numPr>
        <w:ind w:left="1418" w:hanging="425"/>
        <w:jc w:val="both"/>
        <w:rPr>
          <w:rFonts w:ascii="Avenir Next LT Pro" w:hAnsi="Avenir Next LT Pro"/>
          <w:sz w:val="22"/>
          <w:szCs w:val="22"/>
        </w:rPr>
      </w:pPr>
      <w:r w:rsidRPr="00BD721D">
        <w:rPr>
          <w:rFonts w:ascii="Avenir Next LT Pro" w:hAnsi="Avenir Next LT Pro"/>
          <w:sz w:val="22"/>
          <w:szCs w:val="22"/>
        </w:rPr>
        <w:t>Demonstrate Professional curiosity</w:t>
      </w:r>
    </w:p>
    <w:p w14:paraId="595DC380" w14:textId="52AA2537" w:rsidR="001E5964" w:rsidRPr="00BD721D" w:rsidRDefault="0E9CEA8E">
      <w:pPr>
        <w:pStyle w:val="1bodycopy10pt"/>
        <w:numPr>
          <w:ilvl w:val="1"/>
          <w:numId w:val="110"/>
        </w:numPr>
        <w:ind w:left="709" w:hanging="709"/>
        <w:jc w:val="both"/>
        <w:rPr>
          <w:rFonts w:ascii="Avenir Next LT Pro" w:hAnsi="Avenir Next LT Pro"/>
          <w:sz w:val="22"/>
          <w:szCs w:val="22"/>
        </w:rPr>
      </w:pPr>
      <w:r w:rsidRPr="00BD721D">
        <w:rPr>
          <w:rFonts w:ascii="Avenir Next LT Pro" w:hAnsi="Avenir Next LT Pro"/>
          <w:sz w:val="22"/>
          <w:szCs w:val="22"/>
        </w:rPr>
        <w:lastRenderedPageBreak/>
        <w:t>Trust</w:t>
      </w:r>
      <w:r w:rsidR="003670F6" w:rsidRPr="00BD721D">
        <w:rPr>
          <w:rFonts w:ascii="Avenir Next LT Pro" w:hAnsi="Avenir Next LT Pro"/>
          <w:sz w:val="22"/>
          <w:szCs w:val="22"/>
        </w:rPr>
        <w:t xml:space="preserve"> and school play a crucial role in preventative education. This is in the context of a whole-trust approach to preparing pupils for life in modern Britain, and a culture of zero tolerance of sexism, misogyny/misandry, </w:t>
      </w:r>
      <w:r w:rsidR="00F94046" w:rsidRPr="00BD721D">
        <w:rPr>
          <w:rFonts w:ascii="Avenir Next LT Pro" w:hAnsi="Avenir Next LT Pro"/>
          <w:sz w:val="22"/>
          <w:szCs w:val="22"/>
        </w:rPr>
        <w:t xml:space="preserve">racism, </w:t>
      </w:r>
      <w:r w:rsidR="003670F6" w:rsidRPr="00BD721D">
        <w:rPr>
          <w:rFonts w:ascii="Avenir Next LT Pro" w:hAnsi="Avenir Next LT Pro"/>
          <w:sz w:val="22"/>
          <w:szCs w:val="22"/>
        </w:rPr>
        <w:t>homophobia, biphobia, transphobia and sexual violence/harassment.</w:t>
      </w:r>
    </w:p>
    <w:p w14:paraId="6D09573E" w14:textId="77777777" w:rsidR="00C01EC1" w:rsidRPr="00BD721D" w:rsidRDefault="00C01EC1" w:rsidP="00C01EC1">
      <w:pPr>
        <w:pStyle w:val="1bodycopy10pt"/>
        <w:ind w:left="709"/>
        <w:jc w:val="both"/>
        <w:rPr>
          <w:rFonts w:ascii="Avenir Next LT Pro" w:hAnsi="Avenir Next LT Pro"/>
          <w:sz w:val="22"/>
          <w:szCs w:val="22"/>
        </w:rPr>
      </w:pPr>
    </w:p>
    <w:p w14:paraId="27AC11E9" w14:textId="77777777" w:rsidR="00C01EC1" w:rsidRPr="00BD721D" w:rsidRDefault="00C01EC1" w:rsidP="00C01EC1">
      <w:pPr>
        <w:pStyle w:val="1bodycopy10pt"/>
        <w:ind w:left="709"/>
        <w:jc w:val="both"/>
        <w:rPr>
          <w:rFonts w:ascii="Avenir Next LT Pro" w:hAnsi="Avenir Next LT Pro"/>
          <w:sz w:val="22"/>
          <w:szCs w:val="22"/>
        </w:rPr>
      </w:pPr>
    </w:p>
    <w:p w14:paraId="4EABD449" w14:textId="07F29C0A" w:rsidR="003670F6" w:rsidRPr="00BD721D" w:rsidRDefault="003670F6">
      <w:pPr>
        <w:pStyle w:val="1bodycopy10pt"/>
        <w:numPr>
          <w:ilvl w:val="2"/>
          <w:numId w:val="110"/>
        </w:numPr>
        <w:ind w:left="709"/>
        <w:jc w:val="both"/>
        <w:rPr>
          <w:rFonts w:ascii="Avenir Next LT Pro" w:hAnsi="Avenir Next LT Pro"/>
          <w:sz w:val="22"/>
          <w:szCs w:val="22"/>
        </w:rPr>
      </w:pPr>
      <w:r w:rsidRPr="00BD721D">
        <w:rPr>
          <w:rFonts w:ascii="Avenir Next LT Pro" w:hAnsi="Avenir Next LT Pro"/>
          <w:sz w:val="22"/>
          <w:szCs w:val="22"/>
        </w:rPr>
        <w:t xml:space="preserve">This will be </w:t>
      </w:r>
      <w:proofErr w:type="gramStart"/>
      <w:r w:rsidRPr="00BD721D">
        <w:rPr>
          <w:rFonts w:ascii="Avenir Next LT Pro" w:hAnsi="Avenir Next LT Pro"/>
          <w:sz w:val="22"/>
          <w:szCs w:val="22"/>
        </w:rPr>
        <w:t>underpinned</w:t>
      </w:r>
      <w:proofErr w:type="gramEnd"/>
      <w:r w:rsidRPr="00BD721D">
        <w:rPr>
          <w:rFonts w:ascii="Avenir Next LT Pro" w:hAnsi="Avenir Next LT Pro"/>
          <w:sz w:val="22"/>
          <w:szCs w:val="22"/>
        </w:rPr>
        <w:t xml:space="preserve"> by the </w:t>
      </w:r>
      <w:r w:rsidR="007C182E" w:rsidRPr="00BD721D">
        <w:rPr>
          <w:rFonts w:ascii="Avenir Next LT Pro" w:hAnsi="Avenir Next LT Pro"/>
          <w:sz w:val="22"/>
          <w:szCs w:val="22"/>
        </w:rPr>
        <w:t>schools</w:t>
      </w:r>
      <w:r w:rsidRPr="00BD721D">
        <w:rPr>
          <w:rFonts w:ascii="Avenir Next LT Pro" w:hAnsi="Avenir Next LT Pro"/>
          <w:sz w:val="22"/>
          <w:szCs w:val="22"/>
        </w:rPr>
        <w:t xml:space="preserve">: </w:t>
      </w:r>
    </w:p>
    <w:p w14:paraId="30FBDAF3" w14:textId="77777777" w:rsidR="003670F6" w:rsidRPr="00BD721D" w:rsidRDefault="003670F6">
      <w:pPr>
        <w:pStyle w:val="4Bulletedcopyblue"/>
        <w:numPr>
          <w:ilvl w:val="0"/>
          <w:numId w:val="87"/>
        </w:numPr>
        <w:ind w:left="1418" w:hanging="425"/>
        <w:jc w:val="both"/>
        <w:rPr>
          <w:rFonts w:ascii="Avenir Next LT Pro" w:hAnsi="Avenir Next LT Pro"/>
          <w:sz w:val="22"/>
          <w:szCs w:val="22"/>
        </w:rPr>
      </w:pP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policy </w:t>
      </w:r>
    </w:p>
    <w:p w14:paraId="490B5B5E" w14:textId="77777777" w:rsidR="003670F6" w:rsidRPr="00BD721D" w:rsidRDefault="003670F6">
      <w:pPr>
        <w:pStyle w:val="4Bulletedcopyblue"/>
        <w:numPr>
          <w:ilvl w:val="0"/>
          <w:numId w:val="87"/>
        </w:numPr>
        <w:ind w:left="1418" w:hanging="425"/>
        <w:jc w:val="both"/>
        <w:rPr>
          <w:rFonts w:ascii="Avenir Next LT Pro" w:hAnsi="Avenir Next LT Pro"/>
          <w:sz w:val="22"/>
          <w:szCs w:val="22"/>
        </w:rPr>
      </w:pPr>
      <w:r w:rsidRPr="00BD721D">
        <w:rPr>
          <w:rFonts w:ascii="Avenir Next LT Pro" w:hAnsi="Avenir Next LT Pro"/>
          <w:sz w:val="22"/>
          <w:szCs w:val="22"/>
        </w:rPr>
        <w:t xml:space="preserve">Pastoral support system </w:t>
      </w:r>
    </w:p>
    <w:p w14:paraId="53BCFCBD" w14:textId="77777777" w:rsidR="003670F6" w:rsidRPr="00BD721D" w:rsidRDefault="003670F6">
      <w:pPr>
        <w:pStyle w:val="4Bulletedcopyblue"/>
        <w:numPr>
          <w:ilvl w:val="0"/>
          <w:numId w:val="87"/>
        </w:numPr>
        <w:ind w:left="1418" w:hanging="425"/>
        <w:jc w:val="both"/>
        <w:rPr>
          <w:rFonts w:ascii="Avenir Next LT Pro" w:hAnsi="Avenir Next LT Pro"/>
          <w:sz w:val="22"/>
          <w:szCs w:val="22"/>
        </w:rPr>
      </w:pPr>
      <w:r w:rsidRPr="00BD721D">
        <w:rPr>
          <w:rFonts w:ascii="Avenir Next LT Pro" w:hAnsi="Avenir Next LT Pro"/>
          <w:sz w:val="22"/>
          <w:szCs w:val="22"/>
        </w:rPr>
        <w:t xml:space="preserve">Planned </w:t>
      </w:r>
      <w:proofErr w:type="spellStart"/>
      <w:r w:rsidRPr="00BD721D">
        <w:rPr>
          <w:rFonts w:ascii="Avenir Next LT Pro" w:hAnsi="Avenir Next LT Pro"/>
          <w:sz w:val="22"/>
          <w:szCs w:val="22"/>
        </w:rPr>
        <w:t>programme</w:t>
      </w:r>
      <w:proofErr w:type="spellEnd"/>
      <w:r w:rsidRPr="00BD721D">
        <w:rPr>
          <w:rFonts w:ascii="Avenir Next LT Pro" w:hAnsi="Avenir Next LT Pro"/>
          <w:sz w:val="22"/>
          <w:szCs w:val="22"/>
        </w:rPr>
        <w:t xml:space="preserve"> of relationships, sex and health education (RSHE), which is inclusive and delivered regularly, tackling issues such as: </w:t>
      </w:r>
    </w:p>
    <w:p w14:paraId="1438C577" w14:textId="77777777"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Healthy and respectful relationships </w:t>
      </w:r>
    </w:p>
    <w:p w14:paraId="60FC21CC" w14:textId="77777777"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Boundaries and consent </w:t>
      </w:r>
    </w:p>
    <w:p w14:paraId="43A97875" w14:textId="77777777"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Stereotyping, prejudice and equality </w:t>
      </w:r>
    </w:p>
    <w:p w14:paraId="577F092D" w14:textId="77777777"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Body confidence and self-esteem </w:t>
      </w:r>
    </w:p>
    <w:p w14:paraId="3F8FFA09" w14:textId="77777777"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How to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an abusive relationship (including coercive and controlling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w:t>
      </w:r>
    </w:p>
    <w:p w14:paraId="1177FA52" w14:textId="7981ADCD"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The concepts of, and laws relating to, sexual consent, sexual exploitation, abuse, grooming, coercion, harassment, rape, domestic abuse, so-called </w:t>
      </w:r>
      <w:r w:rsidR="00B80E6A" w:rsidRPr="00BD721D">
        <w:rPr>
          <w:rFonts w:ascii="Avenir Next LT Pro" w:hAnsi="Avenir Next LT Pro"/>
          <w:sz w:val="22"/>
          <w:szCs w:val="22"/>
        </w:rPr>
        <w:t>Honour</w:t>
      </w:r>
      <w:r w:rsidRPr="00BD721D">
        <w:rPr>
          <w:rFonts w:ascii="Avenir Next LT Pro" w:hAnsi="Avenir Next LT Pro"/>
          <w:sz w:val="22"/>
          <w:szCs w:val="22"/>
        </w:rPr>
        <w:t xml:space="preserve">-based violence such as forced marriage and FGM and how to access </w:t>
      </w:r>
      <w:r w:rsidR="007C182E" w:rsidRPr="00BD721D">
        <w:rPr>
          <w:rFonts w:ascii="Avenir Next LT Pro" w:hAnsi="Avenir Next LT Pro"/>
          <w:sz w:val="22"/>
          <w:szCs w:val="22"/>
        </w:rPr>
        <w:t>support.</w:t>
      </w:r>
      <w:r w:rsidRPr="00BD721D">
        <w:rPr>
          <w:rFonts w:ascii="Avenir Next LT Pro" w:hAnsi="Avenir Next LT Pro"/>
          <w:sz w:val="22"/>
          <w:szCs w:val="22"/>
        </w:rPr>
        <w:t xml:space="preserve"> </w:t>
      </w:r>
    </w:p>
    <w:p w14:paraId="31DAFAFA" w14:textId="41E51437" w:rsidR="003670F6" w:rsidRPr="00BD721D" w:rsidRDefault="003670F6" w:rsidP="00D03287">
      <w:pPr>
        <w:pStyle w:val="4Bulletedcopyblue"/>
        <w:numPr>
          <w:ilvl w:val="1"/>
          <w:numId w:val="12"/>
        </w:numPr>
        <w:ind w:left="1985" w:hanging="426"/>
        <w:jc w:val="both"/>
        <w:rPr>
          <w:rFonts w:ascii="Avenir Next LT Pro" w:hAnsi="Avenir Next LT Pro"/>
          <w:sz w:val="22"/>
          <w:szCs w:val="22"/>
        </w:rPr>
      </w:pPr>
      <w:r w:rsidRPr="00BD721D">
        <w:rPr>
          <w:rFonts w:ascii="Avenir Next LT Pro" w:hAnsi="Avenir Next LT Pro"/>
          <w:sz w:val="22"/>
          <w:szCs w:val="22"/>
        </w:rPr>
        <w:t xml:space="preserve">What constitutes sexual harassment and sexual violence and why they’re always unacceptable </w:t>
      </w:r>
      <w:r w:rsidR="003A6709" w:rsidRPr="00BD721D">
        <w:rPr>
          <w:rFonts w:ascii="Avenir Next LT Pro" w:hAnsi="Avenir Next LT Pro"/>
          <w:sz w:val="22"/>
          <w:szCs w:val="22"/>
        </w:rPr>
        <w:tab/>
      </w:r>
      <w:r w:rsidR="003A6709" w:rsidRPr="00BD721D">
        <w:rPr>
          <w:rFonts w:ascii="Avenir Next LT Pro" w:hAnsi="Avenir Next LT Pro"/>
          <w:sz w:val="22"/>
          <w:szCs w:val="22"/>
        </w:rPr>
        <w:tab/>
      </w:r>
      <w:r w:rsidR="003A6709" w:rsidRPr="00BD721D">
        <w:rPr>
          <w:rFonts w:ascii="Avenir Next LT Pro" w:hAnsi="Avenir Next LT Pro"/>
          <w:sz w:val="22"/>
          <w:szCs w:val="22"/>
        </w:rPr>
        <w:tab/>
      </w:r>
      <w:r w:rsidR="003A6709" w:rsidRPr="00BD721D">
        <w:rPr>
          <w:rFonts w:ascii="Avenir Next LT Pro" w:hAnsi="Avenir Next LT Pro"/>
          <w:sz w:val="22"/>
          <w:szCs w:val="22"/>
        </w:rPr>
        <w:tab/>
      </w:r>
      <w:r w:rsidR="003A6709" w:rsidRPr="00BD721D">
        <w:rPr>
          <w:rFonts w:ascii="Avenir Next LT Pro" w:hAnsi="Avenir Next LT Pro"/>
          <w:sz w:val="22"/>
          <w:szCs w:val="22"/>
        </w:rPr>
        <w:tab/>
      </w:r>
      <w:r w:rsidR="003A6709" w:rsidRPr="00BD721D">
        <w:rPr>
          <w:rFonts w:ascii="Avenir Next LT Pro" w:hAnsi="Avenir Next LT Pro"/>
          <w:sz w:val="22"/>
          <w:szCs w:val="22"/>
        </w:rPr>
        <w:tab/>
      </w:r>
      <w:r w:rsidR="003A6709" w:rsidRPr="00BD721D">
        <w:rPr>
          <w:rFonts w:ascii="Avenir Next LT Pro" w:hAnsi="Avenir Next LT Pro"/>
          <w:sz w:val="22"/>
          <w:szCs w:val="22"/>
        </w:rPr>
        <w:tab/>
      </w:r>
    </w:p>
    <w:p w14:paraId="5E11FB30" w14:textId="62FE1AE8" w:rsidR="00525575" w:rsidRPr="00BD721D" w:rsidRDefault="00ED2F6B" w:rsidP="00525575">
      <w:pPr>
        <w:pStyle w:val="Subhead2"/>
        <w:numPr>
          <w:ilvl w:val="1"/>
          <w:numId w:val="110"/>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All </w:t>
      </w:r>
      <w:r w:rsidR="00AE22F6" w:rsidRPr="00BD721D">
        <w:rPr>
          <w:rFonts w:ascii="Avenir Next LT Pro" w:hAnsi="Avenir Next LT Pro"/>
          <w:color w:val="22355B"/>
          <w:sz w:val="22"/>
          <w:szCs w:val="22"/>
        </w:rPr>
        <w:t>S</w:t>
      </w:r>
      <w:r w:rsidRPr="00BD721D">
        <w:rPr>
          <w:rFonts w:ascii="Avenir Next LT Pro" w:hAnsi="Avenir Next LT Pro"/>
          <w:color w:val="22355B"/>
          <w:sz w:val="22"/>
          <w:szCs w:val="22"/>
        </w:rPr>
        <w:t>taff</w:t>
      </w:r>
    </w:p>
    <w:p w14:paraId="6D7DFF9B" w14:textId="449E86BA" w:rsidR="00E705C7" w:rsidRPr="00BD721D" w:rsidRDefault="004B5349">
      <w:pPr>
        <w:pStyle w:val="ListParagraph"/>
        <w:numPr>
          <w:ilvl w:val="2"/>
          <w:numId w:val="110"/>
        </w:numPr>
        <w:ind w:left="709"/>
        <w:rPr>
          <w:rFonts w:ascii="Avenir Next LT Pro" w:hAnsi="Avenir Next LT Pro"/>
        </w:rPr>
      </w:pPr>
      <w:r w:rsidRPr="00BD721D">
        <w:rPr>
          <w:rFonts w:ascii="Avenir Next LT Pro" w:hAnsi="Avenir Next LT Pro"/>
        </w:rPr>
        <w:t xml:space="preserve">All </w:t>
      </w:r>
      <w:r w:rsidR="00ED2F6B" w:rsidRPr="00BD721D">
        <w:rPr>
          <w:rFonts w:ascii="Avenir Next LT Pro" w:hAnsi="Avenir Next LT Pro"/>
        </w:rPr>
        <w:t xml:space="preserve">Staff </w:t>
      </w:r>
      <w:r w:rsidR="00610544" w:rsidRPr="00BD721D">
        <w:rPr>
          <w:rFonts w:ascii="Avenir Next LT Pro" w:hAnsi="Avenir Next LT Pro"/>
          <w:b/>
          <w:bCs/>
        </w:rPr>
        <w:t>must</w:t>
      </w:r>
      <w:r w:rsidR="00ED2F6B" w:rsidRPr="00BD721D">
        <w:rPr>
          <w:rFonts w:ascii="Avenir Next LT Pro" w:hAnsi="Avenir Next LT Pro"/>
          <w:b/>
          <w:bCs/>
        </w:rPr>
        <w:t xml:space="preserve"> </w:t>
      </w:r>
      <w:r w:rsidR="00ED2F6B" w:rsidRPr="00BD721D">
        <w:rPr>
          <w:rFonts w:ascii="Avenir Next LT Pro" w:hAnsi="Avenir Next LT Pro"/>
        </w:rPr>
        <w:t>read</w:t>
      </w:r>
      <w:r w:rsidR="009642FA" w:rsidRPr="00BD721D">
        <w:rPr>
          <w:rFonts w:ascii="Avenir Next LT Pro" w:hAnsi="Avenir Next LT Pro"/>
        </w:rPr>
        <w:t>, understand and</w:t>
      </w:r>
      <w:r w:rsidR="006B0200" w:rsidRPr="00BD721D">
        <w:rPr>
          <w:rFonts w:ascii="Avenir Next LT Pro" w:hAnsi="Avenir Next LT Pro"/>
        </w:rPr>
        <w:t>, where relevant,</w:t>
      </w:r>
      <w:r w:rsidR="009642FA" w:rsidRPr="00BD721D">
        <w:rPr>
          <w:rFonts w:ascii="Avenir Next LT Pro" w:hAnsi="Avenir Next LT Pro"/>
        </w:rPr>
        <w:t xml:space="preserve"> apply</w:t>
      </w:r>
      <w:r w:rsidR="009545B8" w:rsidRPr="00BD721D">
        <w:rPr>
          <w:rFonts w:ascii="Avenir Next LT Pro" w:hAnsi="Avenir Next LT Pro"/>
        </w:rPr>
        <w:t xml:space="preserve"> </w:t>
      </w:r>
      <w:r w:rsidR="00ED2F6B" w:rsidRPr="00BD721D">
        <w:rPr>
          <w:rFonts w:ascii="Avenir Next LT Pro" w:hAnsi="Avenir Next LT Pro"/>
        </w:rPr>
        <w:t>part 1</w:t>
      </w:r>
      <w:r w:rsidR="009C6852" w:rsidRPr="00BD721D">
        <w:rPr>
          <w:rFonts w:ascii="Avenir Next LT Pro" w:hAnsi="Avenir Next LT Pro"/>
        </w:rPr>
        <w:t xml:space="preserve"> of KCSIE 2026.</w:t>
      </w:r>
    </w:p>
    <w:p w14:paraId="7B89DB94" w14:textId="60BD96AA" w:rsidR="00E705C7" w:rsidRPr="00BD721D" w:rsidRDefault="00ED2F6B">
      <w:pPr>
        <w:pStyle w:val="ListParagraph"/>
        <w:numPr>
          <w:ilvl w:val="2"/>
          <w:numId w:val="110"/>
        </w:numPr>
        <w:ind w:left="709"/>
        <w:rPr>
          <w:rFonts w:ascii="Avenir Next LT Pro" w:hAnsi="Avenir Next LT Pro"/>
        </w:rPr>
      </w:pPr>
      <w:r w:rsidRPr="00BD721D">
        <w:rPr>
          <w:rFonts w:ascii="Avenir Next LT Pro" w:hAnsi="Avenir Next LT Pro"/>
        </w:rPr>
        <w:t xml:space="preserve">Any central staff who work in an office not on school sites but are likely to have access to information about children, or may visit schools, </w:t>
      </w:r>
      <w:r w:rsidR="009949C6" w:rsidRPr="00BD721D">
        <w:rPr>
          <w:rFonts w:ascii="Avenir Next LT Pro" w:hAnsi="Avenir Next LT Pro"/>
          <w:b/>
          <w:bCs/>
        </w:rPr>
        <w:t>must</w:t>
      </w:r>
      <w:r w:rsidRPr="00BD721D">
        <w:rPr>
          <w:rFonts w:ascii="Avenir Next LT Pro" w:hAnsi="Avenir Next LT Pro"/>
          <w:b/>
          <w:bCs/>
        </w:rPr>
        <w:t xml:space="preserve"> </w:t>
      </w:r>
      <w:r w:rsidRPr="00BD721D">
        <w:rPr>
          <w:rFonts w:ascii="Avenir Next LT Pro" w:hAnsi="Avenir Next LT Pro"/>
        </w:rPr>
        <w:t>read</w:t>
      </w:r>
      <w:r w:rsidR="0031566C" w:rsidRPr="00BD721D">
        <w:rPr>
          <w:rFonts w:ascii="Avenir Next LT Pro" w:hAnsi="Avenir Next LT Pro"/>
        </w:rPr>
        <w:t xml:space="preserve"> and understand</w:t>
      </w:r>
      <w:r w:rsidRPr="00BD721D">
        <w:rPr>
          <w:rFonts w:ascii="Avenir Next LT Pro" w:hAnsi="Avenir Next LT Pro"/>
        </w:rPr>
        <w:t xml:space="preserve"> part 1</w:t>
      </w:r>
      <w:r w:rsidR="009C6852" w:rsidRPr="00BD721D">
        <w:rPr>
          <w:rFonts w:ascii="Avenir Next LT Pro" w:hAnsi="Avenir Next LT Pro"/>
        </w:rPr>
        <w:t xml:space="preserve"> of KCSIE 2026 </w:t>
      </w:r>
      <w:r w:rsidR="00073D41" w:rsidRPr="00BD721D">
        <w:rPr>
          <w:rFonts w:ascii="Avenir Next LT Pro" w:hAnsi="Avenir Next LT Pro"/>
        </w:rPr>
        <w:t>and apply where relevant.</w:t>
      </w:r>
      <w:r w:rsidRPr="00BD721D">
        <w:rPr>
          <w:rFonts w:ascii="Avenir Next LT Pro" w:hAnsi="Avenir Next LT Pro"/>
        </w:rPr>
        <w:t xml:space="preserve"> </w:t>
      </w:r>
    </w:p>
    <w:p w14:paraId="54ECAAC1" w14:textId="10A733DF" w:rsidR="00525575" w:rsidRPr="00BD721D" w:rsidRDefault="00E33E02">
      <w:pPr>
        <w:pStyle w:val="ListParagraph"/>
        <w:numPr>
          <w:ilvl w:val="2"/>
          <w:numId w:val="110"/>
        </w:numPr>
        <w:ind w:left="709"/>
        <w:rPr>
          <w:rFonts w:ascii="Avenir Next LT Pro" w:hAnsi="Avenir Next LT Pro"/>
        </w:rPr>
      </w:pPr>
      <w:r w:rsidRPr="00BD721D">
        <w:rPr>
          <w:rFonts w:ascii="Avenir Next LT Pro" w:hAnsi="Avenir Next LT Pro"/>
        </w:rPr>
        <w:t xml:space="preserve">Copies of policies and Part One of this document should be provided to </w:t>
      </w:r>
      <w:r w:rsidRPr="00BD721D">
        <w:rPr>
          <w:rFonts w:ascii="Avenir Next LT Pro" w:hAnsi="Avenir Next LT Pro"/>
          <w:b/>
          <w:bCs/>
          <w:color w:val="22355B"/>
        </w:rPr>
        <w:t>ALL STAFF</w:t>
      </w:r>
      <w:r w:rsidRPr="00BD721D">
        <w:rPr>
          <w:rFonts w:ascii="Avenir Next LT Pro" w:hAnsi="Avenir Next LT Pro"/>
          <w:color w:val="22355B"/>
        </w:rPr>
        <w:t xml:space="preserve"> </w:t>
      </w:r>
      <w:r w:rsidRPr="00BD721D">
        <w:rPr>
          <w:rFonts w:ascii="Avenir Next LT Pro" w:hAnsi="Avenir Next LT Pro"/>
        </w:rPr>
        <w:t>at induction.</w:t>
      </w:r>
    </w:p>
    <w:p w14:paraId="3E75924E" w14:textId="6C2203CB" w:rsidR="002D1883" w:rsidRPr="00BD721D" w:rsidRDefault="00E8641F" w:rsidP="00371CF8">
      <w:pPr>
        <w:pStyle w:val="ListParagraph"/>
        <w:numPr>
          <w:ilvl w:val="2"/>
          <w:numId w:val="110"/>
        </w:numPr>
        <w:ind w:left="720"/>
        <w:rPr>
          <w:rFonts w:ascii="Avenir Next LT Pro" w:hAnsi="Avenir Next LT Pro"/>
        </w:rPr>
      </w:pPr>
      <w:r w:rsidRPr="00BD721D">
        <w:rPr>
          <w:rFonts w:ascii="Avenir Next LT Pro" w:hAnsi="Avenir Next LT Pro"/>
        </w:rPr>
        <w:t xml:space="preserve">  </w:t>
      </w:r>
      <w:r w:rsidR="00045791" w:rsidRPr="00BD721D">
        <w:rPr>
          <w:rFonts w:ascii="Avenir Next LT Pro" w:hAnsi="Avenir Next LT Pro"/>
        </w:rPr>
        <w:t xml:space="preserve">All staff should remain professionally curious where indicators suggest a child may have caring </w:t>
      </w:r>
      <w:r w:rsidR="000C6ACB" w:rsidRPr="00BD721D">
        <w:rPr>
          <w:rFonts w:ascii="Avenir Next LT Pro" w:hAnsi="Avenir Next LT Pro"/>
        </w:rPr>
        <w:t xml:space="preserve">    </w:t>
      </w:r>
      <w:r w:rsidR="00045791" w:rsidRPr="00BD721D">
        <w:rPr>
          <w:rFonts w:ascii="Avenir Next LT Pro" w:hAnsi="Avenir Next LT Pro"/>
        </w:rPr>
        <w:t>responsibilities and share concer</w:t>
      </w:r>
      <w:r w:rsidR="00926A91" w:rsidRPr="00BD721D">
        <w:rPr>
          <w:rFonts w:ascii="Avenir Next LT Pro" w:hAnsi="Avenir Next LT Pro"/>
        </w:rPr>
        <w:t>ns with the Designated Safeguarding Lead so that appropriate support can be given.</w:t>
      </w:r>
    </w:p>
    <w:p w14:paraId="46EBA265" w14:textId="77777777" w:rsidR="002D1883" w:rsidRPr="00BD721D" w:rsidRDefault="00ED2F6B" w:rsidP="00371CF8">
      <w:pPr>
        <w:pStyle w:val="ListParagraph"/>
        <w:numPr>
          <w:ilvl w:val="2"/>
          <w:numId w:val="110"/>
        </w:numPr>
        <w:ind w:left="720"/>
        <w:rPr>
          <w:rFonts w:ascii="Avenir Next LT Pro" w:hAnsi="Avenir Next LT Pro"/>
        </w:rPr>
      </w:pPr>
      <w:r w:rsidRPr="00BD721D">
        <w:rPr>
          <w:rFonts w:ascii="Avenir Next LT Pro" w:hAnsi="Avenir Next LT Pro"/>
        </w:rPr>
        <w:t xml:space="preserve">Sign a declaration at the beginning of each academic year to say that they have </w:t>
      </w:r>
      <w:r w:rsidR="00BD7E3C" w:rsidRPr="00BD721D">
        <w:rPr>
          <w:rFonts w:ascii="Avenir Next LT Pro" w:hAnsi="Avenir Next LT Pro"/>
        </w:rPr>
        <w:t>e</w:t>
      </w:r>
      <w:r w:rsidR="00C61CD1" w:rsidRPr="00BD721D">
        <w:rPr>
          <w:rFonts w:ascii="Avenir Next LT Pro" w:hAnsi="Avenir Next LT Pro"/>
        </w:rPr>
        <w:t>ngaged with part one</w:t>
      </w:r>
      <w:r w:rsidR="00A626CA" w:rsidRPr="00BD721D">
        <w:rPr>
          <w:rFonts w:ascii="Avenir Next LT Pro" w:hAnsi="Avenir Next LT Pro"/>
        </w:rPr>
        <w:t xml:space="preserve"> </w:t>
      </w:r>
      <w:r w:rsidR="00581A5E" w:rsidRPr="00BD721D">
        <w:rPr>
          <w:rFonts w:ascii="Avenir Next LT Pro" w:hAnsi="Avenir Next LT Pro"/>
        </w:rPr>
        <w:t>and understand safeguarding conce</w:t>
      </w:r>
      <w:r w:rsidR="00BC6318" w:rsidRPr="00BD721D">
        <w:rPr>
          <w:rFonts w:ascii="Avenir Next LT Pro" w:hAnsi="Avenir Next LT Pro"/>
        </w:rPr>
        <w:t>pts, not just definitions.</w:t>
      </w:r>
    </w:p>
    <w:p w14:paraId="1374983E" w14:textId="77777777" w:rsidR="002D1883" w:rsidRPr="00BD721D" w:rsidRDefault="00ED2F6B" w:rsidP="00CA3233">
      <w:pPr>
        <w:pStyle w:val="ListParagraph"/>
        <w:numPr>
          <w:ilvl w:val="2"/>
          <w:numId w:val="110"/>
        </w:numPr>
        <w:ind w:left="720"/>
        <w:rPr>
          <w:rFonts w:ascii="Avenir Next LT Pro" w:hAnsi="Avenir Next LT Pro"/>
        </w:rPr>
      </w:pPr>
      <w:r w:rsidRPr="00BD721D">
        <w:rPr>
          <w:rFonts w:ascii="Avenir Next LT Pro" w:hAnsi="Avenir Next LT Pro"/>
        </w:rPr>
        <w:t>Reinforce the importance of online safety when communicating with parents and carers. This includes making parents/carers aware of what we ask children to do online (e.g. sites they need to visit or who they’ll be interacting with online)</w:t>
      </w:r>
    </w:p>
    <w:p w14:paraId="2EC1B193" w14:textId="40F5095A" w:rsidR="003A6709" w:rsidRPr="00BD721D" w:rsidRDefault="00ED2F6B" w:rsidP="00CA3233">
      <w:pPr>
        <w:pStyle w:val="ListParagraph"/>
        <w:numPr>
          <w:ilvl w:val="2"/>
          <w:numId w:val="110"/>
        </w:numPr>
        <w:ind w:left="720"/>
        <w:rPr>
          <w:rFonts w:ascii="Avenir Next LT Pro" w:hAnsi="Avenir Next LT Pro"/>
          <w:i/>
          <w:iCs/>
          <w:color w:val="EE0000"/>
        </w:rPr>
      </w:pPr>
      <w:r w:rsidRPr="00BD721D">
        <w:rPr>
          <w:rFonts w:ascii="Avenir Next LT Pro" w:hAnsi="Avenir Next LT Pro"/>
        </w:rPr>
        <w:t>Provide a safe space for pupils who are LGBTQ+ to speak out and share their concerns</w:t>
      </w:r>
      <w:r w:rsidR="009B538F" w:rsidRPr="00BD721D">
        <w:rPr>
          <w:rFonts w:ascii="Avenir Next LT Pro" w:hAnsi="Avenir Next LT Pro"/>
        </w:rPr>
        <w:t xml:space="preserve">. </w:t>
      </w:r>
      <w:r w:rsidR="003A6709" w:rsidRPr="00BD721D">
        <w:rPr>
          <w:rFonts w:ascii="Avenir Next LT Pro" w:hAnsi="Avenir Next LT Pro"/>
        </w:rPr>
        <w:tab/>
      </w:r>
      <w:r w:rsidR="003A6709" w:rsidRPr="00BD721D">
        <w:rPr>
          <w:rFonts w:ascii="Avenir Next LT Pro" w:hAnsi="Avenir Next LT Pro"/>
        </w:rPr>
        <w:tab/>
      </w:r>
      <w:r w:rsidR="003A6709" w:rsidRPr="00BD721D">
        <w:rPr>
          <w:rFonts w:ascii="Avenir Next LT Pro" w:hAnsi="Avenir Next LT Pro"/>
        </w:rPr>
        <w:tab/>
      </w:r>
    </w:p>
    <w:p w14:paraId="4C724070" w14:textId="1A4B59A0" w:rsidR="00ED2F6B" w:rsidRPr="00BD721D" w:rsidRDefault="00ED2F6B">
      <w:pPr>
        <w:pStyle w:val="ListParagraph"/>
        <w:numPr>
          <w:ilvl w:val="2"/>
          <w:numId w:val="110"/>
        </w:numPr>
        <w:spacing w:after="0"/>
        <w:ind w:left="709"/>
        <w:rPr>
          <w:rFonts w:ascii="Avenir Next LT Pro" w:hAnsi="Avenir Next LT Pro"/>
          <w:b/>
          <w:bCs/>
          <w:color w:val="22355B"/>
        </w:rPr>
      </w:pPr>
      <w:r w:rsidRPr="00BD721D">
        <w:rPr>
          <w:rFonts w:ascii="Avenir Next LT Pro" w:hAnsi="Avenir Next LT Pro"/>
          <w:b/>
          <w:bCs/>
          <w:color w:val="22355B"/>
        </w:rPr>
        <w:t xml:space="preserve">All staff will be aware of: </w:t>
      </w:r>
    </w:p>
    <w:p w14:paraId="561EDEB4" w14:textId="77777777" w:rsidR="00ED2F6B" w:rsidRPr="00BD721D" w:rsidRDefault="00ED2F6B" w:rsidP="002F6131">
      <w:pPr>
        <w:pStyle w:val="4Bulletedcopyblue"/>
        <w:numPr>
          <w:ilvl w:val="0"/>
          <w:numId w:val="15"/>
        </w:numPr>
        <w:ind w:left="1418" w:hanging="425"/>
        <w:jc w:val="both"/>
        <w:rPr>
          <w:rFonts w:ascii="Avenir Next LT Pro" w:hAnsi="Avenir Next LT Pro"/>
          <w:sz w:val="22"/>
          <w:szCs w:val="22"/>
        </w:rPr>
      </w:pPr>
      <w:r w:rsidRPr="00BD721D">
        <w:rPr>
          <w:rFonts w:ascii="Avenir Next LT Pro" w:hAnsi="Avenir Next LT Pro"/>
          <w:sz w:val="22"/>
          <w:szCs w:val="22"/>
        </w:rPr>
        <w:t xml:space="preserve">Our systems which support safeguarding, including this child protection and safeguarding policy, the staff </w:t>
      </w:r>
      <w:r w:rsidRPr="00BD721D">
        <w:rPr>
          <w:rStyle w:val="1bodycopy10ptChar"/>
          <w:rFonts w:ascii="Avenir Next LT Pro" w:hAnsi="Avenir Next LT Pro"/>
          <w:sz w:val="22"/>
          <w:szCs w:val="22"/>
        </w:rPr>
        <w:t>code of conduct,</w:t>
      </w:r>
      <w:r w:rsidRPr="00BD721D">
        <w:rPr>
          <w:rFonts w:ascii="Avenir Next LT Pro" w:hAnsi="Avenir Next LT Pro"/>
          <w:color w:val="F15F22"/>
          <w:sz w:val="22"/>
          <w:szCs w:val="22"/>
        </w:rPr>
        <w:t xml:space="preserve"> </w:t>
      </w:r>
      <w:r w:rsidRPr="00BD721D">
        <w:rPr>
          <w:rFonts w:ascii="Avenir Next LT Pro" w:hAnsi="Avenir Next LT Pro"/>
          <w:sz w:val="22"/>
          <w:szCs w:val="22"/>
        </w:rPr>
        <w:t>the role and identity</w:t>
      </w:r>
      <w:r w:rsidRPr="00BD721D">
        <w:rPr>
          <w:rFonts w:ascii="Avenir Next LT Pro" w:hAnsi="Avenir Next LT Pro"/>
          <w:i/>
          <w:iCs/>
          <w:sz w:val="22"/>
          <w:szCs w:val="22"/>
        </w:rPr>
        <w:t xml:space="preserve"> </w:t>
      </w:r>
      <w:r w:rsidRPr="00BD721D">
        <w:rPr>
          <w:rFonts w:ascii="Avenir Next LT Pro" w:hAnsi="Avenir Next LT Pro"/>
          <w:sz w:val="22"/>
          <w:szCs w:val="22"/>
        </w:rPr>
        <w:t xml:space="preserve">of the designated safeguarding lead (DSL) and </w:t>
      </w:r>
      <w:r w:rsidRPr="00BD721D">
        <w:rPr>
          <w:rStyle w:val="1bodycopy10ptChar"/>
          <w:rFonts w:ascii="Avenir Next LT Pro" w:hAnsi="Avenir Next LT Pro"/>
          <w:sz w:val="22"/>
          <w:szCs w:val="22"/>
        </w:rPr>
        <w:t>deputy/deputies,</w:t>
      </w:r>
      <w:r w:rsidRPr="00BD721D">
        <w:rPr>
          <w:rFonts w:ascii="Avenir Next LT Pro" w:hAnsi="Avenir Next LT Pro"/>
          <w:sz w:val="22"/>
          <w:szCs w:val="22"/>
        </w:rPr>
        <w:t xml:space="preserve"> the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policy, the online safety policy and the safeguarding response to children who go missing from education/who are absent from education  </w:t>
      </w:r>
    </w:p>
    <w:p w14:paraId="05A928EA" w14:textId="5F065417" w:rsidR="00FC35B1" w:rsidRPr="00BD721D" w:rsidRDefault="00CE12B8" w:rsidP="002F6131">
      <w:pPr>
        <w:pStyle w:val="4Bulletedcopyblue"/>
        <w:numPr>
          <w:ilvl w:val="0"/>
          <w:numId w:val="15"/>
        </w:numPr>
        <w:ind w:left="1418" w:hanging="425"/>
        <w:jc w:val="both"/>
        <w:rPr>
          <w:rFonts w:ascii="Avenir Next LT Pro" w:hAnsi="Avenir Next LT Pro"/>
          <w:sz w:val="22"/>
          <w:szCs w:val="22"/>
        </w:rPr>
      </w:pPr>
      <w:r w:rsidRPr="00BD721D">
        <w:rPr>
          <w:rFonts w:ascii="Avenir Next LT Pro" w:hAnsi="Avenir Next LT Pro"/>
          <w:sz w:val="22"/>
          <w:szCs w:val="22"/>
        </w:rPr>
        <w:t xml:space="preserve">Be </w:t>
      </w:r>
      <w:r w:rsidR="00FB03D3" w:rsidRPr="00BD721D">
        <w:rPr>
          <w:rFonts w:ascii="Avenir Next LT Pro" w:hAnsi="Avenir Next LT Pro"/>
          <w:sz w:val="22"/>
          <w:szCs w:val="22"/>
        </w:rPr>
        <w:t xml:space="preserve">aware </w:t>
      </w:r>
      <w:r w:rsidR="00EC100A" w:rsidRPr="00BD721D">
        <w:rPr>
          <w:rFonts w:ascii="Avenir Next LT Pro" w:hAnsi="Avenir Next LT Pro"/>
          <w:sz w:val="22"/>
          <w:szCs w:val="22"/>
        </w:rPr>
        <w:t xml:space="preserve">of the school’s </w:t>
      </w:r>
      <w:proofErr w:type="spellStart"/>
      <w:r w:rsidR="00EC100A" w:rsidRPr="00BD721D">
        <w:rPr>
          <w:rFonts w:ascii="Avenir Next LT Pro" w:hAnsi="Avenir Next LT Pro"/>
          <w:sz w:val="22"/>
          <w:szCs w:val="22"/>
        </w:rPr>
        <w:t>unauthorised</w:t>
      </w:r>
      <w:proofErr w:type="spellEnd"/>
      <w:r w:rsidR="00EC100A" w:rsidRPr="00BD721D">
        <w:rPr>
          <w:rFonts w:ascii="Avenir Next LT Pro" w:hAnsi="Avenir Next LT Pro"/>
          <w:sz w:val="22"/>
          <w:szCs w:val="22"/>
        </w:rPr>
        <w:t xml:space="preserve"> absence procedures and children missing education procedures</w:t>
      </w:r>
    </w:p>
    <w:p w14:paraId="27D1E948" w14:textId="30F19B89" w:rsidR="006221F7" w:rsidRPr="00BD721D" w:rsidRDefault="006221F7" w:rsidP="002F6131">
      <w:pPr>
        <w:pStyle w:val="4Bulletedcopyblue"/>
        <w:numPr>
          <w:ilvl w:val="0"/>
          <w:numId w:val="15"/>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A</w:t>
      </w:r>
      <w:r w:rsidR="00096337" w:rsidRPr="00BD721D">
        <w:rPr>
          <w:rFonts w:ascii="Avenir Next LT Pro" w:hAnsi="Avenir Next LT Pro"/>
          <w:sz w:val="22"/>
          <w:szCs w:val="22"/>
        </w:rPr>
        <w:t>ll staff should be prepared to identify children who may benefit from Family Help. Family Help means providing support as soo</w:t>
      </w:r>
      <w:r w:rsidR="009322CE" w:rsidRPr="00BD721D">
        <w:rPr>
          <w:rFonts w:ascii="Avenir Next LT Pro" w:hAnsi="Avenir Next LT Pro"/>
          <w:sz w:val="22"/>
          <w:szCs w:val="22"/>
        </w:rPr>
        <w:t>n as a problem emerges at any point in a child’s life, from foundation years through to the teenage years.</w:t>
      </w:r>
    </w:p>
    <w:p w14:paraId="33654546" w14:textId="212E27C6" w:rsidR="00B86A36" w:rsidRPr="00BD721D" w:rsidRDefault="00B86A36"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All staff should be aware of the process for community-based Family Help assessments</w:t>
      </w:r>
      <w:r w:rsidR="005D4E43" w:rsidRPr="00BD721D">
        <w:rPr>
          <w:rFonts w:ascii="Avenir Next LT Pro" w:hAnsi="Avenir Next LT Pro"/>
          <w:sz w:val="22"/>
          <w:szCs w:val="22"/>
        </w:rPr>
        <w:t>, as set out in paragraph 13</w:t>
      </w:r>
      <w:r w:rsidR="00D70CC0" w:rsidRPr="00BD721D">
        <w:rPr>
          <w:rFonts w:ascii="Avenir Next LT Pro" w:hAnsi="Avenir Next LT Pro"/>
          <w:sz w:val="22"/>
          <w:szCs w:val="22"/>
        </w:rPr>
        <w:t xml:space="preserve"> KCSIE 2026 </w:t>
      </w:r>
      <w:r w:rsidR="00134DD3" w:rsidRPr="00BD721D">
        <w:rPr>
          <w:rFonts w:ascii="Avenir Next LT Pro" w:hAnsi="Avenir Next LT Pro"/>
          <w:sz w:val="22"/>
          <w:szCs w:val="22"/>
        </w:rPr>
        <w:t>and explained in detail in Working Together to safeguard children 2026.</w:t>
      </w:r>
    </w:p>
    <w:p w14:paraId="04A51755" w14:textId="2A5EEB7C" w:rsidR="00C44EEC" w:rsidRPr="00BD721D" w:rsidRDefault="00320E3D"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Family</w:t>
      </w:r>
      <w:r w:rsidR="00C44EEC" w:rsidRPr="00BD721D">
        <w:rPr>
          <w:rFonts w:ascii="Avenir Next LT Pro" w:hAnsi="Avenir Next LT Pro"/>
          <w:sz w:val="22"/>
          <w:szCs w:val="22"/>
        </w:rPr>
        <w:t xml:space="preserve"> help may be particularly</w:t>
      </w:r>
      <w:r w:rsidR="00FC70CC" w:rsidRPr="00BD721D">
        <w:rPr>
          <w:rFonts w:ascii="Avenir Next LT Pro" w:hAnsi="Avenir Next LT Pro"/>
          <w:sz w:val="22"/>
          <w:szCs w:val="22"/>
        </w:rPr>
        <w:t xml:space="preserve"> appropriate where caring responsibilities are impacting on a child’s safety, attendance, </w:t>
      </w:r>
      <w:proofErr w:type="spellStart"/>
      <w:r w:rsidR="00FC70CC" w:rsidRPr="00BD721D">
        <w:rPr>
          <w:rFonts w:ascii="Avenir Next LT Pro" w:hAnsi="Avenir Next LT Pro"/>
          <w:sz w:val="22"/>
          <w:szCs w:val="22"/>
        </w:rPr>
        <w:t>behaviour</w:t>
      </w:r>
      <w:proofErr w:type="spellEnd"/>
      <w:r w:rsidR="00FC70CC" w:rsidRPr="00BD721D">
        <w:rPr>
          <w:rFonts w:ascii="Avenir Next LT Pro" w:hAnsi="Avenir Next LT Pro"/>
          <w:sz w:val="22"/>
          <w:szCs w:val="22"/>
        </w:rPr>
        <w:t xml:space="preserve">, health, </w:t>
      </w:r>
      <w:r w:rsidR="00387208" w:rsidRPr="00BD721D">
        <w:rPr>
          <w:rFonts w:ascii="Avenir Next LT Pro" w:hAnsi="Avenir Next LT Pro"/>
          <w:sz w:val="22"/>
          <w:szCs w:val="22"/>
        </w:rPr>
        <w:t>emotional</w:t>
      </w:r>
      <w:r w:rsidR="00FC70CC" w:rsidRPr="00BD721D">
        <w:rPr>
          <w:rFonts w:ascii="Avenir Next LT Pro" w:hAnsi="Avenir Next LT Pro"/>
          <w:sz w:val="22"/>
          <w:szCs w:val="22"/>
        </w:rPr>
        <w:t xml:space="preserve"> </w:t>
      </w:r>
      <w:r w:rsidR="00387208" w:rsidRPr="00BD721D">
        <w:rPr>
          <w:rFonts w:ascii="Avenir Next LT Pro" w:hAnsi="Avenir Next LT Pro"/>
          <w:sz w:val="22"/>
          <w:szCs w:val="22"/>
        </w:rPr>
        <w:t>wellbeing or educational progress, including where the child is identified as a young carer.</w:t>
      </w:r>
    </w:p>
    <w:p w14:paraId="6F03FB72" w14:textId="47F74B8F"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 xml:space="preserve">The process for making referrals to local authority children’s social care and for statutory assessments that may follow a referral, including the role they might be expected to </w:t>
      </w:r>
      <w:r w:rsidR="007C182E" w:rsidRPr="00BD721D">
        <w:rPr>
          <w:rFonts w:ascii="Avenir Next LT Pro" w:hAnsi="Avenir Next LT Pro"/>
          <w:sz w:val="22"/>
          <w:szCs w:val="22"/>
        </w:rPr>
        <w:t>play.</w:t>
      </w:r>
    </w:p>
    <w:p w14:paraId="06D2260D" w14:textId="77777777"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470A67E9" w14:textId="77777777"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 xml:space="preserve">The signs of different types of abuse, neglect and exploitation, </w:t>
      </w:r>
      <w:r w:rsidRPr="00BD721D">
        <w:rPr>
          <w:rFonts w:ascii="Avenir Next LT Pro" w:hAnsi="Avenir Next LT Pro"/>
          <w:sz w:val="22"/>
          <w:szCs w:val="22"/>
          <w:lang w:val="en-GB"/>
        </w:rPr>
        <w:t xml:space="preserve">including domestic and sexual abuse (including controlling and coercive behaviour as well as parental conflict that is frequent, intense, and unresolved), </w:t>
      </w:r>
      <w:r w:rsidRPr="00BD721D">
        <w:rPr>
          <w:rFonts w:ascii="Avenir Next LT Pro" w:hAnsi="Avenir Next LT Pro"/>
          <w:sz w:val="22"/>
          <w:szCs w:val="22"/>
        </w:rPr>
        <w:t xml:space="preserve">as well as specific safeguarding issues, such as child-on-child abuse, child sexual exploitation (CSE), child criminal exploitation (CCE), indicators of being at risk from or involved with serious violent crime, FGM, </w:t>
      </w:r>
      <w:proofErr w:type="spellStart"/>
      <w:r w:rsidRPr="00BD721D">
        <w:rPr>
          <w:rFonts w:ascii="Avenir Next LT Pro" w:hAnsi="Avenir Next LT Pro"/>
          <w:sz w:val="22"/>
          <w:szCs w:val="22"/>
        </w:rPr>
        <w:t>radicalisation</w:t>
      </w:r>
      <w:proofErr w:type="spellEnd"/>
      <w:r w:rsidRPr="00BD721D">
        <w:rPr>
          <w:rFonts w:ascii="Avenir Next LT Pro" w:hAnsi="Avenir Next LT Pro"/>
          <w:sz w:val="22"/>
          <w:szCs w:val="22"/>
        </w:rPr>
        <w:t xml:space="preserve"> and serious violence (including that linked to county lines) </w:t>
      </w:r>
    </w:p>
    <w:p w14:paraId="2F0F56D7" w14:textId="77777777" w:rsidR="00B82275" w:rsidRPr="00BD721D" w:rsidRDefault="00ED2F6B" w:rsidP="00B82275">
      <w:pPr>
        <w:pStyle w:val="4Bulletedcopyblue"/>
        <w:numPr>
          <w:ilvl w:val="0"/>
          <w:numId w:val="15"/>
        </w:numPr>
        <w:tabs>
          <w:tab w:val="left" w:pos="709"/>
        </w:tabs>
        <w:ind w:left="1418" w:hanging="425"/>
        <w:jc w:val="both"/>
        <w:rPr>
          <w:rFonts w:ascii="Avenir Next LT Pro" w:hAnsi="Avenir Next LT Pro"/>
          <w:color w:val="92D050"/>
          <w:sz w:val="22"/>
          <w:szCs w:val="22"/>
          <w:lang w:val="en-GB"/>
        </w:rPr>
      </w:pPr>
      <w:r w:rsidRPr="00BD721D">
        <w:rPr>
          <w:rFonts w:ascii="Avenir Next LT Pro" w:hAnsi="Avenir Next LT Pro"/>
          <w:sz w:val="22"/>
          <w:szCs w:val="22"/>
          <w:lang w:val="en-GB"/>
        </w:rPr>
        <w:t>New and emerging threats, including online harm, grooming,</w:t>
      </w:r>
      <w:r w:rsidRPr="00BD721D">
        <w:rPr>
          <w:rFonts w:ascii="Avenir Next LT Pro" w:hAnsi="Avenir Next LT Pro"/>
          <w:sz w:val="22"/>
          <w:szCs w:val="22"/>
          <w:lang w:eastAsia="en-GB"/>
        </w:rPr>
        <w:t xml:space="preserve"> </w:t>
      </w:r>
      <w:bookmarkStart w:id="16" w:name="_Hlk157587181"/>
      <w:r w:rsidRPr="00BD721D">
        <w:rPr>
          <w:rFonts w:ascii="Avenir Next LT Pro" w:hAnsi="Avenir Next LT Pro"/>
          <w:sz w:val="22"/>
          <w:szCs w:val="22"/>
          <w:lang w:eastAsia="en-GB"/>
        </w:rPr>
        <w:t xml:space="preserve">sexual exploitation, criminal exploitation, </w:t>
      </w:r>
      <w:proofErr w:type="spellStart"/>
      <w:r w:rsidRPr="00BD721D">
        <w:rPr>
          <w:rFonts w:ascii="Avenir Next LT Pro" w:hAnsi="Avenir Next LT Pro"/>
          <w:sz w:val="22"/>
          <w:szCs w:val="22"/>
          <w:lang w:eastAsia="en-GB"/>
        </w:rPr>
        <w:t>radicalisation</w:t>
      </w:r>
      <w:bookmarkEnd w:id="16"/>
      <w:proofErr w:type="spellEnd"/>
      <w:r w:rsidRPr="00BD721D">
        <w:rPr>
          <w:rFonts w:ascii="Avenir Next LT Pro" w:hAnsi="Avenir Next LT Pro"/>
          <w:sz w:val="22"/>
          <w:szCs w:val="22"/>
          <w:lang w:eastAsia="en-GB"/>
        </w:rPr>
        <w:t xml:space="preserve">, </w:t>
      </w:r>
      <w:r w:rsidRPr="00BD721D">
        <w:rPr>
          <w:rFonts w:ascii="Avenir Next LT Pro" w:hAnsi="Avenir Next LT Pro"/>
          <w:sz w:val="22"/>
          <w:szCs w:val="22"/>
          <w:lang w:val="en-GB"/>
        </w:rPr>
        <w:t>and the role of technology and social media in presenting harm</w:t>
      </w:r>
    </w:p>
    <w:p w14:paraId="4922067D" w14:textId="49B89FF7" w:rsidR="00833579" w:rsidRPr="00BD721D" w:rsidRDefault="00833579" w:rsidP="00B82275">
      <w:pPr>
        <w:pStyle w:val="4Bulletedcopyblue"/>
        <w:numPr>
          <w:ilvl w:val="0"/>
          <w:numId w:val="15"/>
        </w:numPr>
        <w:tabs>
          <w:tab w:val="left" w:pos="709"/>
        </w:tabs>
        <w:ind w:left="1418" w:hanging="425"/>
        <w:jc w:val="both"/>
        <w:rPr>
          <w:rFonts w:ascii="Avenir Next LT Pro" w:hAnsi="Avenir Next LT Pro"/>
          <w:color w:val="92D050"/>
          <w:sz w:val="22"/>
          <w:szCs w:val="22"/>
          <w:lang w:val="en-GB"/>
        </w:rPr>
      </w:pPr>
      <w:r w:rsidRPr="00BD721D">
        <w:rPr>
          <w:rFonts w:ascii="Avenir Next LT Pro" w:hAnsi="Avenir Next LT Pro"/>
          <w:sz w:val="22"/>
          <w:szCs w:val="22"/>
          <w:lang w:val="en-GB"/>
        </w:rPr>
        <w:t>All staff should recogn</w:t>
      </w:r>
      <w:r w:rsidR="00BE15CD" w:rsidRPr="00BD721D">
        <w:rPr>
          <w:rFonts w:ascii="Avenir Next LT Pro" w:hAnsi="Avenir Next LT Pro"/>
          <w:sz w:val="22"/>
          <w:szCs w:val="22"/>
          <w:lang w:val="en-GB"/>
        </w:rPr>
        <w:t xml:space="preserve">ise that children may experience prejudice-based harm, including racism, faith-based prejudice and other forms of </w:t>
      </w:r>
      <w:r w:rsidR="00BC1593" w:rsidRPr="00BD721D">
        <w:rPr>
          <w:rFonts w:ascii="Avenir Next LT Pro" w:hAnsi="Avenir Next LT Pro"/>
          <w:sz w:val="22"/>
          <w:szCs w:val="22"/>
          <w:lang w:val="en-GB"/>
        </w:rPr>
        <w:t xml:space="preserve">discrimination. Such experiences may </w:t>
      </w:r>
      <w:r w:rsidR="00463D12" w:rsidRPr="00BD721D">
        <w:rPr>
          <w:rFonts w:ascii="Avenir Next LT Pro" w:hAnsi="Avenir Next LT Pro"/>
          <w:sz w:val="22"/>
          <w:szCs w:val="22"/>
          <w:lang w:val="en-GB"/>
        </w:rPr>
        <w:t>a</w:t>
      </w:r>
      <w:r w:rsidR="00BC1593" w:rsidRPr="00BD721D">
        <w:rPr>
          <w:rFonts w:ascii="Avenir Next LT Pro" w:hAnsi="Avenir Next LT Pro"/>
          <w:sz w:val="22"/>
          <w:szCs w:val="22"/>
          <w:lang w:val="en-GB"/>
        </w:rPr>
        <w:t>ffect a child’s welfare, wellbeing, mental health and willingness</w:t>
      </w:r>
      <w:r w:rsidR="002A3281" w:rsidRPr="00BD721D">
        <w:rPr>
          <w:rFonts w:ascii="Avenir Next LT Pro" w:hAnsi="Avenir Next LT Pro"/>
          <w:sz w:val="22"/>
          <w:szCs w:val="22"/>
          <w:lang w:val="en-GB"/>
        </w:rPr>
        <w:t xml:space="preserve"> to seek help and should be considered within safeguarding practice where appropriate.</w:t>
      </w:r>
    </w:p>
    <w:p w14:paraId="29DD396F" w14:textId="1E2C92FB" w:rsidR="00EA1765" w:rsidRPr="00BD721D" w:rsidRDefault="00E4318C" w:rsidP="00B82275">
      <w:pPr>
        <w:pStyle w:val="4Bulletedcopyblue"/>
        <w:numPr>
          <w:ilvl w:val="0"/>
          <w:numId w:val="15"/>
        </w:numPr>
        <w:tabs>
          <w:tab w:val="left" w:pos="709"/>
        </w:tabs>
        <w:ind w:left="1418" w:hanging="425"/>
        <w:jc w:val="both"/>
        <w:rPr>
          <w:rFonts w:ascii="Avenir Next LT Pro" w:hAnsi="Avenir Next LT Pro"/>
          <w:color w:val="92D050"/>
          <w:sz w:val="22"/>
          <w:szCs w:val="22"/>
          <w:lang w:val="en-GB"/>
        </w:rPr>
      </w:pPr>
      <w:r w:rsidRPr="00BD721D">
        <w:rPr>
          <w:rFonts w:ascii="Avenir Next LT Pro" w:hAnsi="Avenir Next LT Pro"/>
          <w:sz w:val="22"/>
          <w:szCs w:val="22"/>
        </w:rPr>
        <w:t xml:space="preserve">The safeguarding </w:t>
      </w:r>
      <w:r w:rsidR="00EA1765" w:rsidRPr="00BD721D">
        <w:rPr>
          <w:rFonts w:ascii="Avenir Next LT Pro" w:hAnsi="Avenir Next LT Pro"/>
          <w:sz w:val="22"/>
          <w:szCs w:val="22"/>
        </w:rPr>
        <w:t>issues that often overlap and can put children at risk of harm, including:</w:t>
      </w:r>
    </w:p>
    <w:p w14:paraId="26F11C56" w14:textId="77777777" w:rsidR="00EA1765" w:rsidRPr="00BD721D" w:rsidRDefault="00EA1765" w:rsidP="00101B5A">
      <w:pPr>
        <w:pStyle w:val="PolicyBullets"/>
        <w:rPr>
          <w:rFonts w:ascii="Avenir Next LT Pro" w:eastAsia="Times New Roman" w:hAnsi="Avenir Next LT Pro"/>
        </w:rPr>
      </w:pPr>
      <w:r w:rsidRPr="00BD721D">
        <w:rPr>
          <w:rFonts w:ascii="Avenir Next LT Pro" w:hAnsi="Avenir Next LT Pro"/>
        </w:rPr>
        <w:t>Drug taking and/or alcohol misuse</w:t>
      </w:r>
    </w:p>
    <w:p w14:paraId="0AD8CDE3" w14:textId="77777777" w:rsidR="00EA1765" w:rsidRPr="00BD721D" w:rsidRDefault="00EA1765" w:rsidP="00101B5A">
      <w:pPr>
        <w:pStyle w:val="PolicyBullets"/>
        <w:rPr>
          <w:rFonts w:ascii="Avenir Next LT Pro" w:eastAsia="Times New Roman" w:hAnsi="Avenir Next LT Pro"/>
        </w:rPr>
      </w:pPr>
      <w:r w:rsidRPr="00BD721D">
        <w:rPr>
          <w:rFonts w:ascii="Avenir Next LT Pro" w:hAnsi="Avenir Next LT Pro"/>
        </w:rPr>
        <w:t>Unexplainable and/or persistent absences from education</w:t>
      </w:r>
    </w:p>
    <w:p w14:paraId="3A5F2B3F" w14:textId="77777777" w:rsidR="00EA1765" w:rsidRPr="00BD721D" w:rsidRDefault="00EA1765" w:rsidP="00101B5A">
      <w:pPr>
        <w:pStyle w:val="PolicyBullets"/>
        <w:rPr>
          <w:rFonts w:ascii="Avenir Next LT Pro" w:eastAsia="Times New Roman" w:hAnsi="Avenir Next LT Pro"/>
        </w:rPr>
      </w:pPr>
      <w:r w:rsidRPr="00BD721D">
        <w:rPr>
          <w:rFonts w:ascii="Avenir Next LT Pro" w:hAnsi="Avenir Next LT Pro"/>
        </w:rPr>
        <w:t>Serious violence, criminal exploitation (including that linked to county lines), radicalisation</w:t>
      </w:r>
    </w:p>
    <w:p w14:paraId="16163921" w14:textId="6B748F04" w:rsidR="00E4318C" w:rsidRPr="00BD721D" w:rsidRDefault="00EA1765" w:rsidP="00B82275">
      <w:pPr>
        <w:pStyle w:val="PolicyBullets"/>
        <w:rPr>
          <w:rFonts w:ascii="Avenir Next LT Pro" w:eastAsia="Times New Roman" w:hAnsi="Avenir Next LT Pro"/>
        </w:rPr>
      </w:pPr>
      <w:r w:rsidRPr="00BD721D">
        <w:rPr>
          <w:rFonts w:ascii="Avenir Next LT Pro" w:hAnsi="Avenir Next LT Pro"/>
        </w:rPr>
        <w:t>Consensual and non-consensual making or sharing of nudes or semi-nudes</w:t>
      </w:r>
    </w:p>
    <w:p w14:paraId="60C499D9" w14:textId="1B204951"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 xml:space="preserve">The importance of reassuring victims </w:t>
      </w:r>
      <w:proofErr w:type="gramStart"/>
      <w:r w:rsidRPr="00BD721D">
        <w:rPr>
          <w:rFonts w:ascii="Avenir Next LT Pro" w:hAnsi="Avenir Next LT Pro"/>
          <w:sz w:val="22"/>
          <w:szCs w:val="22"/>
        </w:rPr>
        <w:t>that</w:t>
      </w:r>
      <w:proofErr w:type="gramEnd"/>
      <w:r w:rsidRPr="00BD721D">
        <w:rPr>
          <w:rFonts w:ascii="Avenir Next LT Pro" w:hAnsi="Avenir Next LT Pro"/>
          <w:sz w:val="22"/>
          <w:szCs w:val="22"/>
        </w:rPr>
        <w:t xml:space="preserve"> they are being taken seriously and that they will be supported and kept </w:t>
      </w:r>
      <w:r w:rsidR="007C182E" w:rsidRPr="00BD721D">
        <w:rPr>
          <w:rFonts w:ascii="Avenir Next LT Pro" w:hAnsi="Avenir Next LT Pro"/>
          <w:sz w:val="22"/>
          <w:szCs w:val="22"/>
        </w:rPr>
        <w:t>safe.</w:t>
      </w:r>
    </w:p>
    <w:p w14:paraId="714EF76A" w14:textId="353F906F"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 xml:space="preserve">The fact that children can be at risk of harm inside and outside of their home, at school and </w:t>
      </w:r>
      <w:r w:rsidR="007C182E" w:rsidRPr="00BD721D">
        <w:rPr>
          <w:rFonts w:ascii="Avenir Next LT Pro" w:hAnsi="Avenir Next LT Pro"/>
          <w:sz w:val="22"/>
          <w:szCs w:val="22"/>
        </w:rPr>
        <w:t>online.</w:t>
      </w:r>
      <w:r w:rsidRPr="00BD721D">
        <w:rPr>
          <w:rFonts w:ascii="Avenir Next LT Pro" w:hAnsi="Avenir Next LT Pro"/>
          <w:sz w:val="22"/>
          <w:szCs w:val="22"/>
        </w:rPr>
        <w:t xml:space="preserve"> </w:t>
      </w:r>
    </w:p>
    <w:p w14:paraId="7D7698B0" w14:textId="63C0CBBB"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 xml:space="preserve">The fact that children who are (or who are perceived to be) lesbian, gay, bi or trans (LGBTQ+) </w:t>
      </w:r>
      <w:r w:rsidR="00147FA7" w:rsidRPr="00BD721D">
        <w:rPr>
          <w:rFonts w:ascii="Avenir Next LT Pro" w:hAnsi="Avenir Next LT Pro"/>
          <w:sz w:val="22"/>
          <w:szCs w:val="22"/>
        </w:rPr>
        <w:t xml:space="preserve">or questioning their gender </w:t>
      </w:r>
      <w:r w:rsidRPr="00BD721D">
        <w:rPr>
          <w:rFonts w:ascii="Avenir Next LT Pro" w:hAnsi="Avenir Next LT Pro"/>
          <w:sz w:val="22"/>
          <w:szCs w:val="22"/>
        </w:rPr>
        <w:t xml:space="preserve">can be </w:t>
      </w:r>
      <w:r w:rsidR="00147FA7" w:rsidRPr="00BD721D">
        <w:rPr>
          <w:rFonts w:ascii="Avenir Next LT Pro" w:hAnsi="Avenir Next LT Pro"/>
          <w:sz w:val="22"/>
          <w:szCs w:val="22"/>
        </w:rPr>
        <w:t>vulnerable to</w:t>
      </w:r>
      <w:r w:rsidR="00CF6AF2" w:rsidRPr="00BD721D">
        <w:rPr>
          <w:rFonts w:ascii="Avenir Next LT Pro" w:hAnsi="Avenir Next LT Pro"/>
          <w:sz w:val="22"/>
          <w:szCs w:val="22"/>
        </w:rPr>
        <w:t xml:space="preserve"> discriminatory bullying.</w:t>
      </w:r>
    </w:p>
    <w:p w14:paraId="45F02E43" w14:textId="2C80F19F" w:rsidR="00381D99" w:rsidRPr="00BD721D" w:rsidRDefault="000E453A" w:rsidP="002F6131">
      <w:pPr>
        <w:pStyle w:val="4Bulletedcopyblue"/>
        <w:numPr>
          <w:ilvl w:val="0"/>
          <w:numId w:val="15"/>
        </w:numPr>
        <w:tabs>
          <w:tab w:val="left" w:pos="709"/>
        </w:tabs>
        <w:ind w:left="1418" w:hanging="425"/>
        <w:jc w:val="both"/>
        <w:rPr>
          <w:rFonts w:ascii="Avenir Next LT Pro" w:hAnsi="Avenir Next LT Pro"/>
          <w:sz w:val="22"/>
          <w:szCs w:val="22"/>
        </w:rPr>
      </w:pPr>
      <w:r w:rsidRPr="00BD721D">
        <w:rPr>
          <w:rFonts w:ascii="Avenir Next LT Pro" w:hAnsi="Avenir Next LT Pro"/>
          <w:sz w:val="22"/>
          <w:szCs w:val="22"/>
        </w:rPr>
        <w:t>All Staff should be aware that mental health problems can, in some cases, be an indicator that a child</w:t>
      </w:r>
      <w:r w:rsidR="00804095" w:rsidRPr="00BD721D">
        <w:rPr>
          <w:rFonts w:ascii="Avenir Next LT Pro" w:hAnsi="Avenir Next LT Pro"/>
          <w:sz w:val="22"/>
          <w:szCs w:val="22"/>
        </w:rPr>
        <w:t xml:space="preserve"> has suffered or is at risk of suffering abuse, neglect or exploitation. In </w:t>
      </w:r>
      <w:r w:rsidR="001A217B" w:rsidRPr="00BD721D">
        <w:rPr>
          <w:rFonts w:ascii="Avenir Next LT Pro" w:hAnsi="Avenir Next LT Pro"/>
          <w:sz w:val="22"/>
          <w:szCs w:val="22"/>
        </w:rPr>
        <w:t>addition,</w:t>
      </w:r>
      <w:r w:rsidR="00804095" w:rsidRPr="00BD721D">
        <w:rPr>
          <w:rFonts w:ascii="Avenir Next LT Pro" w:hAnsi="Avenir Next LT Pro"/>
          <w:sz w:val="22"/>
          <w:szCs w:val="22"/>
        </w:rPr>
        <w:t xml:space="preserve"> mental health concerns may themselves become </w:t>
      </w:r>
      <w:r w:rsidR="005A4A5A" w:rsidRPr="00BD721D">
        <w:rPr>
          <w:rFonts w:ascii="Avenir Next LT Pro" w:hAnsi="Avenir Next LT Pro"/>
          <w:sz w:val="22"/>
          <w:szCs w:val="22"/>
        </w:rPr>
        <w:t>safeguarding concerns</w:t>
      </w:r>
      <w:r w:rsidR="00DA1DA8" w:rsidRPr="00BD721D">
        <w:rPr>
          <w:rFonts w:ascii="Avenir Next LT Pro" w:hAnsi="Avenir Next LT Pro"/>
          <w:sz w:val="22"/>
          <w:szCs w:val="22"/>
        </w:rPr>
        <w:t xml:space="preserve"> where there is a risk of harm</w:t>
      </w:r>
      <w:r w:rsidR="00BB7BF9" w:rsidRPr="00BD721D">
        <w:rPr>
          <w:rFonts w:ascii="Avenir Next LT Pro" w:hAnsi="Avenir Next LT Pro"/>
          <w:sz w:val="22"/>
          <w:szCs w:val="22"/>
        </w:rPr>
        <w:t xml:space="preserve">, </w:t>
      </w:r>
      <w:r w:rsidR="001B0677" w:rsidRPr="00BD721D">
        <w:rPr>
          <w:rFonts w:ascii="Avenir Next LT Pro" w:hAnsi="Avenir Next LT Pro"/>
          <w:sz w:val="22"/>
          <w:szCs w:val="22"/>
        </w:rPr>
        <w:t>including self</w:t>
      </w:r>
      <w:r w:rsidR="00BB7BF9" w:rsidRPr="00BD721D">
        <w:rPr>
          <w:rFonts w:ascii="Avenir Next LT Pro" w:hAnsi="Avenir Next LT Pro"/>
          <w:sz w:val="22"/>
          <w:szCs w:val="22"/>
        </w:rPr>
        <w:t xml:space="preserve">-harm, suicidal ideation, eating disorders or </w:t>
      </w:r>
      <w:r w:rsidR="00DD1E78" w:rsidRPr="00BD721D">
        <w:rPr>
          <w:rFonts w:ascii="Avenir Next LT Pro" w:hAnsi="Avenir Next LT Pro"/>
          <w:sz w:val="22"/>
          <w:szCs w:val="22"/>
        </w:rPr>
        <w:t xml:space="preserve">other </w:t>
      </w:r>
      <w:proofErr w:type="spellStart"/>
      <w:r w:rsidR="00DD1E78" w:rsidRPr="00BD721D">
        <w:rPr>
          <w:rFonts w:ascii="Avenir Next LT Pro" w:hAnsi="Avenir Next LT Pro"/>
          <w:sz w:val="22"/>
          <w:szCs w:val="22"/>
        </w:rPr>
        <w:t>behaviours</w:t>
      </w:r>
      <w:proofErr w:type="spellEnd"/>
      <w:r w:rsidR="00DD1E78" w:rsidRPr="00BD721D">
        <w:rPr>
          <w:rFonts w:ascii="Avenir Next LT Pro" w:hAnsi="Avenir Next LT Pro"/>
          <w:sz w:val="22"/>
          <w:szCs w:val="22"/>
        </w:rPr>
        <w:t xml:space="preserve"> that place a child at risk. Staff should be </w:t>
      </w:r>
      <w:proofErr w:type="gramStart"/>
      <w:r w:rsidR="00DD1E78" w:rsidRPr="00BD721D">
        <w:rPr>
          <w:rFonts w:ascii="Avenir Next LT Pro" w:hAnsi="Avenir Next LT Pro"/>
          <w:sz w:val="22"/>
          <w:szCs w:val="22"/>
        </w:rPr>
        <w:t>alert</w:t>
      </w:r>
      <w:proofErr w:type="gramEnd"/>
      <w:r w:rsidR="00DD1E78" w:rsidRPr="00BD721D">
        <w:rPr>
          <w:rFonts w:ascii="Avenir Next LT Pro" w:hAnsi="Avenir Next LT Pro"/>
          <w:sz w:val="22"/>
          <w:szCs w:val="22"/>
        </w:rPr>
        <w:t xml:space="preserve"> to changes in </w:t>
      </w:r>
      <w:proofErr w:type="spellStart"/>
      <w:r w:rsidR="00DD1E78" w:rsidRPr="00BD721D">
        <w:rPr>
          <w:rFonts w:ascii="Avenir Next LT Pro" w:hAnsi="Avenir Next LT Pro"/>
          <w:sz w:val="22"/>
          <w:szCs w:val="22"/>
        </w:rPr>
        <w:t>behaviour</w:t>
      </w:r>
      <w:proofErr w:type="spellEnd"/>
      <w:r w:rsidR="00DD1E78" w:rsidRPr="00BD721D">
        <w:rPr>
          <w:rFonts w:ascii="Avenir Next LT Pro" w:hAnsi="Avenir Next LT Pro"/>
          <w:sz w:val="22"/>
          <w:szCs w:val="22"/>
        </w:rPr>
        <w:t xml:space="preserve">, emotional </w:t>
      </w:r>
      <w:r w:rsidR="001B0677" w:rsidRPr="00BD721D">
        <w:rPr>
          <w:rFonts w:ascii="Avenir Next LT Pro" w:hAnsi="Avenir Next LT Pro"/>
          <w:sz w:val="22"/>
          <w:szCs w:val="22"/>
        </w:rPr>
        <w:t>presentation</w:t>
      </w:r>
      <w:r w:rsidR="00DD1E78" w:rsidRPr="00BD721D">
        <w:rPr>
          <w:rFonts w:ascii="Avenir Next LT Pro" w:hAnsi="Avenir Next LT Pro"/>
          <w:sz w:val="22"/>
          <w:szCs w:val="22"/>
        </w:rPr>
        <w:t xml:space="preserve"> or attendance</w:t>
      </w:r>
      <w:r w:rsidR="001B0677" w:rsidRPr="00BD721D">
        <w:rPr>
          <w:rFonts w:ascii="Avenir Next LT Pro" w:hAnsi="Avenir Next LT Pro"/>
          <w:sz w:val="22"/>
          <w:szCs w:val="22"/>
        </w:rPr>
        <w:t>, share concerns promptly with the DSL and follow safeguarding procedures where appropriate.</w:t>
      </w:r>
    </w:p>
    <w:p w14:paraId="450DADAA" w14:textId="77777777" w:rsidR="004D07A1" w:rsidRPr="00BD721D" w:rsidRDefault="004D07A1" w:rsidP="000C5253">
      <w:pPr>
        <w:pStyle w:val="ListParagraph"/>
        <w:numPr>
          <w:ilvl w:val="0"/>
          <w:numId w:val="15"/>
        </w:numPr>
        <w:spacing w:after="0"/>
        <w:ind w:left="1418"/>
        <w:rPr>
          <w:rFonts w:ascii="Avenir Next LT Pro" w:eastAsia="MS Mincho" w:hAnsi="Avenir Next LT Pro" w:cs="Arial"/>
          <w:lang w:val="en-US"/>
        </w:rPr>
      </w:pPr>
      <w:r w:rsidRPr="00BD721D">
        <w:rPr>
          <w:rFonts w:ascii="Avenir Next LT Pro" w:eastAsia="MS Mincho" w:hAnsi="Avenir Next LT Pro" w:cs="Arial"/>
          <w:lang w:val="en-US"/>
        </w:rPr>
        <w:t xml:space="preserve">Staff should </w:t>
      </w:r>
      <w:proofErr w:type="spellStart"/>
      <w:r w:rsidRPr="00BD721D">
        <w:rPr>
          <w:rFonts w:ascii="Avenir Next LT Pro" w:eastAsia="MS Mincho" w:hAnsi="Avenir Next LT Pro" w:cs="Arial"/>
          <w:lang w:val="en-US"/>
        </w:rPr>
        <w:t>recognise</w:t>
      </w:r>
      <w:proofErr w:type="spellEnd"/>
      <w:r w:rsidRPr="00BD721D">
        <w:rPr>
          <w:rFonts w:ascii="Avenir Next LT Pro" w:eastAsia="MS Mincho" w:hAnsi="Avenir Next LT Pro" w:cs="Arial"/>
          <w:lang w:val="en-US"/>
        </w:rPr>
        <w:t xml:space="preserve"> that some children with medical conditions may have additional safeguarding vulnerabilities and should not assume that all concerns relate solely to a child’s medical needs.</w:t>
      </w:r>
    </w:p>
    <w:p w14:paraId="49CC8974" w14:textId="77777777" w:rsidR="00ED2F6B" w:rsidRPr="00BD721D" w:rsidRDefault="00ED2F6B" w:rsidP="002F6131">
      <w:pPr>
        <w:pStyle w:val="4Bulletedcopyblue"/>
        <w:numPr>
          <w:ilvl w:val="0"/>
          <w:numId w:val="15"/>
        </w:numPr>
        <w:tabs>
          <w:tab w:val="left" w:pos="709"/>
        </w:tabs>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lastRenderedPageBreak/>
        <w:t xml:space="preserve">That a </w:t>
      </w:r>
      <w:r w:rsidRPr="00BD721D">
        <w:rPr>
          <w:rFonts w:ascii="Avenir Next LT Pro" w:hAnsi="Avenir Next LT Pro"/>
          <w:sz w:val="22"/>
          <w:szCs w:val="22"/>
        </w:rPr>
        <w:t>child and their family may be experiencing multiple needs at the same time</w:t>
      </w:r>
    </w:p>
    <w:p w14:paraId="46C2082C" w14:textId="63F7CF0F" w:rsidR="00ED2F6B" w:rsidRPr="00BD721D" w:rsidRDefault="00ED2F6B" w:rsidP="002F6131">
      <w:pPr>
        <w:pStyle w:val="4Bulletedcopyblue"/>
        <w:numPr>
          <w:ilvl w:val="0"/>
          <w:numId w:val="15"/>
        </w:numPr>
        <w:tabs>
          <w:tab w:val="left" w:pos="284"/>
        </w:tabs>
        <w:ind w:left="1418" w:hanging="425"/>
        <w:jc w:val="both"/>
        <w:rPr>
          <w:rFonts w:ascii="Avenir Next LT Pro" w:hAnsi="Avenir Next LT Pro"/>
          <w:sz w:val="22"/>
          <w:szCs w:val="22"/>
        </w:rPr>
      </w:pPr>
      <w:r w:rsidRPr="00BD721D">
        <w:rPr>
          <w:rFonts w:ascii="Avenir Next LT Pro" w:hAnsi="Avenir Next LT Pro"/>
          <w:sz w:val="22"/>
          <w:szCs w:val="22"/>
        </w:rPr>
        <w:t>What to look for to identify children who need help or protection</w:t>
      </w:r>
      <w:r w:rsidR="009B538F" w:rsidRPr="00BD721D">
        <w:rPr>
          <w:rFonts w:ascii="Avenir Next LT Pro" w:hAnsi="Avenir Next LT Pro"/>
          <w:sz w:val="22"/>
          <w:szCs w:val="22"/>
        </w:rPr>
        <w:t>.</w:t>
      </w:r>
    </w:p>
    <w:p w14:paraId="15460427" w14:textId="77777777" w:rsidR="00C86EDF" w:rsidRPr="00BD721D" w:rsidRDefault="00C86EDF" w:rsidP="00C86EDF">
      <w:pPr>
        <w:pStyle w:val="4Bulletedcopyblue"/>
        <w:tabs>
          <w:tab w:val="left" w:pos="284"/>
        </w:tabs>
        <w:ind w:left="1418"/>
        <w:jc w:val="both"/>
        <w:rPr>
          <w:rFonts w:ascii="Avenir Next LT Pro" w:hAnsi="Avenir Next LT Pro"/>
          <w:sz w:val="22"/>
          <w:szCs w:val="22"/>
        </w:rPr>
      </w:pPr>
    </w:p>
    <w:p w14:paraId="15458E07" w14:textId="77777777" w:rsidR="00C86EDF" w:rsidRPr="00BD721D" w:rsidRDefault="00C86EDF" w:rsidP="00C86EDF">
      <w:pPr>
        <w:pStyle w:val="4Bulletedcopyblue"/>
        <w:tabs>
          <w:tab w:val="left" w:pos="284"/>
        </w:tabs>
        <w:ind w:left="1418"/>
        <w:jc w:val="both"/>
        <w:rPr>
          <w:rFonts w:ascii="Avenir Next LT Pro" w:hAnsi="Avenir Next LT Pro"/>
          <w:sz w:val="22"/>
          <w:szCs w:val="22"/>
        </w:rPr>
      </w:pPr>
    </w:p>
    <w:p w14:paraId="2D384D3C" w14:textId="716D9E32" w:rsidR="00C86EDF" w:rsidRPr="00BD721D" w:rsidRDefault="00105813" w:rsidP="00C86EDF">
      <w:pPr>
        <w:pStyle w:val="Subhead2"/>
        <w:numPr>
          <w:ilvl w:val="1"/>
          <w:numId w:val="110"/>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The Designated Safeguarding Lead (DSL) </w:t>
      </w:r>
    </w:p>
    <w:p w14:paraId="619A05B5" w14:textId="46D606C5" w:rsidR="00105813" w:rsidRPr="00732B89" w:rsidRDefault="00105813">
      <w:pPr>
        <w:pStyle w:val="ListParagraph"/>
        <w:numPr>
          <w:ilvl w:val="2"/>
          <w:numId w:val="110"/>
        </w:numPr>
        <w:tabs>
          <w:tab w:val="left" w:pos="709"/>
        </w:tabs>
        <w:ind w:left="709"/>
        <w:rPr>
          <w:rFonts w:ascii="Avenir Next LT Pro" w:hAnsi="Avenir Next LT Pro"/>
        </w:rPr>
      </w:pPr>
      <w:r w:rsidRPr="00BD721D">
        <w:rPr>
          <w:rFonts w:ascii="Avenir Next LT Pro" w:hAnsi="Avenir Next LT Pro"/>
        </w:rPr>
        <w:t xml:space="preserve">The DSL is a member of the senior leadership team. The DSL at </w:t>
      </w:r>
      <w:r w:rsidR="00732B89">
        <w:rPr>
          <w:rFonts w:ascii="Avenir Next LT Pro" w:hAnsi="Avenir Next LT Pro"/>
        </w:rPr>
        <w:t xml:space="preserve">Our Lady &amp; St Paul’s RC Primary </w:t>
      </w:r>
      <w:r w:rsidR="00732B89" w:rsidRPr="00732B89">
        <w:rPr>
          <w:rFonts w:ascii="Avenir Next LT Pro" w:hAnsi="Avenir Next LT Pro"/>
        </w:rPr>
        <w:t>School</w:t>
      </w:r>
      <w:r w:rsidRPr="00732B89">
        <w:rPr>
          <w:rFonts w:ascii="Avenir Next LT Pro" w:hAnsi="Avenir Next LT Pro"/>
        </w:rPr>
        <w:t xml:space="preserve"> is </w:t>
      </w:r>
      <w:r w:rsidR="00732B89" w:rsidRPr="00732B89">
        <w:rPr>
          <w:rStyle w:val="1bodycopy10ptChar"/>
          <w:rFonts w:ascii="Avenir Next LT Pro" w:hAnsi="Avenir Next LT Pro"/>
          <w:sz w:val="22"/>
          <w:szCs w:val="22"/>
        </w:rPr>
        <w:t>Hollie Aspinall.</w:t>
      </w:r>
      <w:r w:rsidRPr="00732B89">
        <w:rPr>
          <w:rFonts w:ascii="Avenir Next LT Pro" w:hAnsi="Avenir Next LT Pro"/>
        </w:rPr>
        <w:t xml:space="preserve"> The DSL takes lead responsibility for child protection and wider safeguarding in the school. This includes online safety and understanding our filtering and monitoring processes on school devices and school networks to keep pupils safe online.</w:t>
      </w:r>
    </w:p>
    <w:p w14:paraId="45E5F6D3" w14:textId="77777777" w:rsidR="00E705C7" w:rsidRPr="00732B89" w:rsidRDefault="00E705C7" w:rsidP="00DC29DC">
      <w:pPr>
        <w:tabs>
          <w:tab w:val="left" w:pos="709"/>
        </w:tabs>
        <w:spacing w:after="0"/>
        <w:ind w:left="-11"/>
        <w:rPr>
          <w:rFonts w:ascii="Avenir Next LT Pro" w:hAnsi="Avenir Next LT Pro"/>
        </w:rPr>
      </w:pPr>
    </w:p>
    <w:p w14:paraId="6CD9D3BB" w14:textId="14F9996C" w:rsidR="00105813" w:rsidRPr="00732B89" w:rsidRDefault="00105813">
      <w:pPr>
        <w:pStyle w:val="ListParagraph"/>
        <w:numPr>
          <w:ilvl w:val="2"/>
          <w:numId w:val="110"/>
        </w:numPr>
        <w:ind w:left="709"/>
        <w:rPr>
          <w:rFonts w:ascii="Avenir Next LT Pro" w:hAnsi="Avenir Next LT Pro"/>
        </w:rPr>
      </w:pPr>
      <w:r w:rsidRPr="00732B89">
        <w:rPr>
          <w:rFonts w:ascii="Avenir Next LT Pro" w:hAnsi="Avenir Next LT Pro"/>
        </w:rPr>
        <w:t>During term time, the DSL will be available during school hours for staff to discuss any safeguarding concerns.</w:t>
      </w:r>
      <w:r w:rsidR="00732B89" w:rsidRPr="00732B89">
        <w:rPr>
          <w:rFonts w:ascii="Avenir Next LT Pro" w:hAnsi="Avenir Next LT Pro"/>
        </w:rPr>
        <w:t xml:space="preserve"> Out of school hours the DSL can be contacted via email </w:t>
      </w:r>
      <w:hyperlink r:id="rId39" w:history="1">
        <w:r w:rsidR="00732B89" w:rsidRPr="00732B89">
          <w:rPr>
            <w:rStyle w:val="Hyperlink"/>
            <w:rFonts w:ascii="Avenir Next LT Pro" w:hAnsi="Avenir Next LT Pro"/>
          </w:rPr>
          <w:t>haspinall@olsp.stoccat.org.uk</w:t>
        </w:r>
      </w:hyperlink>
      <w:r w:rsidR="00732B89" w:rsidRPr="00732B89">
        <w:rPr>
          <w:rFonts w:ascii="Avenir Next LT Pro" w:hAnsi="Avenir Next LT Pro"/>
        </w:rPr>
        <w:t xml:space="preserve"> or by telephone 07521392759.</w:t>
      </w:r>
    </w:p>
    <w:p w14:paraId="0B65F865" w14:textId="40253A35" w:rsidR="003C0178" w:rsidRPr="00BD721D" w:rsidRDefault="00105813">
      <w:pPr>
        <w:pStyle w:val="ListParagraph"/>
        <w:numPr>
          <w:ilvl w:val="2"/>
          <w:numId w:val="110"/>
        </w:numPr>
        <w:ind w:left="709"/>
        <w:rPr>
          <w:rFonts w:ascii="Avenir Next LT Pro" w:hAnsi="Avenir Next LT Pro"/>
        </w:rPr>
      </w:pPr>
      <w:r w:rsidRPr="00732B89">
        <w:rPr>
          <w:rFonts w:ascii="Avenir Next LT Pro" w:hAnsi="Avenir Next LT Pro"/>
        </w:rPr>
        <w:t xml:space="preserve">When the DSL is absent, the </w:t>
      </w:r>
      <w:r w:rsidRPr="00732B89">
        <w:rPr>
          <w:rStyle w:val="1bodycopy10ptChar"/>
          <w:rFonts w:ascii="Avenir Next LT Pro" w:hAnsi="Avenir Next LT Pro"/>
          <w:sz w:val="22"/>
          <w:szCs w:val="22"/>
        </w:rPr>
        <w:t>deputies</w:t>
      </w:r>
      <w:r w:rsidRPr="00BD721D">
        <w:rPr>
          <w:rFonts w:ascii="Avenir Next LT Pro" w:hAnsi="Avenir Next LT Pro"/>
        </w:rPr>
        <w:t xml:space="preserve"> – </w:t>
      </w:r>
      <w:r w:rsidR="00732B89">
        <w:rPr>
          <w:rStyle w:val="1bodycopy10ptChar"/>
          <w:rFonts w:ascii="Avenir Next LT Pro" w:hAnsi="Avenir Next LT Pro"/>
          <w:sz w:val="22"/>
          <w:szCs w:val="22"/>
        </w:rPr>
        <w:t>Jane Wright &amp; Tom Staley</w:t>
      </w:r>
      <w:r w:rsidRPr="00BD721D">
        <w:rPr>
          <w:rFonts w:ascii="Avenir Next LT Pro" w:hAnsi="Avenir Next LT Pro"/>
        </w:rPr>
        <w:t xml:space="preserve"> – will act as cover.</w:t>
      </w:r>
    </w:p>
    <w:p w14:paraId="4A5B2962" w14:textId="6F36DB84" w:rsidR="00105813" w:rsidRPr="00BD721D" w:rsidRDefault="00105813">
      <w:pPr>
        <w:pStyle w:val="ListParagraph"/>
        <w:numPr>
          <w:ilvl w:val="2"/>
          <w:numId w:val="110"/>
        </w:numPr>
        <w:ind w:left="709"/>
        <w:rPr>
          <w:rFonts w:ascii="Avenir Next LT Pro" w:hAnsi="Avenir Next LT Pro"/>
        </w:rPr>
      </w:pPr>
      <w:r w:rsidRPr="00BD721D">
        <w:rPr>
          <w:rFonts w:ascii="Avenir Next LT Pro" w:hAnsi="Avenir Next LT Pro"/>
        </w:rPr>
        <w:t xml:space="preserve">If the DSL and </w:t>
      </w:r>
      <w:r w:rsidRPr="00732B89">
        <w:rPr>
          <w:rStyle w:val="1bodycopy10ptChar"/>
          <w:rFonts w:ascii="Avenir Next LT Pro" w:hAnsi="Avenir Next LT Pro"/>
          <w:sz w:val="22"/>
          <w:szCs w:val="22"/>
        </w:rPr>
        <w:t>deputies</w:t>
      </w:r>
      <w:r w:rsidRPr="00BD721D">
        <w:rPr>
          <w:rFonts w:ascii="Avenir Next LT Pro" w:hAnsi="Avenir Next LT Pro"/>
        </w:rPr>
        <w:t xml:space="preserve"> are not available,</w:t>
      </w:r>
      <w:r w:rsidRPr="00BD721D">
        <w:rPr>
          <w:rFonts w:ascii="Avenir Next LT Pro" w:hAnsi="Avenir Next LT Pro"/>
          <w:color w:val="ED7D31"/>
        </w:rPr>
        <w:t xml:space="preserve"> </w:t>
      </w:r>
      <w:r w:rsidR="00732B89">
        <w:rPr>
          <w:rStyle w:val="1bodycopy10ptChar"/>
          <w:rFonts w:ascii="Avenir Next LT Pro" w:hAnsi="Avenir Next LT Pro"/>
          <w:sz w:val="22"/>
          <w:szCs w:val="22"/>
        </w:rPr>
        <w:t xml:space="preserve">Michaela Chay, Nathan Pearson &amp; </w:t>
      </w:r>
      <w:proofErr w:type="spellStart"/>
      <w:r w:rsidR="00732B89">
        <w:rPr>
          <w:rStyle w:val="1bodycopy10ptChar"/>
          <w:rFonts w:ascii="Avenir Next LT Pro" w:hAnsi="Avenir Next LT Pro"/>
          <w:sz w:val="22"/>
          <w:szCs w:val="22"/>
        </w:rPr>
        <w:t>Shafeen</w:t>
      </w:r>
      <w:proofErr w:type="spellEnd"/>
      <w:r w:rsidR="00732B89">
        <w:rPr>
          <w:rStyle w:val="1bodycopy10ptChar"/>
          <w:rFonts w:ascii="Avenir Next LT Pro" w:hAnsi="Avenir Next LT Pro"/>
          <w:sz w:val="22"/>
          <w:szCs w:val="22"/>
        </w:rPr>
        <w:t xml:space="preserve"> Ashraf</w:t>
      </w:r>
      <w:r w:rsidRPr="00BD721D">
        <w:rPr>
          <w:rFonts w:ascii="Avenir Next LT Pro" w:hAnsi="Avenir Next LT Pro"/>
          <w:iCs/>
          <w:color w:val="F15F22"/>
        </w:rPr>
        <w:t xml:space="preserve"> </w:t>
      </w:r>
      <w:r w:rsidRPr="00BD721D">
        <w:rPr>
          <w:rFonts w:ascii="Avenir Next LT Pro" w:hAnsi="Avenir Next LT Pro"/>
        </w:rPr>
        <w:t xml:space="preserve">will act as cover (for example, during out-of-hours/out-of-term activities). </w:t>
      </w:r>
    </w:p>
    <w:p w14:paraId="64A2B4E4" w14:textId="02475150" w:rsidR="002A574D" w:rsidRPr="00BD721D" w:rsidRDefault="002A574D">
      <w:pPr>
        <w:pStyle w:val="ListParagraph"/>
        <w:numPr>
          <w:ilvl w:val="2"/>
          <w:numId w:val="110"/>
        </w:numPr>
        <w:ind w:left="709"/>
        <w:rPr>
          <w:rFonts w:ascii="Avenir Next LT Pro" w:hAnsi="Avenir Next LT Pro"/>
        </w:rPr>
      </w:pPr>
      <w:r w:rsidRPr="00BD721D">
        <w:rPr>
          <w:rFonts w:ascii="Avenir Next LT Pro" w:hAnsi="Avenir Next LT Pro"/>
        </w:rPr>
        <w:t xml:space="preserve">The </w:t>
      </w:r>
      <w:r w:rsidR="00280BA2" w:rsidRPr="00BD721D">
        <w:rPr>
          <w:rFonts w:ascii="Avenir Next LT Pro" w:hAnsi="Avenir Next LT Pro"/>
        </w:rPr>
        <w:t>Head teacher</w:t>
      </w:r>
      <w:r w:rsidRPr="00BD721D">
        <w:rPr>
          <w:rFonts w:ascii="Avenir Next LT Pro" w:hAnsi="Avenir Next LT Pro"/>
        </w:rPr>
        <w:t xml:space="preserve"> will ensure robust safeguarding cover arrang</w:t>
      </w:r>
      <w:r w:rsidR="00280BA2" w:rsidRPr="00BD721D">
        <w:rPr>
          <w:rFonts w:ascii="Avenir Next LT Pro" w:hAnsi="Avenir Next LT Pro"/>
        </w:rPr>
        <w:t>ements when the DSL is unavailable, including arranging for safeguarding concerns to be received, monitored and acted upon without delay. This may include dedicated safeguarding email accounts, secure reporting systems and appropriately trained deputies.</w:t>
      </w:r>
    </w:p>
    <w:p w14:paraId="50AF7DAE" w14:textId="77777777" w:rsidR="00E705C7" w:rsidRPr="00BD721D" w:rsidRDefault="00E705C7" w:rsidP="00E705C7">
      <w:pPr>
        <w:pStyle w:val="ListParagraph"/>
        <w:ind w:left="709"/>
        <w:rPr>
          <w:rFonts w:ascii="Avenir Next LT Pro" w:hAnsi="Avenir Next LT Pro"/>
        </w:rPr>
      </w:pPr>
    </w:p>
    <w:p w14:paraId="1437B114" w14:textId="6B297876" w:rsidR="00C86EDF" w:rsidRPr="00BD721D" w:rsidRDefault="00105813" w:rsidP="00EE2D4A">
      <w:pPr>
        <w:pStyle w:val="ListParagraph"/>
        <w:numPr>
          <w:ilvl w:val="2"/>
          <w:numId w:val="110"/>
        </w:numPr>
        <w:spacing w:after="0"/>
        <w:ind w:left="709"/>
        <w:rPr>
          <w:rFonts w:ascii="Avenir Next LT Pro" w:hAnsi="Avenir Next LT Pro"/>
          <w:b/>
          <w:bCs/>
          <w:color w:val="22355B"/>
        </w:rPr>
      </w:pPr>
      <w:r w:rsidRPr="00BD721D">
        <w:rPr>
          <w:rFonts w:ascii="Avenir Next LT Pro" w:hAnsi="Avenir Next LT Pro"/>
          <w:b/>
          <w:bCs/>
          <w:color w:val="22355B"/>
        </w:rPr>
        <w:t>The DSL will be given the time, funding, training, resources and support to:</w:t>
      </w:r>
      <w:r w:rsidR="00581E8B" w:rsidRPr="00BD721D">
        <w:rPr>
          <w:rFonts w:ascii="Avenir Next LT Pro" w:hAnsi="Avenir Next LT Pro"/>
          <w:noProof/>
          <w:color w:val="22355B"/>
        </w:rPr>
        <w:t xml:space="preserve"> </w:t>
      </w:r>
    </w:p>
    <w:p w14:paraId="4E167033" w14:textId="041D72AD" w:rsidR="00105813" w:rsidRPr="00BD721D" w:rsidRDefault="00105813">
      <w:pPr>
        <w:pStyle w:val="4Bulletedcopyblue"/>
        <w:numPr>
          <w:ilvl w:val="0"/>
          <w:numId w:val="16"/>
        </w:numPr>
        <w:ind w:left="1418" w:hanging="425"/>
        <w:jc w:val="both"/>
        <w:rPr>
          <w:rFonts w:ascii="Avenir Next LT Pro" w:hAnsi="Avenir Next LT Pro"/>
          <w:sz w:val="22"/>
          <w:szCs w:val="22"/>
        </w:rPr>
      </w:pPr>
      <w:r w:rsidRPr="00BD721D">
        <w:rPr>
          <w:rFonts w:ascii="Avenir Next LT Pro" w:hAnsi="Avenir Next LT Pro"/>
          <w:sz w:val="22"/>
          <w:szCs w:val="22"/>
        </w:rPr>
        <w:t xml:space="preserve">Provide advice and support to other staff on child welfare and child protection </w:t>
      </w:r>
      <w:r w:rsidR="007C182E" w:rsidRPr="00BD721D">
        <w:rPr>
          <w:rFonts w:ascii="Avenir Next LT Pro" w:hAnsi="Avenir Next LT Pro"/>
          <w:sz w:val="22"/>
          <w:szCs w:val="22"/>
        </w:rPr>
        <w:t>matters.</w:t>
      </w:r>
    </w:p>
    <w:p w14:paraId="4DDB3423" w14:textId="1544DFF4" w:rsidR="00105813" w:rsidRPr="00BD721D" w:rsidRDefault="00105813">
      <w:pPr>
        <w:pStyle w:val="4Bulletedcopyblue"/>
        <w:numPr>
          <w:ilvl w:val="0"/>
          <w:numId w:val="16"/>
        </w:numPr>
        <w:ind w:left="1418" w:hanging="425"/>
        <w:jc w:val="both"/>
        <w:rPr>
          <w:rFonts w:ascii="Avenir Next LT Pro" w:hAnsi="Avenir Next LT Pro"/>
          <w:sz w:val="22"/>
          <w:szCs w:val="22"/>
        </w:rPr>
      </w:pPr>
      <w:r w:rsidRPr="00BD721D">
        <w:rPr>
          <w:rFonts w:ascii="Avenir Next LT Pro" w:hAnsi="Avenir Next LT Pro"/>
          <w:sz w:val="22"/>
          <w:szCs w:val="22"/>
        </w:rPr>
        <w:t xml:space="preserve">Take part in strategy discussions and inter-agency meetings and/or support other staff to do </w:t>
      </w:r>
      <w:r w:rsidR="007C182E" w:rsidRPr="00BD721D">
        <w:rPr>
          <w:rFonts w:ascii="Avenir Next LT Pro" w:hAnsi="Avenir Next LT Pro"/>
          <w:sz w:val="22"/>
          <w:szCs w:val="22"/>
        </w:rPr>
        <w:t>so.</w:t>
      </w:r>
    </w:p>
    <w:p w14:paraId="6D6BF3DC" w14:textId="60C8D05B" w:rsidR="00105813" w:rsidRPr="00BD721D" w:rsidRDefault="00105813">
      <w:pPr>
        <w:pStyle w:val="4Bulletedcopyblue"/>
        <w:numPr>
          <w:ilvl w:val="0"/>
          <w:numId w:val="16"/>
        </w:numPr>
        <w:ind w:left="1418" w:hanging="425"/>
        <w:jc w:val="both"/>
        <w:rPr>
          <w:rFonts w:ascii="Avenir Next LT Pro" w:hAnsi="Avenir Next LT Pro"/>
          <w:sz w:val="22"/>
          <w:szCs w:val="22"/>
        </w:rPr>
      </w:pPr>
      <w:r w:rsidRPr="00BD721D">
        <w:rPr>
          <w:rFonts w:ascii="Avenir Next LT Pro" w:hAnsi="Avenir Next LT Pro"/>
          <w:sz w:val="22"/>
          <w:szCs w:val="22"/>
        </w:rPr>
        <w:t xml:space="preserve">Contribute to the assessment of </w:t>
      </w:r>
      <w:r w:rsidR="007C182E" w:rsidRPr="00BD721D">
        <w:rPr>
          <w:rFonts w:ascii="Avenir Next LT Pro" w:hAnsi="Avenir Next LT Pro"/>
          <w:sz w:val="22"/>
          <w:szCs w:val="22"/>
        </w:rPr>
        <w:t>children.</w:t>
      </w:r>
    </w:p>
    <w:p w14:paraId="61773442" w14:textId="3294F90A" w:rsidR="00105813" w:rsidRPr="00BD721D" w:rsidRDefault="00105813">
      <w:pPr>
        <w:pStyle w:val="4Bulletedcopyblue"/>
        <w:numPr>
          <w:ilvl w:val="0"/>
          <w:numId w:val="16"/>
        </w:numPr>
        <w:ind w:left="1418" w:hanging="425"/>
        <w:jc w:val="both"/>
        <w:rPr>
          <w:rFonts w:ascii="Avenir Next LT Pro" w:hAnsi="Avenir Next LT Pro"/>
          <w:sz w:val="22"/>
          <w:szCs w:val="22"/>
        </w:rPr>
      </w:pPr>
      <w:r w:rsidRPr="00BD721D">
        <w:rPr>
          <w:rFonts w:ascii="Avenir Next LT Pro" w:hAnsi="Avenir Next LT Pro"/>
          <w:sz w:val="22"/>
          <w:szCs w:val="22"/>
        </w:rPr>
        <w:t xml:space="preserve">Refer suspected cases, as appropriate, to the relevant body (local authority children’s social care, Channel </w:t>
      </w:r>
      <w:proofErr w:type="spellStart"/>
      <w:r w:rsidRPr="00BD721D">
        <w:rPr>
          <w:rFonts w:ascii="Avenir Next LT Pro" w:hAnsi="Avenir Next LT Pro"/>
          <w:sz w:val="22"/>
          <w:szCs w:val="22"/>
        </w:rPr>
        <w:t>programme</w:t>
      </w:r>
      <w:proofErr w:type="spellEnd"/>
      <w:r w:rsidRPr="00BD721D">
        <w:rPr>
          <w:rFonts w:ascii="Avenir Next LT Pro" w:hAnsi="Avenir Next LT Pro"/>
          <w:sz w:val="22"/>
          <w:szCs w:val="22"/>
        </w:rPr>
        <w:t xml:space="preserve">, Disclosure and Barring Service (DBS), and/or police), and support staff who make such referrals </w:t>
      </w:r>
      <w:r w:rsidR="007C182E" w:rsidRPr="00BD721D">
        <w:rPr>
          <w:rFonts w:ascii="Avenir Next LT Pro" w:hAnsi="Avenir Next LT Pro"/>
          <w:sz w:val="22"/>
          <w:szCs w:val="22"/>
        </w:rPr>
        <w:t>directly.</w:t>
      </w:r>
    </w:p>
    <w:p w14:paraId="351CB333" w14:textId="1A8835A3" w:rsidR="00105813" w:rsidRPr="00BD721D" w:rsidRDefault="00105813">
      <w:pPr>
        <w:pStyle w:val="4Bulletedcopyblue"/>
        <w:numPr>
          <w:ilvl w:val="0"/>
          <w:numId w:val="16"/>
        </w:numPr>
        <w:ind w:left="1418" w:hanging="425"/>
        <w:jc w:val="both"/>
        <w:rPr>
          <w:rFonts w:ascii="Avenir Next LT Pro" w:hAnsi="Avenir Next LT Pro"/>
          <w:sz w:val="22"/>
          <w:szCs w:val="22"/>
        </w:rPr>
      </w:pPr>
      <w:r w:rsidRPr="00BD721D">
        <w:rPr>
          <w:rFonts w:ascii="Avenir Next LT Pro" w:hAnsi="Avenir Next LT Pro"/>
          <w:sz w:val="22"/>
          <w:szCs w:val="22"/>
        </w:rPr>
        <w:t xml:space="preserve">Have a good understanding of harmful sexual </w:t>
      </w:r>
      <w:proofErr w:type="spellStart"/>
      <w:r w:rsidR="007C182E" w:rsidRPr="00BD721D">
        <w:rPr>
          <w:rFonts w:ascii="Avenir Next LT Pro" w:hAnsi="Avenir Next LT Pro"/>
          <w:sz w:val="22"/>
          <w:szCs w:val="22"/>
        </w:rPr>
        <w:t>behaviour</w:t>
      </w:r>
      <w:proofErr w:type="spellEnd"/>
      <w:r w:rsidR="007C182E" w:rsidRPr="00BD721D">
        <w:rPr>
          <w:rFonts w:ascii="Avenir Next LT Pro" w:hAnsi="Avenir Next LT Pro"/>
          <w:sz w:val="22"/>
          <w:szCs w:val="22"/>
        </w:rPr>
        <w:t>.</w:t>
      </w:r>
    </w:p>
    <w:p w14:paraId="29138299" w14:textId="4555D767" w:rsidR="00105813" w:rsidRPr="00BD721D" w:rsidRDefault="00105813">
      <w:pPr>
        <w:pStyle w:val="4Bulletedcopyblue"/>
        <w:numPr>
          <w:ilvl w:val="0"/>
          <w:numId w:val="16"/>
        </w:numPr>
        <w:ind w:left="1418" w:hanging="425"/>
        <w:jc w:val="both"/>
        <w:rPr>
          <w:rFonts w:ascii="Avenir Next LT Pro" w:hAnsi="Avenir Next LT Pro"/>
          <w:sz w:val="22"/>
          <w:szCs w:val="22"/>
        </w:rPr>
      </w:pPr>
      <w:r w:rsidRPr="00BD721D">
        <w:rPr>
          <w:rFonts w:ascii="Avenir Next LT Pro" w:hAnsi="Avenir Next LT Pro"/>
          <w:sz w:val="22"/>
          <w:szCs w:val="22"/>
        </w:rPr>
        <w:t xml:space="preserve">Have a good understanding of the filtering and monitoring systems and processes in place at </w:t>
      </w:r>
      <w:r w:rsidR="00732B89">
        <w:rPr>
          <w:rFonts w:ascii="Avenir Next LT Pro" w:hAnsi="Avenir Next LT Pro"/>
          <w:sz w:val="22"/>
          <w:szCs w:val="22"/>
        </w:rPr>
        <w:t>Our Lady &amp; St Paul’s RC Primary School.</w:t>
      </w:r>
    </w:p>
    <w:p w14:paraId="6C85DD9A" w14:textId="1957587D" w:rsidR="00105813" w:rsidRPr="00AD3873" w:rsidRDefault="00105813">
      <w:pPr>
        <w:pStyle w:val="4Bulletedcopyblue"/>
        <w:numPr>
          <w:ilvl w:val="0"/>
          <w:numId w:val="16"/>
        </w:numPr>
        <w:ind w:left="1418" w:hanging="425"/>
        <w:jc w:val="both"/>
        <w:rPr>
          <w:rFonts w:ascii="Avenir Next LT Pro" w:hAnsi="Avenir Next LT Pro"/>
          <w:sz w:val="22"/>
          <w:szCs w:val="22"/>
          <w:lang w:val="en-GB"/>
        </w:rPr>
      </w:pPr>
      <w:r w:rsidRPr="00AD3873">
        <w:rPr>
          <w:rFonts w:ascii="Avenir Next LT Pro" w:hAnsi="Avenir Next LT Pro"/>
          <w:sz w:val="22"/>
          <w:szCs w:val="22"/>
          <w:lang w:val="en-GB"/>
        </w:rPr>
        <w:t>Make sure that staff have appropriate Prevent training and induction.</w:t>
      </w:r>
    </w:p>
    <w:p w14:paraId="38B3F861" w14:textId="77777777" w:rsidR="00C86EDF" w:rsidRPr="00E66FF3" w:rsidRDefault="00C86EDF" w:rsidP="00C86EDF">
      <w:pPr>
        <w:pStyle w:val="4Bulletedcopyblue"/>
        <w:ind w:left="1418"/>
        <w:jc w:val="both"/>
        <w:rPr>
          <w:rFonts w:ascii="Avenir Next LT Pro" w:hAnsi="Avenir Next LT Pro"/>
          <w:sz w:val="22"/>
          <w:szCs w:val="22"/>
          <w:lang w:val="en-GB"/>
        </w:rPr>
      </w:pPr>
    </w:p>
    <w:p w14:paraId="01CD5F7F" w14:textId="7E6ADE9F" w:rsidR="00C86EDF" w:rsidRPr="00E66FF3" w:rsidRDefault="00105813" w:rsidP="00410011">
      <w:pPr>
        <w:pStyle w:val="4Bulletedcopyblue"/>
        <w:numPr>
          <w:ilvl w:val="2"/>
          <w:numId w:val="110"/>
        </w:numPr>
        <w:spacing w:after="0"/>
        <w:ind w:left="709"/>
        <w:jc w:val="both"/>
        <w:rPr>
          <w:rFonts w:ascii="Avenir Next LT Pro" w:hAnsi="Avenir Next LT Pro"/>
          <w:b/>
          <w:bCs/>
          <w:color w:val="22355B"/>
          <w:sz w:val="22"/>
          <w:szCs w:val="22"/>
          <w:lang w:val="en-GB"/>
        </w:rPr>
      </w:pPr>
      <w:r w:rsidRPr="00E66FF3">
        <w:rPr>
          <w:rFonts w:ascii="Avenir Next LT Pro" w:hAnsi="Avenir Next LT Pro"/>
          <w:b/>
          <w:bCs/>
          <w:color w:val="22355B"/>
          <w:sz w:val="22"/>
          <w:szCs w:val="22"/>
        </w:rPr>
        <w:t>The DSL will also:</w:t>
      </w:r>
      <w:r w:rsidR="00581E8B" w:rsidRPr="00E66FF3">
        <w:rPr>
          <w:rFonts w:ascii="Avenir Next LT Pro" w:hAnsi="Avenir Next LT Pro"/>
          <w:noProof/>
          <w:color w:val="22355B"/>
          <w:sz w:val="22"/>
          <w:szCs w:val="22"/>
        </w:rPr>
        <w:t xml:space="preserve"> </w:t>
      </w:r>
    </w:p>
    <w:p w14:paraId="396DE1CA" w14:textId="5DD63C5D" w:rsidR="00105813" w:rsidRPr="00BD721D" w:rsidRDefault="00105813">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 xml:space="preserve">Keep the </w:t>
      </w:r>
      <w:r w:rsidRPr="00732B89">
        <w:rPr>
          <w:rFonts w:ascii="Avenir Next LT Pro" w:hAnsi="Avenir Next LT Pro"/>
          <w:sz w:val="22"/>
          <w:szCs w:val="22"/>
        </w:rPr>
        <w:t>headteacher</w:t>
      </w:r>
      <w:r w:rsidRPr="00BD721D">
        <w:rPr>
          <w:rFonts w:ascii="Avenir Next LT Pro" w:hAnsi="Avenir Next LT Pro"/>
          <w:sz w:val="22"/>
          <w:szCs w:val="22"/>
        </w:rPr>
        <w:t xml:space="preserve"> informed of any issues (if the DSL isn’t the headteacher/head of school)</w:t>
      </w:r>
    </w:p>
    <w:p w14:paraId="477BC97D" w14:textId="73653AA1" w:rsidR="00105813" w:rsidRPr="00BD721D" w:rsidRDefault="00105813">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 xml:space="preserve">Liaise with local authority case managers and designated officers for child protection concerns as </w:t>
      </w:r>
      <w:r w:rsidR="007C182E" w:rsidRPr="00BD721D">
        <w:rPr>
          <w:rFonts w:ascii="Avenir Next LT Pro" w:hAnsi="Avenir Next LT Pro"/>
          <w:sz w:val="22"/>
          <w:szCs w:val="22"/>
        </w:rPr>
        <w:t>appropriate.</w:t>
      </w:r>
    </w:p>
    <w:p w14:paraId="7C354F38" w14:textId="2F97433E" w:rsidR="001D6719" w:rsidRPr="00BD721D" w:rsidRDefault="001D6719">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Ensure appropriate identification, assessment and sup</w:t>
      </w:r>
      <w:r w:rsidR="00976100" w:rsidRPr="00BD721D">
        <w:rPr>
          <w:rFonts w:ascii="Avenir Next LT Pro" w:hAnsi="Avenir Next LT Pro"/>
          <w:sz w:val="22"/>
          <w:szCs w:val="22"/>
        </w:rPr>
        <w:t>port for children with caring responsibilities, including liaison with external agencies and young carers’ services where appropriate.</w:t>
      </w:r>
    </w:p>
    <w:p w14:paraId="72EDA8B5" w14:textId="61CB616F" w:rsidR="00105813" w:rsidRPr="00BD721D" w:rsidRDefault="00105813">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 xml:space="preserve">Discuss the local response to sexual violence and sexual harassment with police and local authority children’s social care colleagues to prepare the school’s </w:t>
      </w:r>
      <w:r w:rsidR="007C182E" w:rsidRPr="00BD721D">
        <w:rPr>
          <w:rFonts w:ascii="Avenir Next LT Pro" w:hAnsi="Avenir Next LT Pro"/>
          <w:sz w:val="22"/>
          <w:szCs w:val="22"/>
        </w:rPr>
        <w:t>policies.</w:t>
      </w:r>
    </w:p>
    <w:p w14:paraId="226E21F7" w14:textId="07540B2F" w:rsidR="00105813" w:rsidRPr="00BD721D" w:rsidRDefault="00105813">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 xml:space="preserve">Be confident that they know what local specialist support is available to support all children involved (including victims and alleged perpetrators) in sexual violence and sexual </w:t>
      </w:r>
      <w:r w:rsidR="005E7E9E" w:rsidRPr="00BD721D">
        <w:rPr>
          <w:rFonts w:ascii="Avenir Next LT Pro" w:hAnsi="Avenir Next LT Pro"/>
          <w:sz w:val="22"/>
          <w:szCs w:val="22"/>
        </w:rPr>
        <w:t>harassment and</w:t>
      </w:r>
      <w:r w:rsidRPr="00BD721D">
        <w:rPr>
          <w:rFonts w:ascii="Avenir Next LT Pro" w:hAnsi="Avenir Next LT Pro"/>
          <w:sz w:val="22"/>
          <w:szCs w:val="22"/>
        </w:rPr>
        <w:t xml:space="preserve"> be confident as to how to access this </w:t>
      </w:r>
      <w:r w:rsidR="007C182E" w:rsidRPr="00BD721D">
        <w:rPr>
          <w:rFonts w:ascii="Avenir Next LT Pro" w:hAnsi="Avenir Next LT Pro"/>
          <w:sz w:val="22"/>
          <w:szCs w:val="22"/>
        </w:rPr>
        <w:t>support.</w:t>
      </w:r>
      <w:r w:rsidRPr="00BD721D">
        <w:rPr>
          <w:rFonts w:ascii="Avenir Next LT Pro" w:hAnsi="Avenir Next LT Pro"/>
          <w:sz w:val="22"/>
          <w:szCs w:val="22"/>
        </w:rPr>
        <w:t xml:space="preserve"> </w:t>
      </w:r>
    </w:p>
    <w:p w14:paraId="6670F3D0" w14:textId="1F765561" w:rsidR="00526BB1" w:rsidRPr="00BD721D" w:rsidRDefault="001E5D6D">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Ensure mental health concerns are considered within safeguarding </w:t>
      </w:r>
      <w:r w:rsidR="00D17851" w:rsidRPr="00BD721D">
        <w:rPr>
          <w:rFonts w:ascii="Avenir Next LT Pro" w:hAnsi="Avenir Next LT Pro"/>
          <w:sz w:val="22"/>
          <w:szCs w:val="22"/>
        </w:rPr>
        <w:t>assessments, that appropriate referrals are made where required, and that multi-agency support is considered alongside all other safeguarding information to inform assessment of risk.</w:t>
      </w:r>
    </w:p>
    <w:p w14:paraId="7619BE18" w14:textId="4DC7987B" w:rsidR="00105813" w:rsidRPr="00BD721D" w:rsidRDefault="00105813">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 xml:space="preserve">Be aware that children must have an ‘appropriate adult’ to support and help them in the case of </w:t>
      </w:r>
      <w:proofErr w:type="gramStart"/>
      <w:r w:rsidRPr="00BD721D">
        <w:rPr>
          <w:rFonts w:ascii="Avenir Next LT Pro" w:hAnsi="Avenir Next LT Pro"/>
          <w:sz w:val="22"/>
          <w:szCs w:val="22"/>
        </w:rPr>
        <w:t>a police</w:t>
      </w:r>
      <w:proofErr w:type="gramEnd"/>
      <w:r w:rsidRPr="00BD721D">
        <w:rPr>
          <w:rFonts w:ascii="Avenir Next LT Pro" w:hAnsi="Avenir Next LT Pro"/>
          <w:sz w:val="22"/>
          <w:szCs w:val="22"/>
        </w:rPr>
        <w:t xml:space="preserve"> investigation or search</w:t>
      </w:r>
      <w:r w:rsidR="00433B94" w:rsidRPr="00BD721D">
        <w:rPr>
          <w:rFonts w:ascii="Avenir Next LT Pro" w:hAnsi="Avenir Next LT Pro"/>
          <w:sz w:val="22"/>
          <w:szCs w:val="22"/>
        </w:rPr>
        <w:t>.</w:t>
      </w:r>
    </w:p>
    <w:p w14:paraId="3FA3187D" w14:textId="7378DA0A" w:rsidR="00626AE2" w:rsidRPr="00BD721D" w:rsidRDefault="00F37E41" w:rsidP="00F068D2">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Ensure </w:t>
      </w:r>
      <w:r w:rsidR="0062088F" w:rsidRPr="00BD721D">
        <w:rPr>
          <w:rFonts w:ascii="Avenir Next LT Pro" w:hAnsi="Avenir Next LT Pro"/>
          <w:sz w:val="22"/>
          <w:szCs w:val="22"/>
        </w:rPr>
        <w:t xml:space="preserve">that child protection files are </w:t>
      </w:r>
      <w:r w:rsidR="00051DBC" w:rsidRPr="00BD721D">
        <w:rPr>
          <w:rFonts w:ascii="Avenir Next LT Pro" w:hAnsi="Avenir Next LT Pro"/>
          <w:sz w:val="22"/>
          <w:szCs w:val="22"/>
        </w:rPr>
        <w:t xml:space="preserve">kept up to date. That </w:t>
      </w:r>
      <w:r w:rsidRPr="00BD721D">
        <w:rPr>
          <w:rFonts w:ascii="Avenir Next LT Pro" w:hAnsi="Avenir Next LT Pro"/>
          <w:sz w:val="22"/>
          <w:szCs w:val="22"/>
        </w:rPr>
        <w:t>safeguarding information is shared promptly, securely and appropriately with relevant professionals</w:t>
      </w:r>
      <w:r w:rsidR="007F796F" w:rsidRPr="00BD721D">
        <w:rPr>
          <w:rFonts w:ascii="Avenir Next LT Pro" w:hAnsi="Avenir Next LT Pro"/>
          <w:sz w:val="22"/>
          <w:szCs w:val="22"/>
        </w:rPr>
        <w:t xml:space="preserve"> and </w:t>
      </w:r>
      <w:r w:rsidR="009858D0" w:rsidRPr="00BD721D">
        <w:rPr>
          <w:rFonts w:ascii="Avenir Next LT Pro" w:hAnsi="Avenir Next LT Pro"/>
          <w:sz w:val="22"/>
          <w:szCs w:val="22"/>
        </w:rPr>
        <w:t xml:space="preserve">transferred to </w:t>
      </w:r>
      <w:r w:rsidR="007D031D" w:rsidRPr="00BD721D">
        <w:rPr>
          <w:rFonts w:ascii="Avenir Next LT Pro" w:hAnsi="Avenir Next LT Pro"/>
          <w:sz w:val="22"/>
          <w:szCs w:val="22"/>
        </w:rPr>
        <w:t>receiving</w:t>
      </w:r>
      <w:r w:rsidR="007F796F" w:rsidRPr="00BD721D">
        <w:rPr>
          <w:rFonts w:ascii="Avenir Next LT Pro" w:hAnsi="Avenir Next LT Pro"/>
          <w:sz w:val="22"/>
          <w:szCs w:val="22"/>
        </w:rPr>
        <w:t xml:space="preserve"> education settings</w:t>
      </w:r>
      <w:r w:rsidR="00F068D2" w:rsidRPr="00BD721D">
        <w:rPr>
          <w:rFonts w:ascii="Avenir Next LT Pro" w:hAnsi="Avenir Next LT Pro"/>
          <w:sz w:val="22"/>
          <w:szCs w:val="22"/>
        </w:rPr>
        <w:t xml:space="preserve"> within 5 days in-year, and within the first 5 days of a new term</w:t>
      </w:r>
      <w:r w:rsidR="007F796F" w:rsidRPr="00BD721D">
        <w:rPr>
          <w:rFonts w:ascii="Avenir Next LT Pro" w:hAnsi="Avenir Next LT Pro"/>
          <w:sz w:val="22"/>
          <w:szCs w:val="22"/>
        </w:rPr>
        <w:t>, including consideration of wh</w:t>
      </w:r>
      <w:r w:rsidR="007D031D" w:rsidRPr="00BD721D">
        <w:rPr>
          <w:rFonts w:ascii="Avenir Next LT Pro" w:hAnsi="Avenir Next LT Pro"/>
          <w:sz w:val="22"/>
          <w:szCs w:val="22"/>
        </w:rPr>
        <w:t>e</w:t>
      </w:r>
      <w:r w:rsidR="007F796F" w:rsidRPr="00BD721D">
        <w:rPr>
          <w:rFonts w:ascii="Avenir Next LT Pro" w:hAnsi="Avenir Next LT Pro"/>
          <w:sz w:val="22"/>
          <w:szCs w:val="22"/>
        </w:rPr>
        <w:t>t</w:t>
      </w:r>
      <w:r w:rsidR="007D031D" w:rsidRPr="00BD721D">
        <w:rPr>
          <w:rFonts w:ascii="Avenir Next LT Pro" w:hAnsi="Avenir Next LT Pro"/>
          <w:sz w:val="22"/>
          <w:szCs w:val="22"/>
        </w:rPr>
        <w:t>h</w:t>
      </w:r>
      <w:r w:rsidR="007F796F" w:rsidRPr="00BD721D">
        <w:rPr>
          <w:rFonts w:ascii="Avenir Next LT Pro" w:hAnsi="Avenir Next LT Pro"/>
          <w:sz w:val="22"/>
          <w:szCs w:val="22"/>
        </w:rPr>
        <w:t xml:space="preserve">er additional </w:t>
      </w:r>
      <w:r w:rsidR="007D031D" w:rsidRPr="00BD721D">
        <w:rPr>
          <w:rFonts w:ascii="Avenir Next LT Pro" w:hAnsi="Avenir Next LT Pro"/>
          <w:sz w:val="22"/>
          <w:szCs w:val="22"/>
        </w:rPr>
        <w:t>safeguarding information should accompany the child protection record where necessary to safeguard the child and others.</w:t>
      </w:r>
      <w:r w:rsidR="00747084" w:rsidRPr="00BD721D">
        <w:rPr>
          <w:rFonts w:ascii="Avenir Next LT Pro" w:hAnsi="Avenir Next LT Pro"/>
          <w:sz w:val="22"/>
          <w:szCs w:val="22"/>
        </w:rPr>
        <w:t xml:space="preserve"> Will ensure child protection records are accurate, complete, current and regularly reviewed.</w:t>
      </w:r>
    </w:p>
    <w:p w14:paraId="487F4701" w14:textId="124E4D3E" w:rsidR="00F84977" w:rsidRPr="00BD721D" w:rsidRDefault="00F84977">
      <w:pPr>
        <w:pStyle w:val="4Bulletedcopyblue"/>
        <w:numPr>
          <w:ilvl w:val="0"/>
          <w:numId w:val="17"/>
        </w:numPr>
        <w:ind w:left="1418" w:hanging="425"/>
        <w:jc w:val="both"/>
        <w:rPr>
          <w:rFonts w:ascii="Avenir Next LT Pro" w:hAnsi="Avenir Next LT Pro"/>
          <w:sz w:val="22"/>
          <w:szCs w:val="22"/>
        </w:rPr>
      </w:pPr>
      <w:r w:rsidRPr="00BD721D">
        <w:rPr>
          <w:rFonts w:ascii="Avenir Next LT Pro" w:hAnsi="Avenir Next LT Pro"/>
          <w:sz w:val="22"/>
          <w:szCs w:val="22"/>
        </w:rPr>
        <w:t>The DSL will ensure young care</w:t>
      </w:r>
      <w:r w:rsidR="00D45DC1" w:rsidRPr="00BD721D">
        <w:rPr>
          <w:rFonts w:ascii="Avenir Next LT Pro" w:hAnsi="Avenir Next LT Pro"/>
          <w:sz w:val="22"/>
          <w:szCs w:val="22"/>
        </w:rPr>
        <w:t>r</w:t>
      </w:r>
      <w:r w:rsidRPr="00BD721D">
        <w:rPr>
          <w:rFonts w:ascii="Avenir Next LT Pro" w:hAnsi="Avenir Next LT Pro"/>
          <w:sz w:val="22"/>
          <w:szCs w:val="22"/>
        </w:rPr>
        <w:t xml:space="preserve">s are identified at the earliest opportunity and appropriate support and referrals </w:t>
      </w:r>
      <w:r w:rsidR="002D4A04" w:rsidRPr="00BD721D">
        <w:rPr>
          <w:rFonts w:ascii="Avenir Next LT Pro" w:hAnsi="Avenir Next LT Pro"/>
          <w:sz w:val="22"/>
          <w:szCs w:val="22"/>
        </w:rPr>
        <w:t>are considered</w:t>
      </w:r>
      <w:r w:rsidRPr="00BD721D">
        <w:rPr>
          <w:rFonts w:ascii="Avenir Next LT Pro" w:hAnsi="Avenir Next LT Pro"/>
          <w:sz w:val="22"/>
          <w:szCs w:val="22"/>
        </w:rPr>
        <w:t>.</w:t>
      </w:r>
    </w:p>
    <w:p w14:paraId="057BD63A" w14:textId="6C9D730D" w:rsidR="00C86EDF" w:rsidRPr="00BD721D" w:rsidRDefault="00A049C1" w:rsidP="00C86EDF">
      <w:pPr>
        <w:pStyle w:val="Subhead2"/>
        <w:numPr>
          <w:ilvl w:val="1"/>
          <w:numId w:val="110"/>
        </w:numPr>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The Board of </w:t>
      </w:r>
      <w:r w:rsidR="007138D5" w:rsidRPr="00BD721D">
        <w:rPr>
          <w:rFonts w:ascii="Avenir Next LT Pro" w:hAnsi="Avenir Next LT Pro"/>
          <w:color w:val="22355B"/>
          <w:sz w:val="22"/>
          <w:szCs w:val="22"/>
        </w:rPr>
        <w:t>Directors</w:t>
      </w:r>
    </w:p>
    <w:p w14:paraId="7A9ED5A5" w14:textId="47E608BA" w:rsidR="00C86EDF" w:rsidRPr="00BD721D" w:rsidRDefault="00A049C1" w:rsidP="000E07AE">
      <w:pPr>
        <w:pStyle w:val="ListParagraph"/>
        <w:numPr>
          <w:ilvl w:val="2"/>
          <w:numId w:val="110"/>
        </w:numPr>
        <w:spacing w:after="0"/>
        <w:ind w:left="709"/>
        <w:rPr>
          <w:rFonts w:ascii="Avenir Next LT Pro" w:hAnsi="Avenir Next LT Pro"/>
          <w:b/>
          <w:bCs/>
          <w:color w:val="22355B"/>
        </w:rPr>
      </w:pPr>
      <w:r w:rsidRPr="00BD721D">
        <w:rPr>
          <w:rFonts w:ascii="Avenir Next LT Pro" w:hAnsi="Avenir Next LT Pro"/>
          <w:b/>
          <w:bCs/>
          <w:color w:val="22355B"/>
        </w:rPr>
        <w:t>The Board will:</w:t>
      </w:r>
    </w:p>
    <w:p w14:paraId="4C88F651" w14:textId="5539E4BC" w:rsidR="00A049C1" w:rsidRPr="00BD721D" w:rsidRDefault="00A049C1">
      <w:pPr>
        <w:pStyle w:val="4Bulletedcopyblue"/>
        <w:numPr>
          <w:ilvl w:val="0"/>
          <w:numId w:val="19"/>
        </w:numPr>
        <w:ind w:left="1418" w:hanging="425"/>
        <w:jc w:val="both"/>
        <w:rPr>
          <w:rFonts w:ascii="Avenir Next LT Pro" w:hAnsi="Avenir Next LT Pro"/>
          <w:sz w:val="22"/>
          <w:szCs w:val="22"/>
        </w:rPr>
      </w:pPr>
      <w:r w:rsidRPr="00BD721D">
        <w:rPr>
          <w:rFonts w:ascii="Avenir Next LT Pro" w:hAnsi="Avenir Next LT Pro"/>
          <w:sz w:val="22"/>
          <w:szCs w:val="22"/>
        </w:rPr>
        <w:t>Facilitate a whole-</w:t>
      </w:r>
      <w:r w:rsidR="00E6477D" w:rsidRPr="00BD721D">
        <w:rPr>
          <w:rFonts w:ascii="Avenir Next LT Pro" w:hAnsi="Avenir Next LT Pro"/>
          <w:sz w:val="22"/>
          <w:szCs w:val="22"/>
        </w:rPr>
        <w:t>Trust</w:t>
      </w:r>
      <w:r w:rsidRPr="00BD721D">
        <w:rPr>
          <w:rFonts w:ascii="Avenir Next LT Pro" w:hAnsi="Avenir Next LT Pro"/>
          <w:sz w:val="22"/>
          <w:szCs w:val="22"/>
        </w:rPr>
        <w:t xml:space="preserve"> approach to safeguarding, ensuring that safeguarding and child protection are at the forefront of, and underpin, all relevant aspects of process and policy </w:t>
      </w:r>
      <w:r w:rsidR="007C182E" w:rsidRPr="00BD721D">
        <w:rPr>
          <w:rFonts w:ascii="Avenir Next LT Pro" w:hAnsi="Avenir Next LT Pro"/>
          <w:sz w:val="22"/>
          <w:szCs w:val="22"/>
        </w:rPr>
        <w:t>development.</w:t>
      </w:r>
    </w:p>
    <w:p w14:paraId="46D4FA41" w14:textId="2B35A403" w:rsidR="00A22E37" w:rsidRPr="00BD721D" w:rsidRDefault="00A22E37">
      <w:pPr>
        <w:pStyle w:val="4Bulletedcopyblue"/>
        <w:numPr>
          <w:ilvl w:val="0"/>
          <w:numId w:val="19"/>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Board will ensure an inclusive and anti-discriminatory safeguarding culture in which racism, faith-based prejudice and other discriminatory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are </w:t>
      </w:r>
      <w:proofErr w:type="spellStart"/>
      <w:r w:rsidRPr="00BD721D">
        <w:rPr>
          <w:rFonts w:ascii="Avenir Next LT Pro" w:hAnsi="Avenir Next LT Pro"/>
          <w:sz w:val="22"/>
          <w:szCs w:val="22"/>
        </w:rPr>
        <w:t>recognised</w:t>
      </w:r>
      <w:proofErr w:type="spellEnd"/>
      <w:r w:rsidR="002C7AD3" w:rsidRPr="00BD721D">
        <w:rPr>
          <w:rFonts w:ascii="Avenir Next LT Pro" w:hAnsi="Avenir Next LT Pro"/>
          <w:sz w:val="22"/>
          <w:szCs w:val="22"/>
        </w:rPr>
        <w:t>, challenged and addressed.</w:t>
      </w:r>
    </w:p>
    <w:p w14:paraId="41B212B8" w14:textId="3DE25078" w:rsidR="00726E30" w:rsidRPr="00BD721D" w:rsidRDefault="003A60D3">
      <w:pPr>
        <w:pStyle w:val="4Bulletedcopyblue"/>
        <w:numPr>
          <w:ilvl w:val="0"/>
          <w:numId w:val="19"/>
        </w:numPr>
        <w:ind w:left="1418" w:hanging="425"/>
        <w:jc w:val="both"/>
        <w:rPr>
          <w:rFonts w:ascii="Avenir Next LT Pro" w:hAnsi="Avenir Next LT Pro"/>
          <w:sz w:val="22"/>
          <w:szCs w:val="22"/>
        </w:rPr>
      </w:pPr>
      <w:r w:rsidRPr="00BD721D">
        <w:rPr>
          <w:rFonts w:ascii="Avenir Next LT Pro" w:hAnsi="Avenir Next LT Pro"/>
          <w:sz w:val="22"/>
          <w:szCs w:val="22"/>
        </w:rPr>
        <w:t>Ensure that all staff</w:t>
      </w:r>
      <w:r w:rsidR="00452A87" w:rsidRPr="00BD721D">
        <w:rPr>
          <w:rFonts w:ascii="Avenir Next LT Pro" w:hAnsi="Avenir Next LT Pro"/>
          <w:sz w:val="22"/>
          <w:szCs w:val="22"/>
        </w:rPr>
        <w:t xml:space="preserve"> </w:t>
      </w:r>
      <w:r w:rsidR="00C30DD9" w:rsidRPr="00BD721D">
        <w:rPr>
          <w:rFonts w:ascii="Avenir Next LT Pro" w:hAnsi="Avenir Next LT Pro"/>
          <w:sz w:val="22"/>
          <w:szCs w:val="22"/>
        </w:rPr>
        <w:t xml:space="preserve">have </w:t>
      </w:r>
      <w:r w:rsidR="00452A87" w:rsidRPr="00BD721D">
        <w:rPr>
          <w:rFonts w:ascii="Avenir Next LT Pro" w:hAnsi="Avenir Next LT Pro"/>
          <w:sz w:val="22"/>
          <w:szCs w:val="22"/>
        </w:rPr>
        <w:t>read</w:t>
      </w:r>
      <w:r w:rsidR="00C30DD9" w:rsidRPr="00BD721D">
        <w:rPr>
          <w:rFonts w:ascii="Avenir Next LT Pro" w:hAnsi="Avenir Next LT Pro"/>
          <w:sz w:val="22"/>
          <w:szCs w:val="22"/>
        </w:rPr>
        <w:t xml:space="preserve"> and </w:t>
      </w:r>
      <w:proofErr w:type="gramStart"/>
      <w:r w:rsidR="00C30DD9" w:rsidRPr="00BD721D">
        <w:rPr>
          <w:rFonts w:ascii="Avenir Next LT Pro" w:hAnsi="Avenir Next LT Pro"/>
          <w:sz w:val="22"/>
          <w:szCs w:val="22"/>
        </w:rPr>
        <w:t xml:space="preserve">understood </w:t>
      </w:r>
      <w:r w:rsidR="00452A87" w:rsidRPr="00BD721D">
        <w:rPr>
          <w:rFonts w:ascii="Avenir Next LT Pro" w:hAnsi="Avenir Next LT Pro"/>
          <w:sz w:val="22"/>
          <w:szCs w:val="22"/>
        </w:rPr>
        <w:t xml:space="preserve"> part</w:t>
      </w:r>
      <w:proofErr w:type="gramEnd"/>
      <w:r w:rsidR="00452A87" w:rsidRPr="00BD721D">
        <w:rPr>
          <w:rFonts w:ascii="Avenir Next LT Pro" w:hAnsi="Avenir Next LT Pro"/>
          <w:sz w:val="22"/>
          <w:szCs w:val="22"/>
        </w:rPr>
        <w:t xml:space="preserve"> one Keeping Children Safe in Education 2026</w:t>
      </w:r>
      <w:r w:rsidR="0045684E" w:rsidRPr="00BD721D">
        <w:rPr>
          <w:rFonts w:ascii="Avenir Next LT Pro" w:hAnsi="Avenir Next LT Pro"/>
          <w:sz w:val="22"/>
          <w:szCs w:val="22"/>
        </w:rPr>
        <w:t xml:space="preserve"> appropriate to their role</w:t>
      </w:r>
    </w:p>
    <w:p w14:paraId="3D5E562C" w14:textId="01DBD1F8" w:rsidR="00A049C1" w:rsidRPr="00BD721D" w:rsidRDefault="00A049C1">
      <w:pPr>
        <w:pStyle w:val="4Bulletedcopyblue"/>
        <w:numPr>
          <w:ilvl w:val="0"/>
          <w:numId w:val="19"/>
        </w:numPr>
        <w:ind w:left="1418" w:hanging="425"/>
        <w:jc w:val="both"/>
        <w:rPr>
          <w:rFonts w:ascii="Avenir Next LT Pro" w:hAnsi="Avenir Next LT Pro"/>
          <w:sz w:val="22"/>
          <w:szCs w:val="22"/>
        </w:rPr>
      </w:pPr>
      <w:r w:rsidRPr="00BD721D">
        <w:rPr>
          <w:rFonts w:ascii="Avenir Next LT Pro" w:hAnsi="Avenir Next LT Pro"/>
          <w:sz w:val="22"/>
          <w:szCs w:val="22"/>
        </w:rPr>
        <w:t>Evaluate and approve this policy at each review, ensuring it complies with the law, and hold the headteacher/head of school</w:t>
      </w:r>
      <w:r w:rsidR="008A3632" w:rsidRPr="00BD721D">
        <w:rPr>
          <w:rFonts w:ascii="Avenir Next LT Pro" w:hAnsi="Avenir Next LT Pro"/>
          <w:sz w:val="22"/>
          <w:szCs w:val="22"/>
        </w:rPr>
        <w:t xml:space="preserve"> </w:t>
      </w:r>
      <w:r w:rsidRPr="00BD721D">
        <w:rPr>
          <w:rFonts w:ascii="Avenir Next LT Pro" w:hAnsi="Avenir Next LT Pro"/>
          <w:sz w:val="22"/>
          <w:szCs w:val="22"/>
        </w:rPr>
        <w:t xml:space="preserve">to account for its </w:t>
      </w:r>
      <w:r w:rsidR="005E7E9E" w:rsidRPr="00BD721D">
        <w:rPr>
          <w:rFonts w:ascii="Avenir Next LT Pro" w:hAnsi="Avenir Next LT Pro"/>
          <w:sz w:val="22"/>
          <w:szCs w:val="22"/>
        </w:rPr>
        <w:t>implementation.</w:t>
      </w:r>
    </w:p>
    <w:p w14:paraId="671C9A2B" w14:textId="0CD68756" w:rsidR="00A049C1" w:rsidRPr="00BD721D" w:rsidRDefault="00A049C1">
      <w:pPr>
        <w:pStyle w:val="4Bulletedcopyblue"/>
        <w:numPr>
          <w:ilvl w:val="0"/>
          <w:numId w:val="19"/>
        </w:numPr>
        <w:ind w:left="1418" w:hanging="425"/>
        <w:jc w:val="both"/>
        <w:rPr>
          <w:rFonts w:ascii="Avenir Next LT Pro" w:hAnsi="Avenir Next LT Pro"/>
          <w:sz w:val="22"/>
          <w:szCs w:val="22"/>
        </w:rPr>
      </w:pPr>
      <w:r w:rsidRPr="00BD721D">
        <w:rPr>
          <w:rFonts w:ascii="Avenir Next LT Pro" w:hAnsi="Avenir Next LT Pro"/>
          <w:sz w:val="22"/>
          <w:szCs w:val="22"/>
        </w:rPr>
        <w:t xml:space="preserve">Be aware of its obligations under the Human Rights Act 1998, the Equality Act 2010 (including the Public Sector Equality Duty), and our school’s local multi-agency safeguarding </w:t>
      </w:r>
      <w:r w:rsidR="005E7E9E" w:rsidRPr="00BD721D">
        <w:rPr>
          <w:rFonts w:ascii="Avenir Next LT Pro" w:hAnsi="Avenir Next LT Pro"/>
          <w:sz w:val="22"/>
          <w:szCs w:val="22"/>
        </w:rPr>
        <w:t>arrangements.</w:t>
      </w:r>
      <w:r w:rsidRPr="00BD721D">
        <w:rPr>
          <w:rFonts w:ascii="Avenir Next LT Pro" w:hAnsi="Avenir Next LT Pro"/>
          <w:sz w:val="22"/>
          <w:szCs w:val="22"/>
        </w:rPr>
        <w:t xml:space="preserve"> </w:t>
      </w:r>
    </w:p>
    <w:p w14:paraId="4F5348B3" w14:textId="3C43F53B" w:rsidR="00A049C1" w:rsidRPr="00BD721D" w:rsidRDefault="00A049C1">
      <w:pPr>
        <w:pStyle w:val="4Bulletedcopyblue"/>
        <w:numPr>
          <w:ilvl w:val="0"/>
          <w:numId w:val="19"/>
        </w:numPr>
        <w:ind w:left="1418" w:hanging="425"/>
        <w:jc w:val="both"/>
        <w:rPr>
          <w:rFonts w:ascii="Avenir Next LT Pro" w:hAnsi="Avenir Next LT Pro"/>
          <w:sz w:val="22"/>
          <w:szCs w:val="22"/>
        </w:rPr>
      </w:pPr>
      <w:r w:rsidRPr="00BD721D">
        <w:rPr>
          <w:rFonts w:ascii="Avenir Next LT Pro" w:hAnsi="Avenir Next LT Pro"/>
          <w:sz w:val="22"/>
          <w:szCs w:val="22"/>
        </w:rPr>
        <w:t>Appoint a senior board level (or equivalent) l</w:t>
      </w:r>
      <w:r w:rsidR="00A852A1" w:rsidRPr="00BD721D">
        <w:rPr>
          <w:rFonts w:ascii="Avenir Next LT Pro" w:hAnsi="Avenir Next LT Pro"/>
          <w:sz w:val="22"/>
          <w:szCs w:val="22"/>
        </w:rPr>
        <w:t xml:space="preserve">ink </w:t>
      </w:r>
      <w:r w:rsidRPr="00BD721D">
        <w:rPr>
          <w:rFonts w:ascii="Avenir Next LT Pro" w:hAnsi="Avenir Next LT Pro"/>
          <w:sz w:val="22"/>
          <w:szCs w:val="22"/>
        </w:rPr>
        <w:t>to monitor the effectiveness of this policy in conjunction with the full board. This is always a different person from the DSL</w:t>
      </w:r>
      <w:r w:rsidR="00537585" w:rsidRPr="00BD721D">
        <w:rPr>
          <w:rFonts w:ascii="Avenir Next LT Pro" w:hAnsi="Avenir Next LT Pro"/>
          <w:sz w:val="22"/>
          <w:szCs w:val="22"/>
        </w:rPr>
        <w:t>.</w:t>
      </w:r>
    </w:p>
    <w:p w14:paraId="2F792E4D" w14:textId="77777777" w:rsidR="00C1247F" w:rsidRPr="00BD721D" w:rsidRDefault="00A049C1">
      <w:pPr>
        <w:pStyle w:val="4Bulletedcopyblue"/>
        <w:numPr>
          <w:ilvl w:val="0"/>
          <w:numId w:val="19"/>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Ensure all staff undergo safeguarding and child protection training, including online safety, and that such training is regularly updated and is in line with advice from the safeguarding partners.</w:t>
      </w:r>
    </w:p>
    <w:p w14:paraId="1757C6B2" w14:textId="7FF01985" w:rsidR="00FA7345" w:rsidRPr="00BD721D" w:rsidRDefault="00FA7345">
      <w:pPr>
        <w:pStyle w:val="4Bulletedcopyblue"/>
        <w:numPr>
          <w:ilvl w:val="0"/>
          <w:numId w:val="19"/>
        </w:numPr>
        <w:ind w:left="1418" w:hanging="425"/>
        <w:jc w:val="both"/>
        <w:rPr>
          <w:rFonts w:ascii="Avenir Next LT Pro" w:hAnsi="Avenir Next LT Pro"/>
          <w:sz w:val="22"/>
          <w:szCs w:val="22"/>
          <w:lang w:val="en-GB"/>
        </w:rPr>
      </w:pPr>
      <w:r w:rsidRPr="00BD721D">
        <w:rPr>
          <w:rFonts w:ascii="Avenir Next LT Pro" w:hAnsi="Avenir Next LT Pro"/>
          <w:sz w:val="22"/>
          <w:szCs w:val="22"/>
        </w:rPr>
        <w:t>Ensure</w:t>
      </w:r>
      <w:r w:rsidR="001D0C26" w:rsidRPr="00BD721D">
        <w:rPr>
          <w:rFonts w:ascii="Avenir Next LT Pro" w:hAnsi="Avenir Next LT Pro"/>
          <w:sz w:val="22"/>
          <w:szCs w:val="22"/>
        </w:rPr>
        <w:t xml:space="preserve"> the school has a policy </w:t>
      </w:r>
      <w:r w:rsidR="00D6482D" w:rsidRPr="00BD721D">
        <w:rPr>
          <w:rFonts w:ascii="Avenir Next LT Pro" w:hAnsi="Avenir Next LT Pro"/>
          <w:sz w:val="22"/>
          <w:szCs w:val="22"/>
        </w:rPr>
        <w:t xml:space="preserve">in respect of the use of restrictive interventions, including the use of reasonable force and which reflects that the adoption of a ‘no contact’ policy can leave staff unable to fully support and protect pupils </w:t>
      </w:r>
    </w:p>
    <w:p w14:paraId="498FCE09" w14:textId="190138A5" w:rsidR="00C25D83" w:rsidRPr="00BD721D" w:rsidRDefault="00C25D83">
      <w:pPr>
        <w:pStyle w:val="4Bulletedcopyblue"/>
        <w:numPr>
          <w:ilvl w:val="0"/>
          <w:numId w:val="19"/>
        </w:numPr>
        <w:ind w:left="1418" w:hanging="425"/>
        <w:jc w:val="both"/>
        <w:rPr>
          <w:rFonts w:ascii="Avenir Next LT Pro" w:hAnsi="Avenir Next LT Pro"/>
          <w:sz w:val="22"/>
          <w:szCs w:val="22"/>
          <w:lang w:val="en-GB"/>
        </w:rPr>
      </w:pPr>
      <w:r w:rsidRPr="00BD721D">
        <w:rPr>
          <w:rFonts w:ascii="Avenir Next LT Pro" w:hAnsi="Avenir Next LT Pro"/>
          <w:sz w:val="22"/>
          <w:szCs w:val="22"/>
        </w:rPr>
        <w:t>Ensure the school has appropriate cyber security systems in place</w:t>
      </w:r>
    </w:p>
    <w:p w14:paraId="781CF3DE" w14:textId="7FA49E8B" w:rsidR="007613C0" w:rsidRPr="00BD721D" w:rsidRDefault="00A049C1">
      <w:pPr>
        <w:pStyle w:val="4Bulletedcopyblue"/>
        <w:numPr>
          <w:ilvl w:val="0"/>
          <w:numId w:val="19"/>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Ensure that the school has appropriate filtering and monitoring systems in place and review their effectiveness</w:t>
      </w:r>
      <w:r w:rsidR="00365C85" w:rsidRPr="00BD721D">
        <w:rPr>
          <w:rFonts w:ascii="Avenir Next LT Pro" w:hAnsi="Avenir Next LT Pro"/>
          <w:sz w:val="22"/>
          <w:szCs w:val="22"/>
          <w:lang w:val="en-GB"/>
        </w:rPr>
        <w:t xml:space="preserve"> at least once every academic year</w:t>
      </w:r>
      <w:r w:rsidRPr="00BD721D">
        <w:rPr>
          <w:rFonts w:ascii="Avenir Next LT Pro" w:hAnsi="Avenir Next LT Pro"/>
          <w:sz w:val="22"/>
          <w:szCs w:val="22"/>
          <w:lang w:val="en-GB"/>
        </w:rPr>
        <w:t>. This includes:</w:t>
      </w:r>
    </w:p>
    <w:p w14:paraId="02D8B34B" w14:textId="77777777" w:rsidR="00596C93" w:rsidRPr="00BD721D" w:rsidRDefault="00A049C1">
      <w:pPr>
        <w:pStyle w:val="4Bulletedcopyblue"/>
        <w:numPr>
          <w:ilvl w:val="1"/>
          <w:numId w:val="19"/>
        </w:numPr>
        <w:ind w:left="1843"/>
        <w:jc w:val="both"/>
        <w:rPr>
          <w:rFonts w:ascii="Avenir Next LT Pro" w:hAnsi="Avenir Next LT Pro"/>
          <w:sz w:val="22"/>
          <w:szCs w:val="22"/>
          <w:lang w:val="en-GB"/>
        </w:rPr>
      </w:pPr>
      <w:r w:rsidRPr="00BD721D">
        <w:rPr>
          <w:rFonts w:ascii="Avenir Next LT Pro" w:hAnsi="Avenir Next LT Pro"/>
          <w:sz w:val="22"/>
          <w:szCs w:val="22"/>
          <w:lang w:val="en-GB"/>
        </w:rPr>
        <w:t>Making sure that the leadership team and staff are aware of the provisions in place, and that they understand their expectations, roles and responsibilities around filtering and monitoring as part of safeguarding training.</w:t>
      </w:r>
    </w:p>
    <w:p w14:paraId="1E319DD1" w14:textId="31B2FA0A" w:rsidR="00365C85" w:rsidRPr="00BD721D" w:rsidRDefault="00596C93">
      <w:pPr>
        <w:pStyle w:val="4Bulletedcopyblue"/>
        <w:numPr>
          <w:ilvl w:val="1"/>
          <w:numId w:val="19"/>
        </w:numPr>
        <w:ind w:left="1843"/>
        <w:jc w:val="both"/>
        <w:rPr>
          <w:rFonts w:ascii="Avenir Next LT Pro" w:hAnsi="Avenir Next LT Pro"/>
          <w:sz w:val="22"/>
          <w:szCs w:val="22"/>
          <w:lang w:val="en-GB"/>
        </w:rPr>
      </w:pPr>
      <w:r w:rsidRPr="00BD721D">
        <w:rPr>
          <w:rFonts w:ascii="Avenir Next LT Pro" w:hAnsi="Avenir Next LT Pro"/>
          <w:sz w:val="22"/>
          <w:szCs w:val="22"/>
        </w:rPr>
        <w:lastRenderedPageBreak/>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2B066AA4" w14:textId="4EC4BB04" w:rsidR="00C86EDF" w:rsidRPr="00BD721D" w:rsidRDefault="00A049C1" w:rsidP="00383861">
      <w:pPr>
        <w:pStyle w:val="4Bulletedcopyblue"/>
        <w:numPr>
          <w:ilvl w:val="1"/>
          <w:numId w:val="19"/>
        </w:numPr>
        <w:ind w:left="1843"/>
        <w:jc w:val="both"/>
        <w:rPr>
          <w:rFonts w:ascii="Avenir Next LT Pro" w:hAnsi="Avenir Next LT Pro"/>
          <w:sz w:val="22"/>
          <w:szCs w:val="22"/>
          <w:lang w:val="en-GB"/>
        </w:rPr>
      </w:pPr>
      <w:r w:rsidRPr="00BD721D">
        <w:rPr>
          <w:rFonts w:ascii="Avenir Next LT Pro" w:hAnsi="Avenir Next LT Pro"/>
          <w:sz w:val="22"/>
          <w:szCs w:val="22"/>
          <w:lang w:val="en-GB"/>
        </w:rPr>
        <w:t xml:space="preserve">Reviewing the </w:t>
      </w:r>
      <w:hyperlink r:id="rId40" w:history="1">
        <w:r w:rsidRPr="00BD721D">
          <w:rPr>
            <w:rStyle w:val="Hyperlink"/>
            <w:rFonts w:ascii="Avenir Next LT Pro" w:hAnsi="Avenir Next LT Pro"/>
            <w:sz w:val="22"/>
            <w:szCs w:val="22"/>
            <w:lang w:val="en-GB"/>
          </w:rPr>
          <w:t>DfE’s filtering and monitoring standards</w:t>
        </w:r>
      </w:hyperlink>
      <w:r w:rsidRPr="00BD721D">
        <w:rPr>
          <w:rFonts w:ascii="Avenir Next LT Pro" w:hAnsi="Avenir Next LT Pro"/>
          <w:sz w:val="22"/>
          <w:szCs w:val="22"/>
          <w:lang w:val="en-GB"/>
        </w:rPr>
        <w:t>, and discussing with IT staff and service providers what needs to be done to support the school in meeting these standards</w:t>
      </w:r>
      <w:r w:rsidR="0065328F" w:rsidRPr="00BD721D">
        <w:rPr>
          <w:rFonts w:ascii="Avenir Next LT Pro" w:hAnsi="Avenir Next LT Pro"/>
          <w:sz w:val="22"/>
          <w:szCs w:val="22"/>
          <w:lang w:val="en-GB"/>
        </w:rPr>
        <w:t>.</w:t>
      </w:r>
    </w:p>
    <w:p w14:paraId="1B24079D" w14:textId="744F991F" w:rsidR="00C86EDF" w:rsidRPr="00BD721D" w:rsidRDefault="003148A7" w:rsidP="000E07AE">
      <w:pPr>
        <w:pStyle w:val="4Bulletedcopyblue"/>
        <w:numPr>
          <w:ilvl w:val="2"/>
          <w:numId w:val="110"/>
        </w:numPr>
        <w:spacing w:after="0"/>
        <w:ind w:left="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The Board will m</w:t>
      </w:r>
      <w:r w:rsidR="00A049C1" w:rsidRPr="00BD721D">
        <w:rPr>
          <w:rFonts w:ascii="Avenir Next LT Pro" w:hAnsi="Avenir Next LT Pro"/>
          <w:b/>
          <w:bCs/>
          <w:color w:val="22355B"/>
          <w:sz w:val="22"/>
          <w:szCs w:val="22"/>
        </w:rPr>
        <w:t xml:space="preserve">ake sure: </w:t>
      </w:r>
    </w:p>
    <w:p w14:paraId="215A7FF1" w14:textId="62AC831A" w:rsidR="00A049C1" w:rsidRPr="00BD721D" w:rsidRDefault="004408DD">
      <w:pPr>
        <w:pStyle w:val="4Bulletedcopyblue"/>
        <w:numPr>
          <w:ilvl w:val="0"/>
          <w:numId w:val="18"/>
        </w:numPr>
        <w:ind w:left="1418" w:hanging="425"/>
        <w:jc w:val="both"/>
        <w:rPr>
          <w:rFonts w:ascii="Avenir Next LT Pro" w:hAnsi="Avenir Next LT Pro"/>
          <w:sz w:val="22"/>
          <w:szCs w:val="22"/>
        </w:rPr>
      </w:pPr>
      <w:r w:rsidRPr="00BD721D">
        <w:rPr>
          <w:rFonts w:ascii="Avenir Next LT Pro" w:hAnsi="Avenir Next LT Pro"/>
          <w:sz w:val="22"/>
          <w:szCs w:val="22"/>
        </w:rPr>
        <w:t>DSLs</w:t>
      </w:r>
      <w:r w:rsidR="00A049C1" w:rsidRPr="00BD721D">
        <w:rPr>
          <w:rFonts w:ascii="Avenir Next LT Pro" w:hAnsi="Avenir Next LT Pro"/>
          <w:sz w:val="22"/>
          <w:szCs w:val="22"/>
        </w:rPr>
        <w:t xml:space="preserve"> ha</w:t>
      </w:r>
      <w:r w:rsidR="00B54A9A" w:rsidRPr="00BD721D">
        <w:rPr>
          <w:rFonts w:ascii="Avenir Next LT Pro" w:hAnsi="Avenir Next LT Pro"/>
          <w:sz w:val="22"/>
          <w:szCs w:val="22"/>
        </w:rPr>
        <w:t>ve</w:t>
      </w:r>
      <w:r w:rsidR="00A049C1" w:rsidRPr="00BD721D">
        <w:rPr>
          <w:rFonts w:ascii="Avenir Next LT Pro" w:hAnsi="Avenir Next LT Pro"/>
          <w:sz w:val="22"/>
          <w:szCs w:val="22"/>
        </w:rPr>
        <w:t xml:space="preserve"> the appropriate status and authority to carry out their job, including additional time, funding, training, resources and </w:t>
      </w:r>
      <w:r w:rsidR="005E7E9E" w:rsidRPr="00BD721D">
        <w:rPr>
          <w:rFonts w:ascii="Avenir Next LT Pro" w:hAnsi="Avenir Next LT Pro"/>
          <w:sz w:val="22"/>
          <w:szCs w:val="22"/>
        </w:rPr>
        <w:t>support.</w:t>
      </w:r>
      <w:r w:rsidR="00A049C1" w:rsidRPr="00BD721D">
        <w:rPr>
          <w:rFonts w:ascii="Avenir Next LT Pro" w:hAnsi="Avenir Next LT Pro"/>
          <w:sz w:val="22"/>
          <w:szCs w:val="22"/>
        </w:rPr>
        <w:t xml:space="preserve"> </w:t>
      </w:r>
    </w:p>
    <w:p w14:paraId="27EAF48E" w14:textId="030BBF77" w:rsidR="00A049C1" w:rsidRPr="00BD721D" w:rsidRDefault="00A049C1">
      <w:pPr>
        <w:pStyle w:val="4Bulletedcopyblue"/>
        <w:numPr>
          <w:ilvl w:val="0"/>
          <w:numId w:val="18"/>
        </w:numPr>
        <w:ind w:left="1418" w:hanging="425"/>
        <w:jc w:val="both"/>
        <w:rPr>
          <w:rFonts w:ascii="Avenir Next LT Pro" w:hAnsi="Avenir Next LT Pro"/>
          <w:sz w:val="22"/>
          <w:szCs w:val="22"/>
        </w:rPr>
      </w:pPr>
      <w:r w:rsidRPr="00BD721D">
        <w:rPr>
          <w:rFonts w:ascii="Avenir Next LT Pro" w:hAnsi="Avenir Next LT Pro"/>
          <w:sz w:val="22"/>
          <w:szCs w:val="22"/>
        </w:rPr>
        <w:t xml:space="preserve">Online safety is a running and interrelated theme within the whole-trust approach to safeguarding and related </w:t>
      </w:r>
      <w:r w:rsidR="005E7E9E" w:rsidRPr="00BD721D">
        <w:rPr>
          <w:rFonts w:ascii="Avenir Next LT Pro" w:hAnsi="Avenir Next LT Pro"/>
          <w:sz w:val="22"/>
          <w:szCs w:val="22"/>
        </w:rPr>
        <w:t>policies.</w:t>
      </w:r>
      <w:r w:rsidRPr="00BD721D">
        <w:rPr>
          <w:rFonts w:ascii="Avenir Next LT Pro" w:hAnsi="Avenir Next LT Pro"/>
          <w:sz w:val="22"/>
          <w:szCs w:val="22"/>
        </w:rPr>
        <w:t xml:space="preserve"> </w:t>
      </w:r>
    </w:p>
    <w:p w14:paraId="7BB4A14E" w14:textId="77777777" w:rsidR="00A049C1" w:rsidRPr="00BD721D" w:rsidRDefault="00A049C1">
      <w:pPr>
        <w:pStyle w:val="4Bulletedcopyblue"/>
        <w:numPr>
          <w:ilvl w:val="0"/>
          <w:numId w:val="18"/>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 xml:space="preserve">The DSL has lead authority for safeguarding, including online safety and understanding the filtering and monitoring systems and processes in place. </w:t>
      </w:r>
    </w:p>
    <w:p w14:paraId="5B9D369A" w14:textId="35EDFEA8" w:rsidR="00A049C1" w:rsidRPr="00BD721D" w:rsidRDefault="00A049C1">
      <w:pPr>
        <w:pStyle w:val="4Bulletedcopyblue"/>
        <w:numPr>
          <w:ilvl w:val="0"/>
          <w:numId w:val="18"/>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w:t>
      </w:r>
      <w:r w:rsidR="007349A8" w:rsidRPr="00BD721D">
        <w:rPr>
          <w:rFonts w:ascii="Avenir Next LT Pro" w:hAnsi="Avenir Next LT Pro"/>
          <w:sz w:val="22"/>
          <w:szCs w:val="22"/>
        </w:rPr>
        <w:t xml:space="preserve">school </w:t>
      </w:r>
      <w:r w:rsidRPr="00BD721D">
        <w:rPr>
          <w:rFonts w:ascii="Avenir Next LT Pro" w:hAnsi="Avenir Next LT Pro"/>
          <w:sz w:val="22"/>
          <w:szCs w:val="22"/>
        </w:rPr>
        <w:t xml:space="preserve">has procedures to manage any safeguarding concerns (no matter how small) or allegations that do not meet the harm threshold (low-level concerns) about staff members (including supply staff, volunteers and contractors). Appendix 3 of this policy covers this </w:t>
      </w:r>
      <w:r w:rsidR="005E7E9E" w:rsidRPr="00BD721D">
        <w:rPr>
          <w:rFonts w:ascii="Avenir Next LT Pro" w:hAnsi="Avenir Next LT Pro"/>
          <w:sz w:val="22"/>
          <w:szCs w:val="22"/>
        </w:rPr>
        <w:t>procedure.</w:t>
      </w:r>
      <w:r w:rsidRPr="00BD721D">
        <w:rPr>
          <w:rFonts w:ascii="Avenir Next LT Pro" w:hAnsi="Avenir Next LT Pro"/>
          <w:sz w:val="22"/>
          <w:szCs w:val="22"/>
        </w:rPr>
        <w:t xml:space="preserve"> </w:t>
      </w:r>
    </w:p>
    <w:p w14:paraId="09D13C47" w14:textId="77777777" w:rsidR="0040666C" w:rsidRPr="00BD721D" w:rsidRDefault="00A049C1">
      <w:pPr>
        <w:pStyle w:val="4Bulletedcopyblue"/>
        <w:numPr>
          <w:ilvl w:val="0"/>
          <w:numId w:val="18"/>
        </w:numPr>
        <w:ind w:left="1418" w:hanging="425"/>
        <w:jc w:val="both"/>
        <w:rPr>
          <w:rFonts w:ascii="Avenir Next LT Pro" w:hAnsi="Avenir Next LT Pro"/>
          <w:sz w:val="22"/>
          <w:szCs w:val="22"/>
        </w:rPr>
      </w:pPr>
      <w:r w:rsidRPr="00BD721D">
        <w:rPr>
          <w:rFonts w:ascii="Avenir Next LT Pro" w:hAnsi="Avenir Next LT Pro"/>
          <w:sz w:val="22"/>
          <w:szCs w:val="22"/>
        </w:rPr>
        <w:t xml:space="preserve">That this policy reflects that children with SEND, or certain medical or physical health conditions, can face additional barriers to any abuse or neglect being </w:t>
      </w:r>
      <w:proofErr w:type="spellStart"/>
      <w:r w:rsidR="00433B94" w:rsidRPr="00BD721D">
        <w:rPr>
          <w:rFonts w:ascii="Avenir Next LT Pro" w:hAnsi="Avenir Next LT Pro"/>
          <w:sz w:val="22"/>
          <w:szCs w:val="22"/>
        </w:rPr>
        <w:t>recognised</w:t>
      </w:r>
      <w:proofErr w:type="spellEnd"/>
      <w:r w:rsidR="00433B94" w:rsidRPr="00BD721D">
        <w:rPr>
          <w:rFonts w:ascii="Avenir Next LT Pro" w:hAnsi="Avenir Next LT Pro"/>
          <w:sz w:val="22"/>
          <w:szCs w:val="22"/>
        </w:rPr>
        <w:t>.</w:t>
      </w:r>
      <w:r w:rsidRPr="00BD721D">
        <w:rPr>
          <w:rFonts w:ascii="Avenir Next LT Pro" w:hAnsi="Avenir Next LT Pro"/>
          <w:sz w:val="22"/>
          <w:szCs w:val="22"/>
        </w:rPr>
        <w:t xml:space="preserve">   </w:t>
      </w:r>
    </w:p>
    <w:p w14:paraId="1A1A3D00" w14:textId="5073E97D" w:rsidR="00A049C1" w:rsidRPr="00BD721D" w:rsidRDefault="00A049C1">
      <w:pPr>
        <w:pStyle w:val="4Bulletedcopyblue"/>
        <w:numPr>
          <w:ilvl w:val="0"/>
          <w:numId w:val="18"/>
        </w:numPr>
        <w:ind w:left="1418" w:hanging="425"/>
        <w:jc w:val="both"/>
        <w:rPr>
          <w:rFonts w:ascii="Avenir Next LT Pro" w:hAnsi="Avenir Next LT Pro"/>
          <w:sz w:val="22"/>
          <w:szCs w:val="22"/>
        </w:rPr>
      </w:pPr>
      <w:r w:rsidRPr="00BD721D">
        <w:rPr>
          <w:rFonts w:ascii="Avenir Next LT Pro" w:hAnsi="Avenir Next LT Pro"/>
          <w:sz w:val="22"/>
          <w:szCs w:val="22"/>
        </w:rPr>
        <w:t xml:space="preserve">Where another body is providing services or activities (regardless of </w:t>
      </w:r>
      <w:proofErr w:type="gramStart"/>
      <w:r w:rsidRPr="00BD721D">
        <w:rPr>
          <w:rFonts w:ascii="Avenir Next LT Pro" w:hAnsi="Avenir Next LT Pro"/>
          <w:sz w:val="22"/>
          <w:szCs w:val="22"/>
        </w:rPr>
        <w:t>whether or not</w:t>
      </w:r>
      <w:proofErr w:type="gramEnd"/>
      <w:r w:rsidRPr="00BD721D">
        <w:rPr>
          <w:rFonts w:ascii="Avenir Next LT Pro" w:hAnsi="Avenir Next LT Pro"/>
          <w:sz w:val="22"/>
          <w:szCs w:val="22"/>
        </w:rPr>
        <w:t xml:space="preserve"> the children who attend these services/activities are children on the school roll): </w:t>
      </w:r>
    </w:p>
    <w:p w14:paraId="7BA2D7D4" w14:textId="004F1915" w:rsidR="00A049C1" w:rsidRPr="00BD721D" w:rsidRDefault="00A049C1">
      <w:pPr>
        <w:pStyle w:val="4Bulletedcopyblue"/>
        <w:numPr>
          <w:ilvl w:val="2"/>
          <w:numId w:val="106"/>
        </w:numPr>
        <w:ind w:left="2127" w:hanging="426"/>
        <w:jc w:val="both"/>
        <w:rPr>
          <w:rFonts w:ascii="Avenir Next LT Pro" w:hAnsi="Avenir Next LT Pro"/>
          <w:sz w:val="22"/>
          <w:szCs w:val="22"/>
        </w:rPr>
      </w:pPr>
      <w:r w:rsidRPr="00BD721D">
        <w:rPr>
          <w:rFonts w:ascii="Avenir Next LT Pro" w:hAnsi="Avenir Next LT Pro"/>
          <w:sz w:val="22"/>
          <w:szCs w:val="22"/>
        </w:rPr>
        <w:t xml:space="preserve">Seek assurance that the other body has appropriate safeguarding and child protection policies/procedures in </w:t>
      </w:r>
      <w:r w:rsidR="004408DD" w:rsidRPr="00BD721D">
        <w:rPr>
          <w:rFonts w:ascii="Avenir Next LT Pro" w:hAnsi="Avenir Next LT Pro"/>
          <w:sz w:val="22"/>
          <w:szCs w:val="22"/>
        </w:rPr>
        <w:t>place and</w:t>
      </w:r>
      <w:r w:rsidRPr="00BD721D">
        <w:rPr>
          <w:rFonts w:ascii="Avenir Next LT Pro" w:hAnsi="Avenir Next LT Pro"/>
          <w:sz w:val="22"/>
          <w:szCs w:val="22"/>
        </w:rPr>
        <w:t xml:space="preserve"> inspect them if </w:t>
      </w:r>
      <w:r w:rsidR="005E7E9E" w:rsidRPr="00BD721D">
        <w:rPr>
          <w:rFonts w:ascii="Avenir Next LT Pro" w:hAnsi="Avenir Next LT Pro"/>
          <w:sz w:val="22"/>
          <w:szCs w:val="22"/>
        </w:rPr>
        <w:t>needed.</w:t>
      </w:r>
      <w:r w:rsidRPr="00BD721D">
        <w:rPr>
          <w:rFonts w:ascii="Avenir Next LT Pro" w:hAnsi="Avenir Next LT Pro"/>
          <w:sz w:val="22"/>
          <w:szCs w:val="22"/>
        </w:rPr>
        <w:t xml:space="preserve"> </w:t>
      </w:r>
    </w:p>
    <w:p w14:paraId="313ECE03" w14:textId="77777777" w:rsidR="00A049C1" w:rsidRPr="00BD721D" w:rsidRDefault="00A049C1">
      <w:pPr>
        <w:pStyle w:val="4Bulletedcopyblue"/>
        <w:numPr>
          <w:ilvl w:val="2"/>
          <w:numId w:val="106"/>
        </w:numPr>
        <w:ind w:left="2127" w:hanging="426"/>
        <w:jc w:val="both"/>
        <w:rPr>
          <w:rFonts w:ascii="Avenir Next LT Pro" w:hAnsi="Avenir Next LT Pro"/>
          <w:sz w:val="22"/>
          <w:szCs w:val="22"/>
        </w:rPr>
      </w:pPr>
      <w:r w:rsidRPr="00BD721D">
        <w:rPr>
          <w:rFonts w:ascii="Avenir Next LT Pro" w:hAnsi="Avenir Next LT Pro"/>
          <w:sz w:val="22"/>
          <w:szCs w:val="22"/>
        </w:rPr>
        <w:t xml:space="preserve">Make sure there are arrangements for the body to liaise with the school about safeguarding arrangements, where appropriate </w:t>
      </w:r>
    </w:p>
    <w:p w14:paraId="51721571" w14:textId="1C2B6492" w:rsidR="00A049C1" w:rsidRPr="00BD721D" w:rsidRDefault="00A049C1">
      <w:pPr>
        <w:pStyle w:val="4Bulletedcopyblue"/>
        <w:numPr>
          <w:ilvl w:val="2"/>
          <w:numId w:val="106"/>
        </w:numPr>
        <w:ind w:left="2127" w:hanging="426"/>
        <w:jc w:val="both"/>
        <w:rPr>
          <w:rFonts w:ascii="Avenir Next LT Pro" w:hAnsi="Avenir Next LT Pro"/>
          <w:sz w:val="22"/>
          <w:szCs w:val="22"/>
        </w:rPr>
      </w:pPr>
      <w:r w:rsidRPr="00BD721D">
        <w:rPr>
          <w:rFonts w:ascii="Avenir Next LT Pro" w:hAnsi="Avenir Next LT Pro"/>
          <w:sz w:val="22"/>
          <w:szCs w:val="22"/>
        </w:rPr>
        <w:t xml:space="preserve">Make sure that safeguarding requirements are a condition of using the school premises, and that any agreement to use the premises would be terminated if the other body fails to </w:t>
      </w:r>
      <w:r w:rsidR="005E7E9E" w:rsidRPr="00BD721D">
        <w:rPr>
          <w:rFonts w:ascii="Avenir Next LT Pro" w:hAnsi="Avenir Next LT Pro"/>
          <w:sz w:val="22"/>
          <w:szCs w:val="22"/>
        </w:rPr>
        <w:t>comply.</w:t>
      </w:r>
      <w:r w:rsidRPr="00BD721D">
        <w:rPr>
          <w:rFonts w:ascii="Avenir Next LT Pro" w:hAnsi="Avenir Next LT Pro"/>
          <w:sz w:val="22"/>
          <w:szCs w:val="22"/>
        </w:rPr>
        <w:t xml:space="preserve"> </w:t>
      </w:r>
    </w:p>
    <w:p w14:paraId="73F0099C" w14:textId="433ACC4B" w:rsidR="0084640B" w:rsidRPr="00BD721D" w:rsidRDefault="00E148AE">
      <w:pPr>
        <w:pStyle w:val="ListParagraph"/>
        <w:numPr>
          <w:ilvl w:val="2"/>
          <w:numId w:val="110"/>
        </w:numPr>
        <w:ind w:left="709"/>
        <w:rPr>
          <w:rFonts w:ascii="Avenir Next LT Pro" w:hAnsi="Avenir Next LT Pro"/>
        </w:rPr>
      </w:pPr>
      <w:r w:rsidRPr="00BD721D">
        <w:rPr>
          <w:rFonts w:ascii="Avenir Next LT Pro" w:hAnsi="Avenir Next LT Pro"/>
        </w:rPr>
        <w:t>The board of</w:t>
      </w:r>
      <w:r w:rsidR="00A049C1" w:rsidRPr="00BD721D">
        <w:rPr>
          <w:rFonts w:ascii="Avenir Next LT Pro" w:hAnsi="Avenir Next LT Pro"/>
        </w:rPr>
        <w:t xml:space="preserve"> </w:t>
      </w:r>
      <w:r w:rsidR="00294716" w:rsidRPr="00BD721D">
        <w:rPr>
          <w:rFonts w:ascii="Avenir Next LT Pro" w:hAnsi="Avenir Next LT Pro"/>
        </w:rPr>
        <w:t>Directors</w:t>
      </w:r>
      <w:r w:rsidR="00A92EA9" w:rsidRPr="00BD721D">
        <w:rPr>
          <w:rFonts w:ascii="Avenir Next LT Pro" w:hAnsi="Avenir Next LT Pro"/>
        </w:rPr>
        <w:t xml:space="preserve"> working in collaboration with Trust</w:t>
      </w:r>
      <w:r w:rsidR="0084640B" w:rsidRPr="00BD721D">
        <w:rPr>
          <w:rFonts w:ascii="Avenir Next LT Pro" w:hAnsi="Avenir Next LT Pro"/>
        </w:rPr>
        <w:t xml:space="preserve"> HR</w:t>
      </w:r>
      <w:r w:rsidR="00A92EA9" w:rsidRPr="00BD721D">
        <w:rPr>
          <w:rFonts w:ascii="Avenir Next LT Pro" w:hAnsi="Avenir Next LT Pro"/>
        </w:rPr>
        <w:t xml:space="preserve"> will allocate an appropriate case manager </w:t>
      </w:r>
      <w:proofErr w:type="gramStart"/>
      <w:r w:rsidR="00A92EA9" w:rsidRPr="00BD721D">
        <w:rPr>
          <w:rFonts w:ascii="Avenir Next LT Pro" w:hAnsi="Avenir Next LT Pro"/>
        </w:rPr>
        <w:t>in the event</w:t>
      </w:r>
      <w:r w:rsidR="0084640B" w:rsidRPr="00BD721D">
        <w:rPr>
          <w:rFonts w:ascii="Avenir Next LT Pro" w:hAnsi="Avenir Next LT Pro"/>
        </w:rPr>
        <w:t xml:space="preserve"> that</w:t>
      </w:r>
      <w:proofErr w:type="gramEnd"/>
      <w:r w:rsidR="0084640B" w:rsidRPr="00BD721D">
        <w:rPr>
          <w:rFonts w:ascii="Avenir Next LT Pro" w:hAnsi="Avenir Next LT Pro"/>
        </w:rPr>
        <w:t xml:space="preserve"> an allegation of abuse is made against a headteacher</w:t>
      </w:r>
    </w:p>
    <w:p w14:paraId="20AD6D6A" w14:textId="1F4EA7B4" w:rsidR="00A049C1" w:rsidRPr="00BD721D" w:rsidRDefault="00294716">
      <w:pPr>
        <w:pStyle w:val="ListParagraph"/>
        <w:numPr>
          <w:ilvl w:val="2"/>
          <w:numId w:val="110"/>
        </w:numPr>
        <w:ind w:left="709"/>
        <w:rPr>
          <w:rFonts w:ascii="Avenir Next LT Pro" w:hAnsi="Avenir Next LT Pro"/>
        </w:rPr>
      </w:pPr>
      <w:r w:rsidRPr="00BD721D">
        <w:rPr>
          <w:rFonts w:ascii="Avenir Next LT Pro" w:hAnsi="Avenir Next LT Pro"/>
        </w:rPr>
        <w:t xml:space="preserve"> </w:t>
      </w:r>
      <w:r w:rsidR="004B2A7E" w:rsidRPr="00BD721D">
        <w:rPr>
          <w:rFonts w:ascii="Avenir Next LT Pro" w:hAnsi="Avenir Next LT Pro"/>
        </w:rPr>
        <w:t xml:space="preserve">All Directors </w:t>
      </w:r>
      <w:r w:rsidR="00A049C1" w:rsidRPr="00BD721D">
        <w:rPr>
          <w:rFonts w:ascii="Avenir Next LT Pro" w:hAnsi="Avenir Next LT Pro"/>
        </w:rPr>
        <w:t>and local governors will read Keeping Children Safe in Education</w:t>
      </w:r>
      <w:r w:rsidR="00D13192" w:rsidRPr="00BD721D">
        <w:rPr>
          <w:rFonts w:ascii="Avenir Next LT Pro" w:hAnsi="Avenir Next LT Pro"/>
        </w:rPr>
        <w:t xml:space="preserve"> 2026</w:t>
      </w:r>
      <w:r w:rsidR="00A049C1" w:rsidRPr="00BD721D">
        <w:rPr>
          <w:rFonts w:ascii="Avenir Next LT Pro" w:hAnsi="Avenir Next LT Pro"/>
        </w:rPr>
        <w:t xml:space="preserve"> in its entirety. </w:t>
      </w:r>
    </w:p>
    <w:p w14:paraId="0F491B27" w14:textId="77777777" w:rsidR="00E705C7" w:rsidRPr="00BD721D" w:rsidRDefault="00E705C7" w:rsidP="00E705C7">
      <w:pPr>
        <w:pStyle w:val="ListParagraph"/>
        <w:ind w:left="709"/>
        <w:rPr>
          <w:rFonts w:ascii="Avenir Next LT Pro" w:hAnsi="Avenir Next LT Pro"/>
        </w:rPr>
      </w:pPr>
    </w:p>
    <w:p w14:paraId="035DF02C" w14:textId="75C5BF87" w:rsidR="003E453F" w:rsidRPr="00BD721D" w:rsidRDefault="00A049C1">
      <w:pPr>
        <w:pStyle w:val="ListParagraph"/>
        <w:numPr>
          <w:ilvl w:val="2"/>
          <w:numId w:val="110"/>
        </w:numPr>
        <w:ind w:left="709"/>
        <w:rPr>
          <w:rFonts w:ascii="Avenir Next LT Pro" w:hAnsi="Avenir Next LT Pro"/>
        </w:rPr>
      </w:pPr>
      <w:r w:rsidRPr="00BD721D">
        <w:rPr>
          <w:rFonts w:ascii="Avenir Next LT Pro" w:hAnsi="Avenir Next LT Pro"/>
        </w:rPr>
        <w:t xml:space="preserve">Section </w:t>
      </w:r>
      <w:r w:rsidR="000C0623" w:rsidRPr="00BD721D">
        <w:rPr>
          <w:rFonts w:ascii="Avenir Next LT Pro" w:hAnsi="Avenir Next LT Pro"/>
        </w:rPr>
        <w:t>19</w:t>
      </w:r>
      <w:r w:rsidR="00B101A0" w:rsidRPr="00BD721D">
        <w:rPr>
          <w:rFonts w:ascii="Avenir Next LT Pro" w:hAnsi="Avenir Next LT Pro"/>
        </w:rPr>
        <w:t xml:space="preserve"> (of this </w:t>
      </w:r>
      <w:r w:rsidR="0023195A" w:rsidRPr="00BD721D">
        <w:rPr>
          <w:rFonts w:ascii="Avenir Next LT Pro" w:hAnsi="Avenir Next LT Pro"/>
        </w:rPr>
        <w:t>policy) has</w:t>
      </w:r>
      <w:r w:rsidRPr="00BD721D">
        <w:rPr>
          <w:rFonts w:ascii="Avenir Next LT Pro" w:hAnsi="Avenir Next LT Pro"/>
        </w:rPr>
        <w:t xml:space="preserve"> information on how </w:t>
      </w:r>
      <w:r w:rsidR="00294716" w:rsidRPr="00BD721D">
        <w:rPr>
          <w:rFonts w:ascii="Avenir Next LT Pro" w:hAnsi="Avenir Next LT Pro"/>
        </w:rPr>
        <w:t xml:space="preserve">Directors </w:t>
      </w:r>
      <w:r w:rsidRPr="00BD721D">
        <w:rPr>
          <w:rFonts w:ascii="Avenir Next LT Pro" w:hAnsi="Avenir Next LT Pro"/>
        </w:rPr>
        <w:t>and/or local governors are supported to fulfil their role.</w:t>
      </w:r>
    </w:p>
    <w:p w14:paraId="7D544A47" w14:textId="4528BF82" w:rsidR="003E453F" w:rsidRPr="00BD721D" w:rsidRDefault="003E453F" w:rsidP="000E07AE">
      <w:pPr>
        <w:pStyle w:val="Subhead2"/>
        <w:numPr>
          <w:ilvl w:val="1"/>
          <w:numId w:val="110"/>
        </w:numPr>
        <w:spacing w:before="0"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Local Governing Bodies </w:t>
      </w:r>
      <w:r w:rsidR="00F862CF" w:rsidRPr="00BD721D">
        <w:rPr>
          <w:rFonts w:ascii="Avenir Next LT Pro" w:hAnsi="Avenir Next LT Pro"/>
          <w:sz w:val="22"/>
          <w:szCs w:val="22"/>
        </w:rPr>
        <w:tab/>
      </w:r>
      <w:r w:rsidR="00F862CF" w:rsidRPr="00BD721D">
        <w:rPr>
          <w:rFonts w:ascii="Avenir Next LT Pro" w:hAnsi="Avenir Next LT Pro"/>
          <w:sz w:val="22"/>
          <w:szCs w:val="22"/>
        </w:rPr>
        <w:tab/>
      </w:r>
      <w:r w:rsidR="00F862CF" w:rsidRPr="00BD721D">
        <w:rPr>
          <w:rFonts w:ascii="Avenir Next LT Pro" w:hAnsi="Avenir Next LT Pro"/>
          <w:sz w:val="22"/>
          <w:szCs w:val="22"/>
        </w:rPr>
        <w:tab/>
      </w:r>
      <w:r w:rsidR="00F862CF" w:rsidRPr="00BD721D">
        <w:rPr>
          <w:rFonts w:ascii="Avenir Next LT Pro" w:hAnsi="Avenir Next LT Pro"/>
          <w:sz w:val="22"/>
          <w:szCs w:val="22"/>
        </w:rPr>
        <w:tab/>
      </w:r>
      <w:r w:rsidR="00F862CF" w:rsidRPr="00BD721D">
        <w:rPr>
          <w:rFonts w:ascii="Avenir Next LT Pro" w:hAnsi="Avenir Next LT Pro"/>
          <w:sz w:val="22"/>
          <w:szCs w:val="22"/>
        </w:rPr>
        <w:tab/>
      </w:r>
      <w:r w:rsidR="00F862CF" w:rsidRPr="00BD721D">
        <w:rPr>
          <w:rFonts w:ascii="Avenir Next LT Pro" w:hAnsi="Avenir Next LT Pro"/>
          <w:sz w:val="22"/>
          <w:szCs w:val="22"/>
        </w:rPr>
        <w:tab/>
      </w:r>
    </w:p>
    <w:p w14:paraId="4B6129AE" w14:textId="199E5BC5" w:rsidR="003E453F" w:rsidRPr="00BD721D" w:rsidRDefault="003E453F">
      <w:pPr>
        <w:pStyle w:val="ListParagraph"/>
        <w:numPr>
          <w:ilvl w:val="2"/>
          <w:numId w:val="110"/>
        </w:numPr>
        <w:ind w:left="709"/>
        <w:rPr>
          <w:rFonts w:ascii="Avenir Next LT Pro" w:hAnsi="Avenir Next LT Pro"/>
        </w:rPr>
      </w:pPr>
      <w:r w:rsidRPr="00BD721D">
        <w:rPr>
          <w:rFonts w:ascii="Avenir Next LT Pro" w:hAnsi="Avenir Next LT Pro"/>
        </w:rPr>
        <w:t>Governors on Local Governing Bodies will review the school-specific elements of the policy after</w:t>
      </w:r>
      <w:r w:rsidR="00294716" w:rsidRPr="00BD721D">
        <w:rPr>
          <w:rFonts w:ascii="Avenir Next LT Pro" w:hAnsi="Avenir Next LT Pro"/>
        </w:rPr>
        <w:t xml:space="preserve"> </w:t>
      </w:r>
      <w:r w:rsidRPr="00BD721D">
        <w:rPr>
          <w:rFonts w:ascii="Avenir Next LT Pro" w:hAnsi="Avenir Next LT Pro"/>
        </w:rPr>
        <w:t xml:space="preserve">the trust level policy has been reviewed and approved. </w:t>
      </w:r>
    </w:p>
    <w:p w14:paraId="6988C6BC" w14:textId="7468DB97" w:rsidR="003E453F" w:rsidRPr="00BD721D" w:rsidRDefault="003E453F">
      <w:pPr>
        <w:pStyle w:val="ListParagraph"/>
        <w:numPr>
          <w:ilvl w:val="2"/>
          <w:numId w:val="110"/>
        </w:numPr>
        <w:ind w:left="709"/>
        <w:rPr>
          <w:rFonts w:ascii="Avenir Next LT Pro" w:hAnsi="Avenir Next LT Pro"/>
        </w:rPr>
      </w:pPr>
      <w:r w:rsidRPr="00BD721D">
        <w:rPr>
          <w:rFonts w:ascii="Avenir Next LT Pro" w:hAnsi="Avenir Next LT Pro"/>
        </w:rPr>
        <w:t xml:space="preserve">They will also hold the </w:t>
      </w:r>
      <w:r w:rsidRPr="00732B89">
        <w:rPr>
          <w:rFonts w:ascii="Avenir Next LT Pro" w:hAnsi="Avenir Next LT Pro"/>
        </w:rPr>
        <w:t>headteacher</w:t>
      </w:r>
      <w:r w:rsidR="00732B89">
        <w:rPr>
          <w:rFonts w:ascii="Avenir Next LT Pro" w:hAnsi="Avenir Next LT Pro"/>
        </w:rPr>
        <w:t xml:space="preserve"> </w:t>
      </w:r>
      <w:r w:rsidRPr="00BD721D">
        <w:rPr>
          <w:rFonts w:ascii="Avenir Next LT Pro" w:hAnsi="Avenir Next LT Pro"/>
        </w:rPr>
        <w:t>to account for the implementation of the policy.</w:t>
      </w:r>
    </w:p>
    <w:p w14:paraId="5F5255F2" w14:textId="4D23D21D" w:rsidR="00EB4106" w:rsidRPr="00BD721D" w:rsidRDefault="00D31C46">
      <w:pPr>
        <w:pStyle w:val="ListParagraph"/>
        <w:numPr>
          <w:ilvl w:val="2"/>
          <w:numId w:val="110"/>
        </w:numPr>
        <w:ind w:left="709"/>
        <w:rPr>
          <w:rFonts w:ascii="Avenir Next LT Pro" w:hAnsi="Avenir Next LT Pro"/>
        </w:rPr>
      </w:pPr>
      <w:r w:rsidRPr="00BD721D">
        <w:rPr>
          <w:rFonts w:ascii="Avenir Next LT Pro" w:hAnsi="Avenir Next LT Pro"/>
        </w:rPr>
        <w:t>The Governing body will ensure all st</w:t>
      </w:r>
      <w:r w:rsidR="00553950" w:rsidRPr="00BD721D">
        <w:rPr>
          <w:rFonts w:ascii="Avenir Next LT Pro" w:hAnsi="Avenir Next LT Pro"/>
        </w:rPr>
        <w:t>aff working with children read part one of KCSIE and</w:t>
      </w:r>
      <w:r w:rsidR="00440C0F" w:rsidRPr="00BD721D">
        <w:rPr>
          <w:rFonts w:ascii="Avenir Next LT Pro" w:hAnsi="Avenir Next LT Pro"/>
        </w:rPr>
        <w:t xml:space="preserve"> those</w:t>
      </w:r>
      <w:r w:rsidRPr="00BD721D">
        <w:rPr>
          <w:rFonts w:ascii="Avenir Next LT Pro" w:hAnsi="Avenir Next LT Pro"/>
        </w:rPr>
        <w:t xml:space="preserve"> staff who do not work directly with children have read and understood Part one of KCSIE where they my access information about children or visit school sites.</w:t>
      </w:r>
    </w:p>
    <w:p w14:paraId="6789D936" w14:textId="77777777" w:rsidR="00E705C7" w:rsidRPr="00BD721D" w:rsidRDefault="00E705C7" w:rsidP="00E705C7">
      <w:pPr>
        <w:pStyle w:val="ListParagraph"/>
        <w:ind w:left="709"/>
        <w:rPr>
          <w:rFonts w:ascii="Avenir Next LT Pro" w:hAnsi="Avenir Next LT Pro"/>
        </w:rPr>
      </w:pPr>
    </w:p>
    <w:p w14:paraId="3F3D01EC" w14:textId="2731E1AB" w:rsidR="003E453F" w:rsidRPr="00BD721D" w:rsidRDefault="003E453F">
      <w:pPr>
        <w:pStyle w:val="ListParagraph"/>
        <w:numPr>
          <w:ilvl w:val="2"/>
          <w:numId w:val="110"/>
        </w:numPr>
        <w:spacing w:before="240"/>
        <w:ind w:left="709"/>
        <w:rPr>
          <w:rFonts w:ascii="Avenir Next LT Pro" w:hAnsi="Avenir Next LT Pro"/>
        </w:rPr>
      </w:pPr>
      <w:r w:rsidRPr="00BD721D">
        <w:rPr>
          <w:rFonts w:ascii="Avenir Next LT Pro" w:hAnsi="Avenir Next LT Pro"/>
        </w:rPr>
        <w:t>We will appoint a member of each local governing body to act as the governor responsible for safeguarding, to liaise with the school DSL on local safeguarding issues and report to the safeguarding trustee.</w:t>
      </w:r>
    </w:p>
    <w:p w14:paraId="227F9C98" w14:textId="6379E980" w:rsidR="003E453F" w:rsidRPr="00BD721D" w:rsidRDefault="003739F7" w:rsidP="00241399">
      <w:pPr>
        <w:rPr>
          <w:rFonts w:ascii="Avenir Next LT Pro" w:hAnsi="Avenir Next LT Pro"/>
        </w:rPr>
      </w:pPr>
      <w:proofErr w:type="gramStart"/>
      <w:r w:rsidRPr="00BD721D">
        <w:rPr>
          <w:rFonts w:ascii="Avenir Next LT Pro" w:hAnsi="Avenir Next LT Pro"/>
        </w:rPr>
        <w:lastRenderedPageBreak/>
        <w:t>In</w:t>
      </w:r>
      <w:r w:rsidR="003E453F" w:rsidRPr="00BD721D">
        <w:rPr>
          <w:rFonts w:ascii="Avenir Next LT Pro" w:hAnsi="Avenir Next LT Pro"/>
        </w:rPr>
        <w:t xml:space="preserve"> the event that</w:t>
      </w:r>
      <w:proofErr w:type="gramEnd"/>
      <w:r w:rsidR="003E453F" w:rsidRPr="00BD721D">
        <w:rPr>
          <w:rFonts w:ascii="Avenir Next LT Pro" w:hAnsi="Avenir Next LT Pro"/>
        </w:rPr>
        <w:t xml:space="preserve"> an allegation of abuse is made against the </w:t>
      </w:r>
      <w:r w:rsidR="003E453F" w:rsidRPr="00732B89">
        <w:rPr>
          <w:rFonts w:ascii="Avenir Next LT Pro" w:hAnsi="Avenir Next LT Pro"/>
        </w:rPr>
        <w:t>headteacher</w:t>
      </w:r>
      <w:r w:rsidR="003E453F" w:rsidRPr="00BD721D">
        <w:rPr>
          <w:rFonts w:ascii="Avenir Next LT Pro" w:hAnsi="Avenir Next LT Pro"/>
        </w:rPr>
        <w:t xml:space="preserve"> where appropriate (see appendix 3)</w:t>
      </w:r>
      <w:r w:rsidR="0046024E" w:rsidRPr="00BD721D">
        <w:rPr>
          <w:rFonts w:ascii="Avenir Next LT Pro" w:hAnsi="Avenir Next LT Pro"/>
        </w:rPr>
        <w:t xml:space="preserve"> the Trust will appoint</w:t>
      </w:r>
      <w:r w:rsidR="00821BCC" w:rsidRPr="00BD721D">
        <w:rPr>
          <w:rFonts w:ascii="Avenir Next LT Pro" w:hAnsi="Avenir Next LT Pro"/>
        </w:rPr>
        <w:t xml:space="preserve"> a</w:t>
      </w:r>
      <w:r w:rsidR="003B19A4" w:rsidRPr="00BD721D">
        <w:rPr>
          <w:rFonts w:ascii="Avenir Next LT Pro" w:hAnsi="Avenir Next LT Pro"/>
        </w:rPr>
        <w:t xml:space="preserve"> suitable </w:t>
      </w:r>
      <w:r w:rsidR="00296C5A" w:rsidRPr="00BD721D">
        <w:rPr>
          <w:rFonts w:ascii="Avenir Next LT Pro" w:hAnsi="Avenir Next LT Pro"/>
        </w:rPr>
        <w:t>person to act as investigator</w:t>
      </w:r>
      <w:r w:rsidR="00480F5C" w:rsidRPr="00BD721D">
        <w:rPr>
          <w:rFonts w:ascii="Avenir Next LT Pro" w:hAnsi="Avenir Next LT Pro"/>
        </w:rPr>
        <w:t>/case manager</w:t>
      </w:r>
      <w:r w:rsidR="003E453F" w:rsidRPr="00BD721D">
        <w:rPr>
          <w:rFonts w:ascii="Avenir Next LT Pro" w:hAnsi="Avenir Next LT Pro"/>
        </w:rPr>
        <w:t>.</w:t>
      </w:r>
    </w:p>
    <w:p w14:paraId="6790C2B2" w14:textId="67C84C22" w:rsidR="00C86EDF" w:rsidRPr="00BD721D" w:rsidRDefault="00005DDE" w:rsidP="00C86EDF">
      <w:pPr>
        <w:pStyle w:val="Subhead2"/>
        <w:numPr>
          <w:ilvl w:val="1"/>
          <w:numId w:val="110"/>
        </w:numPr>
        <w:spacing w:after="0"/>
        <w:ind w:left="709" w:hanging="709"/>
        <w:jc w:val="both"/>
        <w:rPr>
          <w:rFonts w:ascii="Avenir Next LT Pro" w:hAnsi="Avenir Next LT Pro"/>
          <w:noProof/>
          <w:color w:val="22355B"/>
          <w:sz w:val="22"/>
          <w:szCs w:val="22"/>
        </w:rPr>
      </w:pPr>
      <w:r w:rsidRPr="00BD721D">
        <w:rPr>
          <w:rFonts w:ascii="Avenir Next LT Pro" w:hAnsi="Avenir Next LT Pro"/>
          <w:color w:val="22355B"/>
          <w:sz w:val="22"/>
          <w:szCs w:val="22"/>
        </w:rPr>
        <w:t xml:space="preserve">The </w:t>
      </w:r>
      <w:r w:rsidR="00984597" w:rsidRPr="00732B89">
        <w:rPr>
          <w:rFonts w:ascii="Avenir Next LT Pro" w:hAnsi="Avenir Next LT Pro"/>
          <w:color w:val="22355B"/>
          <w:sz w:val="22"/>
          <w:szCs w:val="22"/>
        </w:rPr>
        <w:t>H</w:t>
      </w:r>
      <w:r w:rsidRPr="00732B89">
        <w:rPr>
          <w:rFonts w:ascii="Avenir Next LT Pro" w:hAnsi="Avenir Next LT Pro"/>
          <w:color w:val="22355B"/>
          <w:sz w:val="22"/>
          <w:szCs w:val="22"/>
        </w:rPr>
        <w:t>eadteacher</w:t>
      </w:r>
      <w:r w:rsidR="002446CA" w:rsidRPr="00BD721D">
        <w:rPr>
          <w:rFonts w:ascii="Avenir Next LT Pro" w:hAnsi="Avenir Next LT Pro"/>
          <w:noProof/>
          <w:color w:val="22355B"/>
          <w:sz w:val="22"/>
          <w:szCs w:val="22"/>
        </w:rPr>
        <w:t xml:space="preserve"> </w:t>
      </w:r>
    </w:p>
    <w:p w14:paraId="189A7EB2" w14:textId="18110001" w:rsidR="00005DDE" w:rsidRPr="00BD721D" w:rsidRDefault="00005DDE">
      <w:pPr>
        <w:pStyle w:val="ListParagraph"/>
        <w:numPr>
          <w:ilvl w:val="2"/>
          <w:numId w:val="110"/>
        </w:numPr>
        <w:ind w:left="709"/>
        <w:rPr>
          <w:rFonts w:ascii="Avenir Next LT Pro" w:hAnsi="Avenir Next LT Pro"/>
        </w:rPr>
      </w:pPr>
      <w:r w:rsidRPr="00BD721D">
        <w:rPr>
          <w:rFonts w:ascii="Avenir Next LT Pro" w:hAnsi="Avenir Next LT Pro"/>
        </w:rPr>
        <w:t xml:space="preserve">The </w:t>
      </w:r>
      <w:r w:rsidRPr="00732B89">
        <w:rPr>
          <w:rFonts w:ascii="Avenir Next LT Pro" w:hAnsi="Avenir Next LT Pro"/>
        </w:rPr>
        <w:t>headteacher</w:t>
      </w:r>
      <w:r w:rsidRPr="00BD721D">
        <w:rPr>
          <w:rFonts w:ascii="Avenir Next LT Pro" w:hAnsi="Avenir Next LT Pro"/>
        </w:rPr>
        <w:t xml:space="preserve"> is responsible for the implementation of this policy, including:</w:t>
      </w:r>
    </w:p>
    <w:p w14:paraId="79FB4083" w14:textId="77777777" w:rsidR="00005DDE" w:rsidRPr="00BD721D" w:rsidRDefault="00005DDE">
      <w:pPr>
        <w:pStyle w:val="4Bulletedcopyblue"/>
        <w:numPr>
          <w:ilvl w:val="0"/>
          <w:numId w:val="23"/>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Ensuring that staff (including temporary staff) and volunteers: </w:t>
      </w:r>
    </w:p>
    <w:p w14:paraId="36E6D73A" w14:textId="77777777" w:rsidR="00005DDE" w:rsidRPr="00BD721D" w:rsidRDefault="00005DDE" w:rsidP="002F6131">
      <w:pPr>
        <w:pStyle w:val="4Bulletedcopyblue"/>
        <w:numPr>
          <w:ilvl w:val="1"/>
          <w:numId w:val="12"/>
        </w:numPr>
        <w:ind w:left="2127" w:hanging="426"/>
        <w:jc w:val="both"/>
        <w:rPr>
          <w:rFonts w:ascii="Avenir Next LT Pro" w:hAnsi="Avenir Next LT Pro"/>
          <w:sz w:val="22"/>
          <w:szCs w:val="22"/>
        </w:rPr>
      </w:pPr>
      <w:r w:rsidRPr="00BD721D">
        <w:rPr>
          <w:rFonts w:ascii="Avenir Next LT Pro" w:hAnsi="Avenir Next LT Pro"/>
          <w:sz w:val="22"/>
          <w:szCs w:val="22"/>
        </w:rPr>
        <w:t>Are informed of our systems which support safeguarding, including this policy, as part of their induction</w:t>
      </w:r>
    </w:p>
    <w:p w14:paraId="50DBACCD" w14:textId="3F845E71" w:rsidR="00005DDE" w:rsidRPr="00BD721D" w:rsidRDefault="00005DDE" w:rsidP="002F6131">
      <w:pPr>
        <w:pStyle w:val="4Bulletedcopyblue"/>
        <w:numPr>
          <w:ilvl w:val="1"/>
          <w:numId w:val="12"/>
        </w:numPr>
        <w:ind w:left="2127" w:hanging="426"/>
        <w:jc w:val="both"/>
        <w:rPr>
          <w:rFonts w:ascii="Avenir Next LT Pro" w:hAnsi="Avenir Next LT Pro"/>
          <w:sz w:val="22"/>
          <w:szCs w:val="22"/>
        </w:rPr>
      </w:pPr>
      <w:r w:rsidRPr="00BD721D">
        <w:rPr>
          <w:rFonts w:ascii="Avenir Next LT Pro" w:hAnsi="Avenir Next LT Pro"/>
          <w:sz w:val="22"/>
          <w:szCs w:val="22"/>
        </w:rPr>
        <w:t xml:space="preserve">Understand and follow the procedures included in this policy, particularly those concerning referrals of cases of suspected abuse and </w:t>
      </w:r>
      <w:r w:rsidR="005E7E9E" w:rsidRPr="00BD721D">
        <w:rPr>
          <w:rFonts w:ascii="Avenir Next LT Pro" w:hAnsi="Avenir Next LT Pro"/>
          <w:sz w:val="22"/>
          <w:szCs w:val="22"/>
        </w:rPr>
        <w:t>neglect.</w:t>
      </w:r>
      <w:r w:rsidRPr="00BD721D">
        <w:rPr>
          <w:rFonts w:ascii="Avenir Next LT Pro" w:hAnsi="Avenir Next LT Pro"/>
          <w:sz w:val="22"/>
          <w:szCs w:val="22"/>
        </w:rPr>
        <w:t xml:space="preserve"> </w:t>
      </w:r>
    </w:p>
    <w:p w14:paraId="1681216C" w14:textId="5F5D9274" w:rsidR="00005DDE" w:rsidRPr="00BD721D" w:rsidRDefault="00005DDE">
      <w:pPr>
        <w:pStyle w:val="4Bulletedcopyblue"/>
        <w:numPr>
          <w:ilvl w:val="0"/>
          <w:numId w:val="22"/>
        </w:numPr>
        <w:ind w:left="1418" w:hanging="425"/>
        <w:jc w:val="both"/>
        <w:rPr>
          <w:rFonts w:ascii="Avenir Next LT Pro" w:hAnsi="Avenir Next LT Pro"/>
          <w:sz w:val="22"/>
          <w:szCs w:val="22"/>
        </w:rPr>
      </w:pPr>
      <w:r w:rsidRPr="00BD721D">
        <w:rPr>
          <w:rFonts w:ascii="Avenir Next LT Pro" w:hAnsi="Avenir Next LT Pro"/>
          <w:sz w:val="22"/>
          <w:szCs w:val="22"/>
        </w:rPr>
        <w:t xml:space="preserve">Communicating this policy to parents/carers when their child joins the school and via the school </w:t>
      </w:r>
      <w:r w:rsidR="005E7E9E" w:rsidRPr="00BD721D">
        <w:rPr>
          <w:rFonts w:ascii="Avenir Next LT Pro" w:hAnsi="Avenir Next LT Pro"/>
          <w:sz w:val="22"/>
          <w:szCs w:val="22"/>
        </w:rPr>
        <w:t>website.</w:t>
      </w:r>
    </w:p>
    <w:p w14:paraId="72EBE3C1" w14:textId="17E553B9" w:rsidR="00005DDE" w:rsidRPr="00BD721D" w:rsidRDefault="00005DDE">
      <w:pPr>
        <w:pStyle w:val="4Bulletedcopyblue"/>
        <w:numPr>
          <w:ilvl w:val="0"/>
          <w:numId w:val="22"/>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Ensuring that the DSL has appropriate time, funding, training and resources, and that there is always adequate cover if the DSL is </w:t>
      </w:r>
      <w:r w:rsidR="005E7E9E" w:rsidRPr="00BD721D">
        <w:rPr>
          <w:rFonts w:ascii="Avenir Next LT Pro" w:hAnsi="Avenir Next LT Pro"/>
          <w:sz w:val="22"/>
          <w:szCs w:val="22"/>
        </w:rPr>
        <w:t>absent.</w:t>
      </w:r>
    </w:p>
    <w:p w14:paraId="5E8D53CE" w14:textId="77777777" w:rsidR="00005DDE" w:rsidRPr="00BD721D" w:rsidRDefault="00005DDE">
      <w:pPr>
        <w:pStyle w:val="4Bulletedcopyblue"/>
        <w:numPr>
          <w:ilvl w:val="0"/>
          <w:numId w:val="22"/>
        </w:numPr>
        <w:ind w:left="1418" w:hanging="425"/>
        <w:jc w:val="both"/>
        <w:rPr>
          <w:rFonts w:ascii="Avenir Next LT Pro" w:hAnsi="Avenir Next LT Pro"/>
          <w:sz w:val="22"/>
          <w:szCs w:val="22"/>
        </w:rPr>
      </w:pPr>
      <w:r w:rsidRPr="00BD721D">
        <w:rPr>
          <w:rFonts w:ascii="Avenir Next LT Pro" w:hAnsi="Avenir Next LT Pro"/>
          <w:sz w:val="22"/>
          <w:szCs w:val="22"/>
        </w:rPr>
        <w:t>Acting as the ‘case manager’ in the event of an allegation of abuse made against another member of staff or volunteer, where appropriate (see appendix 3)</w:t>
      </w:r>
    </w:p>
    <w:p w14:paraId="78A9B51A" w14:textId="6C29B0C3" w:rsidR="00005DDE" w:rsidRPr="00732B89" w:rsidRDefault="00005DDE" w:rsidP="0041366F">
      <w:pPr>
        <w:pStyle w:val="4Bulletedcopyblue"/>
        <w:numPr>
          <w:ilvl w:val="0"/>
          <w:numId w:val="22"/>
        </w:numPr>
        <w:ind w:left="1418" w:hanging="425"/>
        <w:jc w:val="both"/>
        <w:rPr>
          <w:rFonts w:ascii="Avenir Next LT Pro" w:hAnsi="Avenir Next LT Pro"/>
          <w:sz w:val="22"/>
          <w:szCs w:val="22"/>
        </w:rPr>
      </w:pPr>
      <w:r w:rsidRPr="00BD721D">
        <w:rPr>
          <w:rFonts w:ascii="Avenir Next LT Pro" w:hAnsi="Avenir Next LT Pro"/>
          <w:sz w:val="22"/>
          <w:szCs w:val="22"/>
        </w:rPr>
        <w:t xml:space="preserve">Making decisions regarding all low-level concerns, they may wish to collaborate with the Head of safeguarding and DSL on this. All </w:t>
      </w:r>
      <w:proofErr w:type="gramStart"/>
      <w:r w:rsidRPr="00BD721D">
        <w:rPr>
          <w:rFonts w:ascii="Avenir Next LT Pro" w:hAnsi="Avenir Next LT Pro"/>
          <w:sz w:val="22"/>
          <w:szCs w:val="22"/>
        </w:rPr>
        <w:t>low level</w:t>
      </w:r>
      <w:proofErr w:type="gramEnd"/>
      <w:r w:rsidRPr="00BD721D">
        <w:rPr>
          <w:rFonts w:ascii="Avenir Next LT Pro" w:hAnsi="Avenir Next LT Pro"/>
          <w:sz w:val="22"/>
          <w:szCs w:val="22"/>
        </w:rPr>
        <w:t xml:space="preserve"> concerns to be reported to the Head of Safeguarding. </w:t>
      </w:r>
    </w:p>
    <w:p w14:paraId="21959A5D" w14:textId="77777777" w:rsidR="00005DDE" w:rsidRPr="00BD721D" w:rsidRDefault="00005DDE">
      <w:pPr>
        <w:pStyle w:val="4Bulletedcopyblue"/>
        <w:numPr>
          <w:ilvl w:val="0"/>
          <w:numId w:val="21"/>
        </w:numPr>
        <w:ind w:left="1418" w:hanging="425"/>
        <w:jc w:val="both"/>
        <w:rPr>
          <w:rFonts w:ascii="Avenir Next LT Pro" w:hAnsi="Avenir Next LT Pro"/>
          <w:sz w:val="22"/>
          <w:szCs w:val="22"/>
        </w:rPr>
      </w:pPr>
      <w:r w:rsidRPr="00BD721D">
        <w:rPr>
          <w:rFonts w:ascii="Avenir Next LT Pro" w:hAnsi="Avenir Next LT Pro"/>
          <w:sz w:val="22"/>
          <w:szCs w:val="22"/>
        </w:rPr>
        <w:t>Ensuring the relevant staffing ratios are met, where applicable</w:t>
      </w:r>
    </w:p>
    <w:p w14:paraId="1F1DFD04" w14:textId="237E0781" w:rsidR="00005DDE" w:rsidRPr="00BD721D" w:rsidRDefault="00005DDE">
      <w:pPr>
        <w:pStyle w:val="4Bulletedcopyblue"/>
        <w:numPr>
          <w:ilvl w:val="0"/>
          <w:numId w:val="20"/>
        </w:numPr>
        <w:ind w:left="1418" w:hanging="425"/>
        <w:jc w:val="both"/>
        <w:rPr>
          <w:rFonts w:ascii="Avenir Next LT Pro" w:hAnsi="Avenir Next LT Pro"/>
          <w:sz w:val="22"/>
          <w:szCs w:val="22"/>
        </w:rPr>
      </w:pPr>
      <w:r w:rsidRPr="00BD721D">
        <w:rPr>
          <w:rFonts w:ascii="Avenir Next LT Pro" w:hAnsi="Avenir Next LT Pro"/>
          <w:sz w:val="22"/>
          <w:szCs w:val="22"/>
        </w:rPr>
        <w:t xml:space="preserve">Making sure each child in the Early Years Foundation Stage is assigned a key </w:t>
      </w:r>
      <w:r w:rsidR="00537D8B" w:rsidRPr="00BD721D">
        <w:rPr>
          <w:rFonts w:ascii="Avenir Next LT Pro" w:hAnsi="Avenir Next LT Pro"/>
          <w:sz w:val="22"/>
          <w:szCs w:val="22"/>
        </w:rPr>
        <w:t>person.</w:t>
      </w:r>
    </w:p>
    <w:p w14:paraId="714C306C" w14:textId="5BBFBA9A" w:rsidR="000F1C2C" w:rsidRPr="00BD721D" w:rsidRDefault="00005DDE" w:rsidP="000E07AE">
      <w:pPr>
        <w:pStyle w:val="4Bulletedcopyblue"/>
        <w:numPr>
          <w:ilvl w:val="0"/>
          <w:numId w:val="20"/>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Overseeing the safe use of technology, and devices like mobile phones and cameras in the setting</w:t>
      </w:r>
    </w:p>
    <w:p w14:paraId="073A1F65" w14:textId="52F8A778" w:rsidR="00C86EDF" w:rsidRPr="00BD721D" w:rsidRDefault="007D4D1C" w:rsidP="00C86EDF">
      <w:pPr>
        <w:pStyle w:val="Subhead2"/>
        <w:numPr>
          <w:ilvl w:val="1"/>
          <w:numId w:val="110"/>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Virtual </w:t>
      </w:r>
      <w:r w:rsidR="00984597"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chool </w:t>
      </w:r>
      <w:r w:rsidR="00984597" w:rsidRPr="00BD721D">
        <w:rPr>
          <w:rFonts w:ascii="Avenir Next LT Pro" w:hAnsi="Avenir Next LT Pro"/>
          <w:color w:val="22355B"/>
          <w:sz w:val="22"/>
          <w:szCs w:val="22"/>
        </w:rPr>
        <w:t>H</w:t>
      </w:r>
      <w:r w:rsidRPr="00BD721D">
        <w:rPr>
          <w:rFonts w:ascii="Avenir Next LT Pro" w:hAnsi="Avenir Next LT Pro"/>
          <w:color w:val="22355B"/>
          <w:sz w:val="22"/>
          <w:szCs w:val="22"/>
        </w:rPr>
        <w:t xml:space="preserve">eads </w:t>
      </w:r>
    </w:p>
    <w:p w14:paraId="73D93AC9" w14:textId="65633C0F" w:rsidR="007D4D1C" w:rsidRPr="00BD721D" w:rsidRDefault="007D4D1C">
      <w:pPr>
        <w:pStyle w:val="4Bulletedcopyblue"/>
        <w:numPr>
          <w:ilvl w:val="2"/>
          <w:numId w:val="110"/>
        </w:numPr>
        <w:ind w:left="709"/>
        <w:jc w:val="both"/>
        <w:rPr>
          <w:rFonts w:ascii="Avenir Next LT Pro" w:hAnsi="Avenir Next LT Pro"/>
          <w:sz w:val="22"/>
          <w:szCs w:val="22"/>
        </w:rPr>
      </w:pPr>
      <w:r w:rsidRPr="00BD721D">
        <w:rPr>
          <w:rFonts w:ascii="Avenir Next LT Pro" w:hAnsi="Avenir Next LT Pro"/>
          <w:sz w:val="22"/>
          <w:szCs w:val="22"/>
        </w:rPr>
        <w:t xml:space="preserve">Virtual school heads (VSHs) have a non-statutory responsibility for the strategic oversight of the educational attendance, attainment and progress of pupils with a social worker. </w:t>
      </w:r>
    </w:p>
    <w:p w14:paraId="4D90B927" w14:textId="426B14AA" w:rsidR="007E7AF9" w:rsidRPr="00BD721D" w:rsidRDefault="007D4D1C">
      <w:pPr>
        <w:pStyle w:val="4Bulletedcopyblue"/>
        <w:numPr>
          <w:ilvl w:val="2"/>
          <w:numId w:val="110"/>
        </w:numPr>
        <w:ind w:left="709"/>
        <w:jc w:val="both"/>
        <w:rPr>
          <w:rFonts w:ascii="Avenir Next LT Pro" w:hAnsi="Avenir Next LT Pro"/>
          <w:sz w:val="22"/>
          <w:szCs w:val="22"/>
          <w:lang w:val="en-GB"/>
        </w:rPr>
      </w:pPr>
      <w:r w:rsidRPr="00BD721D">
        <w:rPr>
          <w:rFonts w:ascii="Avenir Next LT Pro" w:hAnsi="Avenir Next LT Pro"/>
          <w:sz w:val="22"/>
          <w:szCs w:val="22"/>
          <w:lang w:val="en-GB"/>
        </w:rPr>
        <w:t>They also have a non-statutory responsibility to promote the educational achievement of children in kinship care (children who live with a relative or close family friend).</w:t>
      </w:r>
      <w:r w:rsidR="00A820A8" w:rsidRPr="00BD721D">
        <w:rPr>
          <w:rFonts w:ascii="Avenir Next LT Pro" w:hAnsi="Avenir Next LT Pro"/>
          <w:sz w:val="22"/>
          <w:szCs w:val="22"/>
          <w:lang w:val="en-GB"/>
        </w:rPr>
        <w:tab/>
      </w:r>
    </w:p>
    <w:p w14:paraId="0F561809" w14:textId="631F48A8" w:rsidR="008F08B4" w:rsidRPr="00BD721D" w:rsidRDefault="007D4D1C">
      <w:pPr>
        <w:pStyle w:val="4Bulletedcopyblue"/>
        <w:numPr>
          <w:ilvl w:val="2"/>
          <w:numId w:val="110"/>
        </w:numPr>
        <w:ind w:left="709"/>
        <w:jc w:val="both"/>
        <w:rPr>
          <w:rFonts w:ascii="Avenir Next LT Pro" w:hAnsi="Avenir Next LT Pro"/>
          <w:sz w:val="22"/>
          <w:szCs w:val="22"/>
          <w:lang w:val="en-GB"/>
        </w:rPr>
      </w:pPr>
      <w:r w:rsidRPr="00BD721D">
        <w:rPr>
          <w:rFonts w:ascii="Avenir Next LT Pro" w:hAnsi="Avenir Next LT Pro"/>
          <w:sz w:val="22"/>
          <w:szCs w:val="22"/>
        </w:rPr>
        <w:t xml:space="preserve">VSHs should also identify and engage with key professionals, e.g. DSLs, special educational needs </w:t>
      </w:r>
      <w:r w:rsidR="00851E81" w:rsidRPr="00BD721D">
        <w:rPr>
          <w:rFonts w:ascii="Avenir Next LT Pro" w:hAnsi="Avenir Next LT Pro"/>
          <w:sz w:val="22"/>
          <w:szCs w:val="22"/>
        </w:rPr>
        <w:t>coordinators</w:t>
      </w:r>
      <w:r w:rsidRPr="00BD721D">
        <w:rPr>
          <w:rFonts w:ascii="Avenir Next LT Pro" w:hAnsi="Avenir Next LT Pro"/>
          <w:sz w:val="22"/>
          <w:szCs w:val="22"/>
        </w:rPr>
        <w:t xml:space="preserve"> (SENCOs), social workers, mental health leads and others.  </w:t>
      </w:r>
    </w:p>
    <w:p w14:paraId="390E3A30" w14:textId="046C580D" w:rsidR="00FC7D20" w:rsidRPr="00BD721D" w:rsidRDefault="00FC7D20" w:rsidP="0071384F">
      <w:pPr>
        <w:pStyle w:val="Heading10"/>
      </w:pPr>
      <w:bookmarkStart w:id="17" w:name="_Toc204787803"/>
      <w:bookmarkStart w:id="18" w:name="_Toc239855366"/>
      <w:r w:rsidRPr="00BD721D">
        <w:t>6.</w:t>
      </w:r>
      <w:r w:rsidR="007E7AF9" w:rsidRPr="00BD721D">
        <w:t xml:space="preserve">0 </w:t>
      </w:r>
      <w:r w:rsidR="00952F11" w:rsidRPr="00BD721D">
        <w:t xml:space="preserve">  </w:t>
      </w:r>
      <w:r w:rsidR="00953BBB" w:rsidRPr="00BD721D">
        <w:t xml:space="preserve"> </w:t>
      </w:r>
      <w:r w:rsidRPr="00BD721D">
        <w:t>Confidentiality</w:t>
      </w:r>
      <w:bookmarkEnd w:id="17"/>
      <w:r w:rsidR="002446CA" w:rsidRPr="00BD721D">
        <w:rPr>
          <w:noProof/>
        </w:rPr>
        <mc:AlternateContent>
          <mc:Choice Requires="wps">
            <w:drawing>
              <wp:anchor distT="0" distB="0" distL="114300" distR="114300" simplePos="0" relativeHeight="251658254" behindDoc="1" locked="0" layoutInCell="1" allowOverlap="1" wp14:anchorId="52894A31" wp14:editId="77F00F98">
                <wp:simplePos x="0" y="0"/>
                <wp:positionH relativeFrom="column">
                  <wp:posOffset>0</wp:posOffset>
                </wp:positionH>
                <wp:positionV relativeFrom="paragraph">
                  <wp:posOffset>0</wp:posOffset>
                </wp:positionV>
                <wp:extent cx="6625903" cy="299720"/>
                <wp:effectExtent l="0" t="0" r="22860" b="24130"/>
                <wp:wrapNone/>
                <wp:docPr id="1909554089"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F621402" id="Rectangle 7" o:spid="_x0000_s1026" style="position:absolute;margin-left:0;margin-top:0;width:521.7pt;height:23.6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18"/>
    </w:p>
    <w:p w14:paraId="4EFFC6D8" w14:textId="77777777" w:rsidR="00E705C7" w:rsidRPr="00BD721D" w:rsidRDefault="00E705C7">
      <w:pPr>
        <w:pStyle w:val="ListParagraph"/>
        <w:numPr>
          <w:ilvl w:val="0"/>
          <w:numId w:val="110"/>
        </w:numPr>
        <w:spacing w:after="120" w:line="240" w:lineRule="auto"/>
        <w:contextualSpacing w:val="0"/>
        <w:rPr>
          <w:rFonts w:ascii="Avenir Next LT Pro" w:eastAsia="MS Mincho" w:hAnsi="Avenir Next LT Pro" w:cs="Times New Roman"/>
          <w:vanish/>
          <w:lang w:val="en-US"/>
        </w:rPr>
      </w:pPr>
    </w:p>
    <w:p w14:paraId="101AC1F2" w14:textId="5A7A6880" w:rsidR="4E5B3418" w:rsidRPr="00BD721D" w:rsidRDefault="4E5B3418">
      <w:pPr>
        <w:pStyle w:val="1bodycopy10pt"/>
        <w:numPr>
          <w:ilvl w:val="1"/>
          <w:numId w:val="110"/>
        </w:numPr>
        <w:ind w:left="709" w:hanging="709"/>
        <w:jc w:val="both"/>
        <w:rPr>
          <w:rFonts w:ascii="Avenir Next LT Pro" w:hAnsi="Avenir Next LT Pro"/>
          <w:sz w:val="22"/>
          <w:szCs w:val="22"/>
        </w:rPr>
      </w:pPr>
      <w:r w:rsidRPr="00BD721D">
        <w:rPr>
          <w:rFonts w:ascii="Avenir Next LT Pro" w:hAnsi="Avenir Next LT Pro"/>
          <w:sz w:val="22"/>
          <w:szCs w:val="22"/>
        </w:rPr>
        <w:t>Please refer to our GDPR Policy, available on th</w:t>
      </w:r>
      <w:r w:rsidR="003B5D65" w:rsidRPr="00BD721D">
        <w:rPr>
          <w:rFonts w:ascii="Avenir Next LT Pro" w:hAnsi="Avenir Next LT Pro"/>
          <w:sz w:val="22"/>
          <w:szCs w:val="22"/>
        </w:rPr>
        <w:t>e</w:t>
      </w:r>
      <w:r w:rsidRPr="00BD721D">
        <w:rPr>
          <w:rFonts w:ascii="Avenir Next LT Pro" w:hAnsi="Avenir Next LT Pro"/>
          <w:sz w:val="22"/>
          <w:szCs w:val="22"/>
        </w:rPr>
        <w:t xml:space="preserve"> Central SharePoint under references ADM03 GDPR Policy</w:t>
      </w:r>
      <w:r w:rsidR="003A5B93" w:rsidRPr="00BD721D">
        <w:rPr>
          <w:rFonts w:ascii="Avenir Next LT Pro" w:hAnsi="Avenir Next LT Pro"/>
          <w:sz w:val="22"/>
          <w:szCs w:val="22"/>
        </w:rPr>
        <w:t xml:space="preserve"> </w:t>
      </w:r>
      <w:r w:rsidR="000E1DBA" w:rsidRPr="00BD721D">
        <w:rPr>
          <w:rFonts w:ascii="Avenir Next LT Pro" w:hAnsi="Avenir Next LT Pro"/>
          <w:sz w:val="22"/>
          <w:szCs w:val="22"/>
        </w:rPr>
        <w:t>or trust website</w:t>
      </w:r>
      <w:r w:rsidR="00FB49D7" w:rsidRPr="00BD721D">
        <w:rPr>
          <w:rFonts w:ascii="Avenir Next LT Pro" w:hAnsi="Avenir Next LT Pro"/>
          <w:sz w:val="22"/>
          <w:szCs w:val="22"/>
        </w:rPr>
        <w:t>;</w:t>
      </w:r>
      <w:r w:rsidR="00FB49D7" w:rsidRPr="00BD721D">
        <w:rPr>
          <w:rFonts w:ascii="Avenir Next LT Pro" w:eastAsiaTheme="minorHAnsi" w:hAnsi="Avenir Next LT Pro"/>
          <w:sz w:val="22"/>
          <w:szCs w:val="22"/>
          <w:lang w:val="en-GB"/>
        </w:rPr>
        <w:t xml:space="preserve"> </w:t>
      </w:r>
      <w:hyperlink r:id="rId41" w:history="1">
        <w:r w:rsidR="00C46D94" w:rsidRPr="00BD721D">
          <w:rPr>
            <w:rStyle w:val="Hyperlink"/>
            <w:rFonts w:ascii="Avenir Next LT Pro" w:hAnsi="Avenir Next LT Pro"/>
            <w:sz w:val="22"/>
            <w:szCs w:val="22"/>
            <w:lang w:val="en-GB"/>
          </w:rPr>
          <w:t>Policies - St Teresa of Calcutta – Catholic Academy Trust</w:t>
        </w:r>
      </w:hyperlink>
      <w:r w:rsidR="00C46D94" w:rsidRPr="00BD721D">
        <w:rPr>
          <w:rFonts w:ascii="Avenir Next LT Pro" w:hAnsi="Avenir Next LT Pro"/>
          <w:sz w:val="22"/>
          <w:szCs w:val="22"/>
        </w:rPr>
        <w:t xml:space="preserve"> under </w:t>
      </w:r>
      <w:r w:rsidR="00B13E36" w:rsidRPr="00BD721D">
        <w:rPr>
          <w:rFonts w:ascii="Avenir Next LT Pro" w:hAnsi="Avenir Next LT Pro"/>
          <w:sz w:val="22"/>
          <w:szCs w:val="22"/>
        </w:rPr>
        <w:t>Data Protection Policies</w:t>
      </w:r>
      <w:r w:rsidRPr="00BD721D">
        <w:rPr>
          <w:rFonts w:ascii="Avenir Next LT Pro" w:hAnsi="Avenir Next LT Pro"/>
          <w:sz w:val="22"/>
          <w:szCs w:val="22"/>
        </w:rPr>
        <w:t>. We advise not to downlo</w:t>
      </w:r>
      <w:r w:rsidR="003B5D65" w:rsidRPr="00BD721D">
        <w:rPr>
          <w:rFonts w:ascii="Avenir Next LT Pro" w:hAnsi="Avenir Next LT Pro"/>
          <w:sz w:val="22"/>
          <w:szCs w:val="22"/>
        </w:rPr>
        <w:t>a</w:t>
      </w:r>
      <w:r w:rsidRPr="00BD721D">
        <w:rPr>
          <w:rFonts w:ascii="Avenir Next LT Pro" w:hAnsi="Avenir Next LT Pro"/>
          <w:sz w:val="22"/>
          <w:szCs w:val="22"/>
        </w:rPr>
        <w:t>d or store local copies of this document, as it is subject to updat</w:t>
      </w:r>
      <w:r w:rsidR="428025DD" w:rsidRPr="00BD721D">
        <w:rPr>
          <w:rFonts w:ascii="Avenir Next LT Pro" w:hAnsi="Avenir Next LT Pro"/>
          <w:sz w:val="22"/>
          <w:szCs w:val="22"/>
        </w:rPr>
        <w:t>es in line with GD</w:t>
      </w:r>
      <w:r w:rsidR="004819B2" w:rsidRPr="00BD721D">
        <w:rPr>
          <w:rFonts w:ascii="Avenir Next LT Pro" w:hAnsi="Avenir Next LT Pro"/>
          <w:sz w:val="22"/>
          <w:szCs w:val="22"/>
        </w:rPr>
        <w:t>P</w:t>
      </w:r>
      <w:r w:rsidR="428025DD" w:rsidRPr="00BD721D">
        <w:rPr>
          <w:rFonts w:ascii="Avenir Next LT Pro" w:hAnsi="Avenir Next LT Pro"/>
          <w:sz w:val="22"/>
          <w:szCs w:val="22"/>
        </w:rPr>
        <w:t>R legislation an</w:t>
      </w:r>
      <w:r w:rsidR="003B5D65" w:rsidRPr="00BD721D">
        <w:rPr>
          <w:rFonts w:ascii="Avenir Next LT Pro" w:hAnsi="Avenir Next LT Pro"/>
          <w:sz w:val="22"/>
          <w:szCs w:val="22"/>
        </w:rPr>
        <w:t>d</w:t>
      </w:r>
      <w:r w:rsidR="428025DD" w:rsidRPr="00BD721D">
        <w:rPr>
          <w:rFonts w:ascii="Avenir Next LT Pro" w:hAnsi="Avenir Next LT Pro"/>
          <w:sz w:val="22"/>
          <w:szCs w:val="22"/>
        </w:rPr>
        <w:t xml:space="preserve"> Trust policies. The latest version will always be available on SharePoint.</w:t>
      </w:r>
    </w:p>
    <w:p w14:paraId="70A1BC86" w14:textId="594477AA" w:rsidR="1AFA6462" w:rsidRPr="00BD721D" w:rsidRDefault="1AFA6462" w:rsidP="00C01EC1">
      <w:pPr>
        <w:pStyle w:val="1bodycopy10pt"/>
        <w:spacing w:after="0"/>
        <w:ind w:left="709" w:hanging="709"/>
        <w:jc w:val="both"/>
        <w:rPr>
          <w:rFonts w:ascii="Avenir Next LT Pro" w:hAnsi="Avenir Next LT Pro"/>
          <w:sz w:val="22"/>
          <w:szCs w:val="22"/>
          <w:highlight w:val="green"/>
        </w:rPr>
      </w:pPr>
    </w:p>
    <w:p w14:paraId="62B643BD" w14:textId="52D1A086" w:rsidR="001A425E" w:rsidRPr="00BD721D" w:rsidRDefault="00550639">
      <w:pPr>
        <w:pStyle w:val="1bodycopy10pt"/>
        <w:numPr>
          <w:ilvl w:val="1"/>
          <w:numId w:val="110"/>
        </w:numPr>
        <w:spacing w:after="0"/>
        <w:ind w:left="709" w:hanging="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Information Sharing</w:t>
      </w:r>
    </w:p>
    <w:p w14:paraId="0E7B146F" w14:textId="77777777" w:rsidR="001A425E" w:rsidRPr="00BD721D" w:rsidRDefault="00CC4595">
      <w:pPr>
        <w:pStyle w:val="1bodycopy10pt"/>
        <w:numPr>
          <w:ilvl w:val="2"/>
          <w:numId w:val="110"/>
        </w:numPr>
        <w:ind w:left="709"/>
        <w:jc w:val="both"/>
        <w:rPr>
          <w:rFonts w:ascii="Avenir Next LT Pro" w:hAnsi="Avenir Next LT Pro"/>
          <w:sz w:val="22"/>
          <w:szCs w:val="22"/>
        </w:rPr>
      </w:pPr>
      <w:r w:rsidRPr="00BD721D">
        <w:rPr>
          <w:rFonts w:ascii="Avenir Next LT Pro" w:hAnsi="Avenir Next LT Pro"/>
          <w:sz w:val="22"/>
          <w:szCs w:val="22"/>
        </w:rPr>
        <w:t>Information sharing decisions should be timely, necessary, proportionate, relevant</w:t>
      </w:r>
      <w:r w:rsidR="00F667B0" w:rsidRPr="00BD721D">
        <w:rPr>
          <w:rFonts w:ascii="Avenir Next LT Pro" w:hAnsi="Avenir Next LT Pro"/>
          <w:sz w:val="22"/>
          <w:szCs w:val="22"/>
        </w:rPr>
        <w:t>, accurate, secure and, where possible, properly recorded together with the rationale for the decision ma</w:t>
      </w:r>
      <w:r w:rsidR="008E6E04" w:rsidRPr="00BD721D">
        <w:rPr>
          <w:rFonts w:ascii="Avenir Next LT Pro" w:hAnsi="Avenir Next LT Pro"/>
          <w:sz w:val="22"/>
          <w:szCs w:val="22"/>
        </w:rPr>
        <w:t>d</w:t>
      </w:r>
      <w:r w:rsidR="00F667B0" w:rsidRPr="00BD721D">
        <w:rPr>
          <w:rFonts w:ascii="Avenir Next LT Pro" w:hAnsi="Avenir Next LT Pro"/>
          <w:sz w:val="22"/>
          <w:szCs w:val="22"/>
        </w:rPr>
        <w:t>e.</w:t>
      </w:r>
    </w:p>
    <w:p w14:paraId="6AB7DAA4" w14:textId="77777777" w:rsidR="000E07AE" w:rsidRPr="00BD721D" w:rsidRDefault="000E07AE" w:rsidP="000E07AE">
      <w:pPr>
        <w:pStyle w:val="1bodycopy10pt"/>
        <w:ind w:left="709"/>
        <w:jc w:val="both"/>
        <w:rPr>
          <w:rFonts w:ascii="Avenir Next LT Pro" w:hAnsi="Avenir Next LT Pro"/>
          <w:sz w:val="22"/>
          <w:szCs w:val="22"/>
        </w:rPr>
      </w:pPr>
    </w:p>
    <w:p w14:paraId="280FEC94" w14:textId="017DCA29" w:rsidR="00895AD9" w:rsidRPr="00BD721D" w:rsidRDefault="00F667B0">
      <w:pPr>
        <w:pStyle w:val="1bodycopy10pt"/>
        <w:numPr>
          <w:ilvl w:val="2"/>
          <w:numId w:val="110"/>
        </w:numPr>
        <w:ind w:left="709"/>
        <w:jc w:val="both"/>
        <w:rPr>
          <w:rFonts w:ascii="Avenir Next LT Pro" w:hAnsi="Avenir Next LT Pro"/>
          <w:sz w:val="22"/>
          <w:szCs w:val="22"/>
        </w:rPr>
      </w:pPr>
      <w:r w:rsidRPr="00BD721D">
        <w:rPr>
          <w:rFonts w:ascii="Avenir Next LT Pro" w:hAnsi="Avenir Next LT Pro"/>
          <w:sz w:val="22"/>
          <w:szCs w:val="22"/>
        </w:rPr>
        <w:t xml:space="preserve">Here at </w:t>
      </w:r>
      <w:r w:rsidR="00732B89" w:rsidRPr="00732B89">
        <w:rPr>
          <w:rFonts w:ascii="Avenir Next LT Pro" w:hAnsi="Avenir Next LT Pro"/>
          <w:i/>
          <w:iCs/>
          <w:sz w:val="22"/>
          <w:szCs w:val="22"/>
        </w:rPr>
        <w:t>Our lady &amp; St Paul’s RC Primary School</w:t>
      </w:r>
      <w:r w:rsidR="00732B89" w:rsidRPr="00732B89">
        <w:rPr>
          <w:rFonts w:ascii="Avenir Next LT Pro" w:hAnsi="Avenir Next LT Pro"/>
          <w:i/>
          <w:iCs/>
          <w:sz w:val="22"/>
          <w:szCs w:val="22"/>
          <w:u w:val="single"/>
        </w:rPr>
        <w:t>,</w:t>
      </w:r>
      <w:r w:rsidR="008E6E04" w:rsidRPr="00BD721D">
        <w:rPr>
          <w:rFonts w:ascii="Avenir Next LT Pro" w:hAnsi="Avenir Next LT Pro"/>
          <w:color w:val="EE0000"/>
          <w:sz w:val="22"/>
          <w:szCs w:val="22"/>
        </w:rPr>
        <w:t xml:space="preserve"> </w:t>
      </w:r>
      <w:proofErr w:type="spellStart"/>
      <w:r w:rsidR="00895AD9" w:rsidRPr="00BD721D">
        <w:rPr>
          <w:rFonts w:ascii="Avenir Next LT Pro" w:hAnsi="Avenir Next LT Pro"/>
          <w:sz w:val="22"/>
          <w:szCs w:val="22"/>
        </w:rPr>
        <w:t>recognises</w:t>
      </w:r>
      <w:proofErr w:type="spellEnd"/>
      <w:r w:rsidR="00895AD9" w:rsidRPr="00BD721D">
        <w:rPr>
          <w:rFonts w:ascii="Avenir Next LT Pro" w:hAnsi="Avenir Next LT Pro"/>
          <w:sz w:val="22"/>
          <w:szCs w:val="22"/>
        </w:rPr>
        <w:t xml:space="preserve"> that timely, lawful and proportionate information sharing is essential to safeguarding</w:t>
      </w:r>
      <w:r w:rsidR="00617515" w:rsidRPr="00BD721D">
        <w:rPr>
          <w:rFonts w:ascii="Avenir Next LT Pro" w:hAnsi="Avenir Next LT Pro"/>
          <w:sz w:val="22"/>
          <w:szCs w:val="22"/>
        </w:rPr>
        <w:t xml:space="preserve"> and</w:t>
      </w:r>
      <w:r w:rsidR="00895AD9" w:rsidRPr="00BD721D">
        <w:rPr>
          <w:rFonts w:ascii="Avenir Next LT Pro" w:hAnsi="Avenir Next LT Pro"/>
          <w:sz w:val="22"/>
          <w:szCs w:val="22"/>
        </w:rPr>
        <w:t xml:space="preserve"> promoting the welfare of children</w:t>
      </w:r>
      <w:r w:rsidR="00FC159E" w:rsidRPr="00BD721D">
        <w:rPr>
          <w:rFonts w:ascii="Avenir Next LT Pro" w:hAnsi="Avenir Next LT Pro"/>
          <w:sz w:val="22"/>
          <w:szCs w:val="22"/>
        </w:rPr>
        <w:t>. Information will be shared with appropriate professionals where it is necessary to protect a child, support decision making or enables effective multi-</w:t>
      </w:r>
      <w:r w:rsidR="000D45E6" w:rsidRPr="00BD721D">
        <w:rPr>
          <w:rFonts w:ascii="Avenir Next LT Pro" w:hAnsi="Avenir Next LT Pro"/>
          <w:sz w:val="22"/>
          <w:szCs w:val="22"/>
        </w:rPr>
        <w:t>agency</w:t>
      </w:r>
      <w:r w:rsidR="00FC159E" w:rsidRPr="00BD721D">
        <w:rPr>
          <w:rFonts w:ascii="Avenir Next LT Pro" w:hAnsi="Avenir Next LT Pro"/>
          <w:sz w:val="22"/>
          <w:szCs w:val="22"/>
        </w:rPr>
        <w:t xml:space="preserve"> </w:t>
      </w:r>
      <w:proofErr w:type="gramStart"/>
      <w:r w:rsidR="00FC159E" w:rsidRPr="00BD721D">
        <w:rPr>
          <w:rFonts w:ascii="Avenir Next LT Pro" w:hAnsi="Avenir Next LT Pro"/>
          <w:sz w:val="22"/>
          <w:szCs w:val="22"/>
        </w:rPr>
        <w:t>working</w:t>
      </w:r>
      <w:proofErr w:type="gramEnd"/>
      <w:r w:rsidR="00DF39BF" w:rsidRPr="00BD721D">
        <w:rPr>
          <w:rFonts w:ascii="Avenir Next LT Pro" w:hAnsi="Avenir Next LT Pro"/>
          <w:sz w:val="22"/>
          <w:szCs w:val="22"/>
        </w:rPr>
        <w:t xml:space="preserve">. </w:t>
      </w:r>
      <w:r w:rsidR="00676A92" w:rsidRPr="00BD721D">
        <w:rPr>
          <w:rFonts w:ascii="Avenir Next LT Pro" w:hAnsi="Avenir Next LT Pro"/>
          <w:sz w:val="22"/>
          <w:szCs w:val="22"/>
        </w:rPr>
        <w:t xml:space="preserve">The school maintains clear </w:t>
      </w:r>
      <w:r w:rsidR="0020021A" w:rsidRPr="00BD721D">
        <w:rPr>
          <w:rFonts w:ascii="Avenir Next LT Pro" w:hAnsi="Avenir Next LT Pro"/>
          <w:sz w:val="22"/>
          <w:szCs w:val="22"/>
        </w:rPr>
        <w:lastRenderedPageBreak/>
        <w:t>arrangements,</w:t>
      </w:r>
      <w:r w:rsidR="00676A92" w:rsidRPr="00BD721D">
        <w:rPr>
          <w:rFonts w:ascii="Avenir Next LT Pro" w:hAnsi="Avenir Next LT Pro"/>
          <w:sz w:val="22"/>
          <w:szCs w:val="22"/>
        </w:rPr>
        <w:t xml:space="preserve"> setting out the processes and principles for sharing safeguarding information </w:t>
      </w:r>
      <w:r w:rsidR="00D67EF7" w:rsidRPr="00BD721D">
        <w:rPr>
          <w:rFonts w:ascii="Avenir Next LT Pro" w:hAnsi="Avenir Next LT Pro"/>
          <w:sz w:val="22"/>
          <w:szCs w:val="22"/>
        </w:rPr>
        <w:t xml:space="preserve">within the school and with local authority children’s social care, the safeguarding partners and other </w:t>
      </w:r>
      <w:proofErr w:type="spellStart"/>
      <w:r w:rsidR="00D67EF7" w:rsidRPr="00BD721D">
        <w:rPr>
          <w:rFonts w:ascii="Avenir Next LT Pro" w:hAnsi="Avenir Next LT Pro"/>
          <w:sz w:val="22"/>
          <w:szCs w:val="22"/>
        </w:rPr>
        <w:t>organisations</w:t>
      </w:r>
      <w:proofErr w:type="spellEnd"/>
      <w:r w:rsidR="00D67EF7" w:rsidRPr="00BD721D">
        <w:rPr>
          <w:rFonts w:ascii="Avenir Next LT Pro" w:hAnsi="Avenir Next LT Pro"/>
          <w:sz w:val="22"/>
          <w:szCs w:val="22"/>
        </w:rPr>
        <w:t>, agencies, and practitioners as required</w:t>
      </w:r>
      <w:r w:rsidR="0020021A" w:rsidRPr="00BD721D">
        <w:rPr>
          <w:rFonts w:ascii="Avenir Next LT Pro" w:hAnsi="Avenir Next LT Pro"/>
          <w:sz w:val="22"/>
          <w:szCs w:val="22"/>
        </w:rPr>
        <w:t xml:space="preserve">. </w:t>
      </w:r>
      <w:r w:rsidR="00DF39BF" w:rsidRPr="00BD721D">
        <w:rPr>
          <w:rFonts w:ascii="Avenir Next LT Pro" w:hAnsi="Avenir Next LT Pro"/>
          <w:sz w:val="22"/>
          <w:szCs w:val="22"/>
        </w:rPr>
        <w:t xml:space="preserve">Concerns should never be withheld because of </w:t>
      </w:r>
      <w:r w:rsidR="000D45E6" w:rsidRPr="00BD721D">
        <w:rPr>
          <w:rFonts w:ascii="Avenir Next LT Pro" w:hAnsi="Avenir Next LT Pro"/>
          <w:sz w:val="22"/>
          <w:szCs w:val="22"/>
        </w:rPr>
        <w:t>uncertainty</w:t>
      </w:r>
      <w:r w:rsidR="00DF39BF" w:rsidRPr="00BD721D">
        <w:rPr>
          <w:rFonts w:ascii="Avenir Next LT Pro" w:hAnsi="Avenir Next LT Pro"/>
          <w:sz w:val="22"/>
          <w:szCs w:val="22"/>
        </w:rPr>
        <w:t xml:space="preserve"> about information sharing where there is a safeguarding concern.</w:t>
      </w:r>
    </w:p>
    <w:p w14:paraId="591BA9BC" w14:textId="57C4664C" w:rsidR="00FC7D20" w:rsidRPr="00BD721D" w:rsidRDefault="00FC7D20">
      <w:pPr>
        <w:pStyle w:val="4Bulletedcopyblue"/>
        <w:numPr>
          <w:ilvl w:val="0"/>
          <w:numId w:val="24"/>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Data Protection Act (DPA) 2018 and UK GDPR do not prevent, or limit, the sharing of information for the </w:t>
      </w:r>
      <w:r w:rsidR="004408DD" w:rsidRPr="00BD721D">
        <w:rPr>
          <w:rFonts w:ascii="Avenir Next LT Pro" w:hAnsi="Avenir Next LT Pro"/>
          <w:sz w:val="22"/>
          <w:szCs w:val="22"/>
        </w:rPr>
        <w:t>purpose</w:t>
      </w:r>
      <w:r w:rsidRPr="00BD721D">
        <w:rPr>
          <w:rFonts w:ascii="Avenir Next LT Pro" w:hAnsi="Avenir Next LT Pro"/>
          <w:sz w:val="22"/>
          <w:szCs w:val="22"/>
        </w:rPr>
        <w:t xml:space="preserve"> of keeping children </w:t>
      </w:r>
      <w:r w:rsidR="004408DD" w:rsidRPr="00BD721D">
        <w:rPr>
          <w:rFonts w:ascii="Avenir Next LT Pro" w:hAnsi="Avenir Next LT Pro"/>
          <w:sz w:val="22"/>
          <w:szCs w:val="22"/>
        </w:rPr>
        <w:t>safe.</w:t>
      </w:r>
    </w:p>
    <w:p w14:paraId="154B7D1F" w14:textId="77777777" w:rsidR="00FC7D20" w:rsidRPr="00BD721D" w:rsidRDefault="00FC7D20">
      <w:pPr>
        <w:pStyle w:val="4Bulletedcopyblue"/>
        <w:numPr>
          <w:ilvl w:val="0"/>
          <w:numId w:val="24"/>
        </w:numPr>
        <w:ind w:left="1418" w:hanging="425"/>
        <w:jc w:val="both"/>
        <w:rPr>
          <w:rFonts w:ascii="Avenir Next LT Pro" w:hAnsi="Avenir Next LT Pro"/>
          <w:sz w:val="22"/>
          <w:szCs w:val="22"/>
        </w:rPr>
      </w:pPr>
      <w:r w:rsidRPr="00BD721D">
        <w:rPr>
          <w:rFonts w:ascii="Avenir Next LT Pro" w:hAnsi="Avenir Next LT Pro"/>
          <w:sz w:val="22"/>
          <w:szCs w:val="22"/>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0C0BD05A" w14:textId="3390F6ED" w:rsidR="00FC7D20" w:rsidRPr="00BD721D" w:rsidRDefault="00FC7D20">
      <w:pPr>
        <w:pStyle w:val="4Bulletedcopyblue"/>
        <w:numPr>
          <w:ilvl w:val="0"/>
          <w:numId w:val="24"/>
        </w:numPr>
        <w:ind w:left="1418" w:hanging="425"/>
        <w:jc w:val="both"/>
        <w:rPr>
          <w:rFonts w:ascii="Avenir Next LT Pro" w:hAnsi="Avenir Next LT Pro"/>
          <w:sz w:val="22"/>
          <w:szCs w:val="22"/>
        </w:rPr>
      </w:pPr>
      <w:r w:rsidRPr="00BD721D">
        <w:rPr>
          <w:rFonts w:ascii="Avenir Next LT Pro" w:hAnsi="Avenir Next LT Pro"/>
          <w:sz w:val="22"/>
          <w:szCs w:val="22"/>
        </w:rPr>
        <w:t xml:space="preserve">Staff should never promise a child that they will not tell anyone about a report of abuse, as this may not be in the child’s best </w:t>
      </w:r>
      <w:r w:rsidR="004408DD" w:rsidRPr="00BD721D">
        <w:rPr>
          <w:rFonts w:ascii="Avenir Next LT Pro" w:hAnsi="Avenir Next LT Pro"/>
          <w:sz w:val="22"/>
          <w:szCs w:val="22"/>
        </w:rPr>
        <w:t>interests.</w:t>
      </w:r>
    </w:p>
    <w:p w14:paraId="3C44C81D" w14:textId="77777777" w:rsidR="00FC7D20" w:rsidRPr="00BD721D" w:rsidRDefault="00FC7D20">
      <w:pPr>
        <w:pStyle w:val="4Bulletedcopyblue"/>
        <w:numPr>
          <w:ilvl w:val="0"/>
          <w:numId w:val="24"/>
        </w:numPr>
        <w:ind w:left="1418" w:hanging="425"/>
        <w:jc w:val="both"/>
        <w:rPr>
          <w:rFonts w:ascii="Avenir Next LT Pro" w:hAnsi="Avenir Next LT Pro"/>
          <w:sz w:val="22"/>
          <w:szCs w:val="22"/>
        </w:rPr>
      </w:pPr>
      <w:r w:rsidRPr="00BD721D">
        <w:rPr>
          <w:rFonts w:ascii="Avenir Next LT Pro" w:hAnsi="Avenir Next LT Pro"/>
          <w:sz w:val="22"/>
          <w:szCs w:val="22"/>
        </w:rPr>
        <w:t xml:space="preserve">If a victim asks the school not to tell anyone about the sexual violence or sexual harassment: </w:t>
      </w:r>
    </w:p>
    <w:p w14:paraId="35BDDBF3" w14:textId="3A03FC04" w:rsidR="00FC7D20" w:rsidRPr="00BD721D" w:rsidRDefault="00FC7D20">
      <w:pPr>
        <w:pStyle w:val="4Bulletedcopyblue"/>
        <w:numPr>
          <w:ilvl w:val="1"/>
          <w:numId w:val="92"/>
        </w:numPr>
        <w:ind w:left="2127" w:hanging="426"/>
        <w:jc w:val="both"/>
        <w:rPr>
          <w:rFonts w:ascii="Avenir Next LT Pro" w:hAnsi="Avenir Next LT Pro"/>
          <w:sz w:val="22"/>
          <w:szCs w:val="22"/>
        </w:rPr>
      </w:pPr>
      <w:r w:rsidRPr="00BD721D">
        <w:rPr>
          <w:rFonts w:ascii="Avenir Next LT Pro" w:hAnsi="Avenir Next LT Pro"/>
          <w:sz w:val="22"/>
          <w:szCs w:val="22"/>
        </w:rPr>
        <w:t xml:space="preserve">There’s no definitive answer, because even if a victim doesn’t consent to sharing information, staff may still lawfully share it if there’s another legal basis under the UK GDPR that </w:t>
      </w:r>
      <w:r w:rsidR="004408DD" w:rsidRPr="00BD721D">
        <w:rPr>
          <w:rFonts w:ascii="Avenir Next LT Pro" w:hAnsi="Avenir Next LT Pro"/>
          <w:sz w:val="22"/>
          <w:szCs w:val="22"/>
        </w:rPr>
        <w:t>applies.</w:t>
      </w:r>
    </w:p>
    <w:p w14:paraId="15FA6712" w14:textId="66AAAF3A" w:rsidR="00216C2A" w:rsidRPr="00BD721D" w:rsidRDefault="00FC7D20">
      <w:pPr>
        <w:pStyle w:val="4Bulletedcopyblue"/>
        <w:numPr>
          <w:ilvl w:val="1"/>
          <w:numId w:val="92"/>
        </w:numPr>
        <w:ind w:left="2127" w:hanging="426"/>
        <w:jc w:val="both"/>
        <w:rPr>
          <w:rFonts w:ascii="Avenir Next LT Pro" w:hAnsi="Avenir Next LT Pro"/>
          <w:sz w:val="22"/>
          <w:szCs w:val="22"/>
        </w:rPr>
      </w:pPr>
      <w:r w:rsidRPr="00BD721D">
        <w:rPr>
          <w:rFonts w:ascii="Avenir Next LT Pro" w:hAnsi="Avenir Next LT Pro"/>
          <w:sz w:val="22"/>
          <w:szCs w:val="22"/>
        </w:rPr>
        <w:t xml:space="preserve">The DSL will have to balance the victim’s wishes against their duty to protect the victim and other </w:t>
      </w:r>
      <w:r w:rsidR="004408DD" w:rsidRPr="00BD721D">
        <w:rPr>
          <w:rFonts w:ascii="Avenir Next LT Pro" w:hAnsi="Avenir Next LT Pro"/>
          <w:sz w:val="22"/>
          <w:szCs w:val="22"/>
        </w:rPr>
        <w:t>children.</w:t>
      </w:r>
      <w:r w:rsidRPr="00BD721D">
        <w:rPr>
          <w:rFonts w:ascii="Avenir Next LT Pro" w:hAnsi="Avenir Next LT Pro"/>
          <w:sz w:val="22"/>
          <w:szCs w:val="22"/>
        </w:rPr>
        <w:t xml:space="preserve"> </w:t>
      </w:r>
    </w:p>
    <w:p w14:paraId="0B8491F5" w14:textId="4F6CC5A2" w:rsidR="00FC7D20" w:rsidRPr="00BD721D" w:rsidRDefault="00FC7D20">
      <w:pPr>
        <w:pStyle w:val="4Bulletedcopyblue"/>
        <w:numPr>
          <w:ilvl w:val="1"/>
          <w:numId w:val="95"/>
        </w:numPr>
        <w:spacing w:after="0"/>
        <w:ind w:left="709" w:hanging="709"/>
        <w:rPr>
          <w:rFonts w:ascii="Avenir Next LT Pro" w:hAnsi="Avenir Next LT Pro"/>
          <w:b/>
          <w:bCs/>
          <w:color w:val="22355B"/>
          <w:sz w:val="22"/>
          <w:szCs w:val="22"/>
        </w:rPr>
      </w:pPr>
      <w:r w:rsidRPr="00BD721D">
        <w:rPr>
          <w:rFonts w:ascii="Avenir Next LT Pro" w:hAnsi="Avenir Next LT Pro"/>
          <w:b/>
          <w:bCs/>
          <w:color w:val="22355B"/>
          <w:sz w:val="22"/>
          <w:szCs w:val="22"/>
        </w:rPr>
        <w:t xml:space="preserve">The DSL should consider that: </w:t>
      </w:r>
    </w:p>
    <w:p w14:paraId="77E013BB" w14:textId="77777777" w:rsidR="00FC7D20" w:rsidRPr="00BD721D" w:rsidRDefault="00FC7D20">
      <w:pPr>
        <w:pStyle w:val="4Bulletedcopyblue"/>
        <w:numPr>
          <w:ilvl w:val="0"/>
          <w:numId w:val="103"/>
        </w:numPr>
        <w:ind w:left="1418" w:hanging="425"/>
        <w:jc w:val="both"/>
        <w:rPr>
          <w:rFonts w:ascii="Avenir Next LT Pro" w:hAnsi="Avenir Next LT Pro"/>
          <w:sz w:val="22"/>
          <w:szCs w:val="22"/>
        </w:rPr>
      </w:pPr>
      <w:r w:rsidRPr="00BD721D">
        <w:rPr>
          <w:rFonts w:ascii="Avenir Next LT Pro" w:hAnsi="Avenir Next LT Pro"/>
          <w:sz w:val="22"/>
          <w:szCs w:val="22"/>
        </w:rPr>
        <w:t xml:space="preserve">Parents or carers should normally be informed (unless this would put the victim at greater risk) </w:t>
      </w:r>
    </w:p>
    <w:p w14:paraId="6A61E1D2" w14:textId="1AB46894" w:rsidR="00FC7D20" w:rsidRPr="00BD721D" w:rsidRDefault="00FC7D20">
      <w:pPr>
        <w:pStyle w:val="4Bulletedcopyblue"/>
        <w:numPr>
          <w:ilvl w:val="0"/>
          <w:numId w:val="103"/>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basic safeguarding principle is: if a child is at risk of harm, is in immediate danger, or has been harmed, a referral should be made to local </w:t>
      </w:r>
      <w:r w:rsidR="004408DD" w:rsidRPr="00BD721D">
        <w:rPr>
          <w:rFonts w:ascii="Avenir Next LT Pro" w:hAnsi="Avenir Next LT Pro"/>
          <w:sz w:val="22"/>
          <w:szCs w:val="22"/>
        </w:rPr>
        <w:t>authority</w:t>
      </w:r>
      <w:r w:rsidR="009F78C4" w:rsidRPr="00BD721D">
        <w:rPr>
          <w:rFonts w:ascii="Avenir Next LT Pro" w:hAnsi="Avenir Next LT Pro"/>
          <w:sz w:val="22"/>
          <w:szCs w:val="22"/>
        </w:rPr>
        <w:t xml:space="preserve"> </w:t>
      </w:r>
      <w:r w:rsidRPr="00BD721D">
        <w:rPr>
          <w:rFonts w:ascii="Avenir Next LT Pro" w:hAnsi="Avenir Next LT Pro"/>
          <w:sz w:val="22"/>
          <w:szCs w:val="22"/>
        </w:rPr>
        <w:t>children’s social care</w:t>
      </w:r>
      <w:r w:rsidR="009F78C4" w:rsidRPr="00BD721D">
        <w:rPr>
          <w:rFonts w:ascii="Avenir Next LT Pro" w:hAnsi="Avenir Next LT Pro"/>
          <w:sz w:val="22"/>
          <w:szCs w:val="22"/>
        </w:rPr>
        <w:t>.</w:t>
      </w:r>
    </w:p>
    <w:p w14:paraId="519E4090" w14:textId="0250422C" w:rsidR="00A245E3" w:rsidRPr="00BD721D" w:rsidRDefault="00FC7D20">
      <w:pPr>
        <w:pStyle w:val="4Bulletedcopyblue"/>
        <w:numPr>
          <w:ilvl w:val="0"/>
          <w:numId w:val="103"/>
        </w:numPr>
        <w:ind w:left="1418" w:hanging="425"/>
        <w:jc w:val="both"/>
        <w:rPr>
          <w:rFonts w:ascii="Avenir Next LT Pro" w:hAnsi="Avenir Next LT Pro"/>
          <w:sz w:val="22"/>
          <w:szCs w:val="22"/>
        </w:rPr>
      </w:pPr>
      <w:r w:rsidRPr="00BD721D">
        <w:rPr>
          <w:rFonts w:ascii="Avenir Next LT Pro" w:hAnsi="Avenir Next LT Pro"/>
          <w:sz w:val="22"/>
          <w:szCs w:val="22"/>
        </w:rP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r w:rsidR="00A245E3" w:rsidRPr="00BD721D">
        <w:rPr>
          <w:rFonts w:ascii="Avenir Next LT Pro" w:hAnsi="Avenir Next LT Pro"/>
          <w:sz w:val="22"/>
          <w:szCs w:val="22"/>
        </w:rPr>
        <w:t xml:space="preserve">. </w:t>
      </w:r>
    </w:p>
    <w:p w14:paraId="395F1EDD" w14:textId="0D1544D0" w:rsidR="00FC7D20" w:rsidRPr="00BD721D" w:rsidRDefault="00FC7D20">
      <w:pPr>
        <w:pStyle w:val="4Bulletedcopyblue"/>
        <w:numPr>
          <w:ilvl w:val="1"/>
          <w:numId w:val="95"/>
        </w:numPr>
        <w:spacing w:before="240" w:after="0"/>
        <w:ind w:left="709" w:hanging="709"/>
        <w:jc w:val="both"/>
        <w:rPr>
          <w:rFonts w:ascii="Avenir Next LT Pro" w:hAnsi="Avenir Next LT Pro"/>
          <w:color w:val="22355B"/>
          <w:sz w:val="22"/>
          <w:szCs w:val="22"/>
        </w:rPr>
      </w:pPr>
      <w:r w:rsidRPr="00BD721D">
        <w:rPr>
          <w:rFonts w:ascii="Avenir Next LT Pro" w:hAnsi="Avenir Next LT Pro"/>
          <w:b/>
          <w:bCs/>
          <w:color w:val="22355B"/>
          <w:sz w:val="22"/>
          <w:szCs w:val="22"/>
        </w:rPr>
        <w:t xml:space="preserve">Regarding anonymity, all staff will: </w:t>
      </w:r>
    </w:p>
    <w:p w14:paraId="47658072" w14:textId="424138B3" w:rsidR="0019209A" w:rsidRPr="00BD721D" w:rsidRDefault="006820B1" w:rsidP="000E07AE">
      <w:pPr>
        <w:pStyle w:val="4Bulletedcopyblue"/>
        <w:numPr>
          <w:ilvl w:val="1"/>
          <w:numId w:val="1"/>
        </w:numPr>
        <w:jc w:val="both"/>
        <w:rPr>
          <w:rFonts w:ascii="Avenir Next LT Pro" w:hAnsi="Avenir Next LT Pro"/>
          <w:sz w:val="22"/>
          <w:szCs w:val="22"/>
        </w:rPr>
      </w:pPr>
      <w:r w:rsidRPr="00BD721D">
        <w:rPr>
          <w:rFonts w:ascii="Avenir Next LT Pro" w:hAnsi="Avenir Next LT Pro"/>
          <w:sz w:val="22"/>
          <w:szCs w:val="22"/>
        </w:rPr>
        <w:t>All staff should understand that effective safeguarding depends upon appropriate information sharing and should share safeguarding concerns promptly with the DSL. Staff should never assume that another person has passed on information.</w:t>
      </w:r>
    </w:p>
    <w:p w14:paraId="112FE6AB" w14:textId="1EBBDF86" w:rsidR="00FC7D20" w:rsidRPr="00BD721D" w:rsidRDefault="00FC7D20">
      <w:pPr>
        <w:pStyle w:val="4Bulletedcopyblue"/>
        <w:numPr>
          <w:ilvl w:val="0"/>
          <w:numId w:val="104"/>
        </w:numPr>
        <w:ind w:left="1418" w:hanging="425"/>
        <w:jc w:val="both"/>
        <w:rPr>
          <w:rFonts w:ascii="Avenir Next LT Pro" w:hAnsi="Avenir Next LT Pro"/>
          <w:sz w:val="22"/>
          <w:szCs w:val="22"/>
        </w:rPr>
      </w:pPr>
      <w:r w:rsidRPr="00BD721D">
        <w:rPr>
          <w:rFonts w:ascii="Avenir Next LT Pro" w:hAnsi="Avenir Next LT Pro"/>
          <w:sz w:val="22"/>
          <w:szCs w:val="22"/>
        </w:rPr>
        <w:t xml:space="preserve">Be aware of anonymity, witness support and the criminal process in general where an allegation of sexual violence or sexual harassment is progressing through the criminal justice </w:t>
      </w:r>
      <w:r w:rsidR="009F78C4" w:rsidRPr="00BD721D">
        <w:rPr>
          <w:rFonts w:ascii="Avenir Next LT Pro" w:hAnsi="Avenir Next LT Pro"/>
          <w:sz w:val="22"/>
          <w:szCs w:val="22"/>
        </w:rPr>
        <w:t>system.</w:t>
      </w:r>
      <w:r w:rsidRPr="00BD721D">
        <w:rPr>
          <w:rFonts w:ascii="Avenir Next LT Pro" w:hAnsi="Avenir Next LT Pro"/>
          <w:sz w:val="22"/>
          <w:szCs w:val="22"/>
        </w:rPr>
        <w:t xml:space="preserve"> </w:t>
      </w:r>
    </w:p>
    <w:p w14:paraId="75B0F48D" w14:textId="1EED7901" w:rsidR="00FC7D20" w:rsidRPr="00BD721D" w:rsidRDefault="00FC7D20">
      <w:pPr>
        <w:pStyle w:val="4Bulletedcopyblue"/>
        <w:numPr>
          <w:ilvl w:val="0"/>
          <w:numId w:val="104"/>
        </w:numPr>
        <w:ind w:left="1418" w:hanging="425"/>
        <w:jc w:val="both"/>
        <w:rPr>
          <w:rFonts w:ascii="Avenir Next LT Pro" w:hAnsi="Avenir Next LT Pro"/>
          <w:sz w:val="22"/>
          <w:szCs w:val="22"/>
        </w:rPr>
      </w:pPr>
      <w:r w:rsidRPr="00BD721D">
        <w:rPr>
          <w:rFonts w:ascii="Avenir Next LT Pro" w:hAnsi="Avenir Next LT Pro"/>
          <w:sz w:val="22"/>
          <w:szCs w:val="22"/>
        </w:rPr>
        <w:t xml:space="preserve">Do all they reasonably can to protect the anonymity of any children involved in any report of sexual violence or sexual harassment, for example, carefully considering which staff should know about the report, and any support for children </w:t>
      </w:r>
      <w:r w:rsidR="009F78C4" w:rsidRPr="00BD721D">
        <w:rPr>
          <w:rFonts w:ascii="Avenir Next LT Pro" w:hAnsi="Avenir Next LT Pro"/>
          <w:sz w:val="22"/>
          <w:szCs w:val="22"/>
        </w:rPr>
        <w:t>involved.</w:t>
      </w:r>
      <w:r w:rsidRPr="00BD721D">
        <w:rPr>
          <w:rFonts w:ascii="Avenir Next LT Pro" w:hAnsi="Avenir Next LT Pro"/>
          <w:sz w:val="22"/>
          <w:szCs w:val="22"/>
        </w:rPr>
        <w:t xml:space="preserve"> </w:t>
      </w:r>
    </w:p>
    <w:p w14:paraId="20A2BB89" w14:textId="56F7FA3E" w:rsidR="00FC7D20" w:rsidRPr="00BD721D" w:rsidRDefault="00FC7D20">
      <w:pPr>
        <w:pStyle w:val="4Bulletedcopyblue"/>
        <w:numPr>
          <w:ilvl w:val="0"/>
          <w:numId w:val="104"/>
        </w:numPr>
        <w:ind w:left="1418" w:hanging="425"/>
        <w:jc w:val="both"/>
        <w:rPr>
          <w:rFonts w:ascii="Avenir Next LT Pro" w:hAnsi="Avenir Next LT Pro"/>
          <w:sz w:val="22"/>
          <w:szCs w:val="22"/>
        </w:rPr>
      </w:pPr>
      <w:r w:rsidRPr="00BD721D">
        <w:rPr>
          <w:rFonts w:ascii="Avenir Next LT Pro" w:hAnsi="Avenir Next LT Pro"/>
          <w:sz w:val="22"/>
          <w:szCs w:val="22"/>
        </w:rPr>
        <w:t xml:space="preserve">Consider the potential impact of social media in facilitating the spreading of </w:t>
      </w:r>
      <w:proofErr w:type="spellStart"/>
      <w:r w:rsidRPr="00BD721D">
        <w:rPr>
          <w:rFonts w:ascii="Avenir Next LT Pro" w:hAnsi="Avenir Next LT Pro"/>
          <w:sz w:val="22"/>
          <w:szCs w:val="22"/>
        </w:rPr>
        <w:t>rumours</w:t>
      </w:r>
      <w:proofErr w:type="spellEnd"/>
      <w:r w:rsidRPr="00BD721D">
        <w:rPr>
          <w:rFonts w:ascii="Avenir Next LT Pro" w:hAnsi="Avenir Next LT Pro"/>
          <w:sz w:val="22"/>
          <w:szCs w:val="22"/>
        </w:rPr>
        <w:t xml:space="preserve"> and exposing victims’ </w:t>
      </w:r>
      <w:r w:rsidR="009F78C4" w:rsidRPr="00BD721D">
        <w:rPr>
          <w:rFonts w:ascii="Avenir Next LT Pro" w:hAnsi="Avenir Next LT Pro"/>
          <w:sz w:val="22"/>
          <w:szCs w:val="22"/>
        </w:rPr>
        <w:t>identities.</w:t>
      </w:r>
    </w:p>
    <w:p w14:paraId="1E01496B" w14:textId="77777777" w:rsidR="00FC7D20" w:rsidRPr="00BD721D" w:rsidRDefault="00FC7D20">
      <w:pPr>
        <w:pStyle w:val="4Bulletedcopyblue"/>
        <w:numPr>
          <w:ilvl w:val="1"/>
          <w:numId w:val="105"/>
        </w:numPr>
        <w:ind w:left="2127" w:hanging="426"/>
        <w:jc w:val="both"/>
        <w:rPr>
          <w:rFonts w:ascii="Avenir Next LT Pro" w:hAnsi="Avenir Next LT Pro"/>
          <w:sz w:val="22"/>
          <w:szCs w:val="22"/>
        </w:rPr>
      </w:pPr>
      <w:r w:rsidRPr="00BD721D">
        <w:rPr>
          <w:rFonts w:ascii="Avenir Next LT Pro" w:hAnsi="Avenir Next LT Pro"/>
          <w:sz w:val="22"/>
          <w:szCs w:val="22"/>
        </w:rPr>
        <w:t xml:space="preserve">The government’s </w:t>
      </w:r>
      <w:hyperlink r:id="rId42" w:history="1">
        <w:r w:rsidRPr="00BD721D">
          <w:rPr>
            <w:rStyle w:val="Hyperlink"/>
            <w:rFonts w:ascii="Avenir Next LT Pro" w:hAnsi="Avenir Next LT Pro"/>
            <w:sz w:val="22"/>
            <w:szCs w:val="22"/>
          </w:rPr>
          <w:t>information sharing advice for safeguarding practitioners</w:t>
        </w:r>
      </w:hyperlink>
      <w:r w:rsidRPr="00BD721D">
        <w:rPr>
          <w:rFonts w:ascii="Avenir Next LT Pro" w:hAnsi="Avenir Next LT Pro"/>
          <w:sz w:val="22"/>
          <w:szCs w:val="22"/>
        </w:rPr>
        <w:t xml:space="preserve"> includes 7 ‘golden rules’ for sharing information, and will support staff who </w:t>
      </w:r>
      <w:proofErr w:type="gramStart"/>
      <w:r w:rsidRPr="00BD721D">
        <w:rPr>
          <w:rFonts w:ascii="Avenir Next LT Pro" w:hAnsi="Avenir Next LT Pro"/>
          <w:sz w:val="22"/>
          <w:szCs w:val="22"/>
        </w:rPr>
        <w:t>have to</w:t>
      </w:r>
      <w:proofErr w:type="gramEnd"/>
      <w:r w:rsidRPr="00BD721D">
        <w:rPr>
          <w:rFonts w:ascii="Avenir Next LT Pro" w:hAnsi="Avenir Next LT Pro"/>
          <w:sz w:val="22"/>
          <w:szCs w:val="22"/>
        </w:rPr>
        <w:t xml:space="preserve"> make decisions about sharing information</w:t>
      </w:r>
    </w:p>
    <w:p w14:paraId="326A4EC3" w14:textId="77777777" w:rsidR="00FC7D20" w:rsidRPr="00BD721D" w:rsidRDefault="00FC7D20">
      <w:pPr>
        <w:pStyle w:val="4Bulletedcopyblue"/>
        <w:numPr>
          <w:ilvl w:val="1"/>
          <w:numId w:val="105"/>
        </w:numPr>
        <w:ind w:left="2127" w:hanging="426"/>
        <w:jc w:val="both"/>
        <w:rPr>
          <w:rFonts w:ascii="Avenir Next LT Pro" w:hAnsi="Avenir Next LT Pro"/>
          <w:sz w:val="22"/>
          <w:szCs w:val="22"/>
        </w:rPr>
      </w:pPr>
      <w:r w:rsidRPr="00BD721D">
        <w:rPr>
          <w:rFonts w:ascii="Avenir Next LT Pro" w:hAnsi="Avenir Next LT Pro"/>
          <w:sz w:val="22"/>
          <w:szCs w:val="22"/>
        </w:rPr>
        <w:t>If staff are in any doubt about sharing information (including personal information), they should speak to the DSL (or deputy)</w:t>
      </w:r>
    </w:p>
    <w:p w14:paraId="065941CA" w14:textId="10B8CEE0" w:rsidR="00782662" w:rsidRPr="00BD721D" w:rsidRDefault="00FC7D20" w:rsidP="000E07AE">
      <w:pPr>
        <w:pStyle w:val="4Bulletedcopyblue"/>
        <w:numPr>
          <w:ilvl w:val="1"/>
          <w:numId w:val="105"/>
        </w:numPr>
        <w:ind w:left="2127" w:hanging="426"/>
        <w:jc w:val="both"/>
        <w:rPr>
          <w:rFonts w:ascii="Avenir Next LT Pro" w:hAnsi="Avenir Next LT Pro"/>
          <w:sz w:val="22"/>
          <w:szCs w:val="22"/>
        </w:rPr>
      </w:pPr>
      <w:r w:rsidRPr="00BD721D">
        <w:rPr>
          <w:rFonts w:ascii="Avenir Next LT Pro" w:hAnsi="Avenir Next LT Pro"/>
          <w:sz w:val="22"/>
          <w:szCs w:val="22"/>
        </w:rPr>
        <w:t>Confidentiality is also addressed in this policy with respect to record-keeping in section 1</w:t>
      </w:r>
      <w:r w:rsidR="00782662" w:rsidRPr="00BD721D">
        <w:rPr>
          <w:rFonts w:ascii="Avenir Next LT Pro" w:hAnsi="Avenir Next LT Pro"/>
          <w:sz w:val="22"/>
          <w:szCs w:val="22"/>
        </w:rPr>
        <w:t>8</w:t>
      </w:r>
      <w:r w:rsidRPr="00BD721D">
        <w:rPr>
          <w:rFonts w:ascii="Avenir Next LT Pro" w:hAnsi="Avenir Next LT Pro"/>
          <w:sz w:val="22"/>
          <w:szCs w:val="22"/>
        </w:rPr>
        <w:t xml:space="preserve">, and allegations of abuse against staff in appendix </w:t>
      </w:r>
      <w:r w:rsidR="009F78C4" w:rsidRPr="00BD721D">
        <w:rPr>
          <w:rFonts w:ascii="Avenir Next LT Pro" w:hAnsi="Avenir Next LT Pro"/>
          <w:sz w:val="22"/>
          <w:szCs w:val="22"/>
        </w:rPr>
        <w:t>3.</w:t>
      </w:r>
    </w:p>
    <w:p w14:paraId="489F030C" w14:textId="41D9DFD6" w:rsidR="005277E6" w:rsidRPr="00BD721D" w:rsidRDefault="005277E6">
      <w:pPr>
        <w:pStyle w:val="Heading10"/>
        <w:numPr>
          <w:ilvl w:val="0"/>
          <w:numId w:val="111"/>
        </w:numPr>
        <w:ind w:left="709" w:hanging="709"/>
      </w:pPr>
      <w:bookmarkStart w:id="19" w:name="_Toc204787804"/>
      <w:bookmarkStart w:id="20" w:name="_Toc239855367"/>
      <w:r w:rsidRPr="00BD721D">
        <w:lastRenderedPageBreak/>
        <w:t xml:space="preserve">Recognising </w:t>
      </w:r>
      <w:r w:rsidR="00C27678" w:rsidRPr="00BD721D">
        <w:t>A</w:t>
      </w:r>
      <w:r w:rsidRPr="00BD721D">
        <w:t xml:space="preserve">buse and </w:t>
      </w:r>
      <w:proofErr w:type="gramStart"/>
      <w:r w:rsidR="00C27678" w:rsidRPr="00BD721D">
        <w:t>T</w:t>
      </w:r>
      <w:r w:rsidRPr="00BD721D">
        <w:t xml:space="preserve">aking </w:t>
      </w:r>
      <w:r w:rsidR="00C27678" w:rsidRPr="00BD721D">
        <w:t>A</w:t>
      </w:r>
      <w:r w:rsidRPr="00BD721D">
        <w:t>ction</w:t>
      </w:r>
      <w:bookmarkEnd w:id="19"/>
      <w:proofErr w:type="gramEnd"/>
      <w:r w:rsidR="002446CA" w:rsidRPr="00BD721D">
        <w:rPr>
          <w:noProof/>
        </w:rPr>
        <mc:AlternateContent>
          <mc:Choice Requires="wps">
            <w:drawing>
              <wp:anchor distT="0" distB="0" distL="114300" distR="114300" simplePos="0" relativeHeight="251658255" behindDoc="1" locked="0" layoutInCell="1" allowOverlap="1" wp14:anchorId="5B25485C" wp14:editId="4055CFFB">
                <wp:simplePos x="0" y="0"/>
                <wp:positionH relativeFrom="column">
                  <wp:posOffset>0</wp:posOffset>
                </wp:positionH>
                <wp:positionV relativeFrom="paragraph">
                  <wp:posOffset>0</wp:posOffset>
                </wp:positionV>
                <wp:extent cx="6625903" cy="299720"/>
                <wp:effectExtent l="0" t="0" r="22860" b="24130"/>
                <wp:wrapNone/>
                <wp:docPr id="770050636"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B9940F7" id="Rectangle 7" o:spid="_x0000_s1026" style="position:absolute;margin-left:0;margin-top:0;width:521.7pt;height:23.6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20"/>
    </w:p>
    <w:p w14:paraId="51D845A0" w14:textId="4B746507" w:rsidR="002D61C4" w:rsidRPr="00BD721D" w:rsidRDefault="00F36D20" w:rsidP="00395441">
      <w:pPr>
        <w:tabs>
          <w:tab w:val="left" w:pos="1701"/>
        </w:tabs>
        <w:spacing w:after="120"/>
        <w:rPr>
          <w:rFonts w:ascii="Avenir Next LT Pro" w:hAnsi="Avenir Next LT Pro"/>
          <w:lang w:eastAsia="en-GB"/>
        </w:rPr>
      </w:pPr>
      <w:bookmarkStart w:id="21" w:name="_Hlk157587124"/>
      <w:r w:rsidRPr="00BD721D">
        <w:rPr>
          <w:rFonts w:ascii="Avenir Next LT Pro" w:hAnsi="Avenir Next LT Pro"/>
          <w:lang w:eastAsia="en-GB"/>
        </w:rPr>
        <w:t xml:space="preserve">Staff will understand and </w:t>
      </w:r>
      <w:r w:rsidR="00762754" w:rsidRPr="00BD721D">
        <w:rPr>
          <w:rFonts w:ascii="Avenir Next LT Pro" w:hAnsi="Avenir Next LT Pro"/>
          <w:lang w:eastAsia="en-GB"/>
        </w:rPr>
        <w:t>apply the</w:t>
      </w:r>
      <w:r w:rsidR="002D61C4" w:rsidRPr="00BD721D">
        <w:rPr>
          <w:rFonts w:ascii="Avenir Next LT Pro" w:hAnsi="Avenir Next LT Pro"/>
          <w:lang w:eastAsia="en-GB"/>
        </w:rPr>
        <w:t xml:space="preserve"> distinction between:</w:t>
      </w:r>
    </w:p>
    <w:p w14:paraId="70F3DCDE" w14:textId="07603AB4" w:rsidR="002D61C4" w:rsidRPr="00BD721D" w:rsidRDefault="00213B40">
      <w:pPr>
        <w:pStyle w:val="ListParagraph"/>
        <w:numPr>
          <w:ilvl w:val="0"/>
          <w:numId w:val="125"/>
        </w:numPr>
        <w:tabs>
          <w:tab w:val="left" w:pos="1985"/>
        </w:tabs>
        <w:spacing w:after="120"/>
        <w:ind w:left="1418" w:hanging="425"/>
        <w:rPr>
          <w:rFonts w:ascii="Avenir Next LT Pro" w:hAnsi="Avenir Next LT Pro"/>
          <w:lang w:eastAsia="en-GB"/>
        </w:rPr>
      </w:pPr>
      <w:r w:rsidRPr="00BD721D">
        <w:rPr>
          <w:rFonts w:ascii="Avenir Next LT Pro" w:hAnsi="Avenir Next LT Pro"/>
          <w:b/>
          <w:bCs/>
          <w:color w:val="22355B"/>
          <w:lang w:eastAsia="en-GB"/>
        </w:rPr>
        <w:t>U</w:t>
      </w:r>
      <w:r w:rsidR="00314DD0" w:rsidRPr="00BD721D">
        <w:rPr>
          <w:rFonts w:ascii="Avenir Next LT Pro" w:hAnsi="Avenir Next LT Pro"/>
          <w:b/>
          <w:bCs/>
          <w:color w:val="22355B"/>
          <w:lang w:eastAsia="en-GB"/>
        </w:rPr>
        <w:t>niversal</w:t>
      </w:r>
      <w:r w:rsidRPr="00BD721D">
        <w:rPr>
          <w:rFonts w:ascii="Avenir Next LT Pro" w:hAnsi="Avenir Next LT Pro"/>
          <w:b/>
          <w:bCs/>
          <w:color w:val="22355B"/>
          <w:lang w:eastAsia="en-GB"/>
        </w:rPr>
        <w:t xml:space="preserve"> and community based early help</w:t>
      </w:r>
      <w:r w:rsidR="002D61C4" w:rsidRPr="00BD721D">
        <w:rPr>
          <w:rFonts w:ascii="Avenir Next LT Pro" w:hAnsi="Avenir Next LT Pro"/>
          <w:color w:val="22355B"/>
          <w:lang w:eastAsia="en-GB"/>
        </w:rPr>
        <w:t xml:space="preserve"> </w:t>
      </w:r>
      <w:r w:rsidR="002D61C4" w:rsidRPr="00BD721D">
        <w:rPr>
          <w:rFonts w:ascii="Avenir Next LT Pro" w:hAnsi="Avenir Next LT Pro"/>
          <w:lang w:eastAsia="en-GB"/>
        </w:rPr>
        <w:t>– Support provided at the earliest stage to prevent escalation</w:t>
      </w:r>
    </w:p>
    <w:p w14:paraId="3CE2FCC4" w14:textId="77777777" w:rsidR="004630E7" w:rsidRPr="00BD721D" w:rsidRDefault="002D61C4">
      <w:pPr>
        <w:pStyle w:val="ListParagraph"/>
        <w:numPr>
          <w:ilvl w:val="0"/>
          <w:numId w:val="125"/>
        </w:numPr>
        <w:tabs>
          <w:tab w:val="left" w:pos="1985"/>
        </w:tabs>
        <w:spacing w:after="120"/>
        <w:ind w:left="1418" w:hanging="425"/>
        <w:rPr>
          <w:rFonts w:ascii="Avenir Next LT Pro" w:hAnsi="Avenir Next LT Pro"/>
          <w:lang w:eastAsia="en-GB"/>
        </w:rPr>
      </w:pPr>
      <w:r w:rsidRPr="00BD721D">
        <w:rPr>
          <w:rFonts w:ascii="Avenir Next LT Pro" w:hAnsi="Avenir Next LT Pro"/>
          <w:b/>
          <w:bCs/>
          <w:color w:val="22355B"/>
          <w:lang w:eastAsia="en-GB"/>
        </w:rPr>
        <w:t>Targeted Family Help</w:t>
      </w:r>
      <w:r w:rsidRPr="00BD721D">
        <w:rPr>
          <w:rFonts w:ascii="Avenir Next LT Pro" w:hAnsi="Avenir Next LT Pro"/>
          <w:color w:val="22355B"/>
          <w:lang w:eastAsia="en-GB"/>
        </w:rPr>
        <w:t xml:space="preserve"> </w:t>
      </w:r>
      <w:r w:rsidRPr="00BD721D">
        <w:rPr>
          <w:rFonts w:ascii="Avenir Next LT Pro" w:hAnsi="Avenir Next LT Pro"/>
          <w:lang w:eastAsia="en-GB"/>
        </w:rPr>
        <w:t>-coordinated multi-agency intervention where needs are more complex.</w:t>
      </w:r>
    </w:p>
    <w:p w14:paraId="7D826C35" w14:textId="6790E661" w:rsidR="00005F4C" w:rsidRPr="00BD721D" w:rsidRDefault="006B6EE2">
      <w:pPr>
        <w:pStyle w:val="ListParagraph"/>
        <w:numPr>
          <w:ilvl w:val="0"/>
          <w:numId w:val="125"/>
        </w:numPr>
        <w:tabs>
          <w:tab w:val="left" w:pos="1985"/>
        </w:tabs>
        <w:spacing w:after="120"/>
        <w:ind w:left="1418" w:hanging="425"/>
        <w:rPr>
          <w:rFonts w:ascii="Avenir Next LT Pro" w:hAnsi="Avenir Next LT Pro"/>
          <w:lang w:eastAsia="en-GB"/>
        </w:rPr>
      </w:pPr>
      <w:hyperlink r:id="rId43" w:history="1">
        <w:r w:rsidRPr="00BD721D">
          <w:rPr>
            <w:rStyle w:val="Hyperlink"/>
            <w:rFonts w:ascii="Avenir Next LT Pro" w:hAnsi="Avenir Next LT Pro"/>
            <w:b/>
            <w:bCs/>
            <w:lang w:eastAsia="en-GB"/>
          </w:rPr>
          <w:t>The Families First Partnership (FFP) Programme Guide</w:t>
        </w:r>
      </w:hyperlink>
      <w:r w:rsidRPr="00BD721D">
        <w:rPr>
          <w:rFonts w:ascii="Avenir Next LT Pro" w:hAnsi="Avenir Next LT Pro"/>
          <w:i/>
          <w:iCs/>
          <w:color w:val="EE0000"/>
          <w:lang w:eastAsia="en-GB"/>
        </w:rPr>
        <w:t xml:space="preserve"> </w:t>
      </w:r>
      <w:r w:rsidRPr="00BD721D">
        <w:rPr>
          <w:rFonts w:ascii="Avenir Next LT Pro" w:hAnsi="Avenir Next LT Pro"/>
          <w:lang w:eastAsia="en-GB"/>
        </w:rPr>
        <w:t xml:space="preserve">provides a toolkit to </w:t>
      </w:r>
      <w:r w:rsidR="00CD3CE6" w:rsidRPr="00BD721D">
        <w:rPr>
          <w:rFonts w:ascii="Avenir Next LT Pro" w:hAnsi="Avenir Next LT Pro"/>
          <w:lang w:eastAsia="en-GB"/>
        </w:rPr>
        <w:t>assist safeguarding partners set up effective Family Help models</w:t>
      </w:r>
      <w:r w:rsidR="00477199" w:rsidRPr="00BD721D">
        <w:rPr>
          <w:rFonts w:ascii="Avenir Next LT Pro" w:hAnsi="Avenir Next LT Pro"/>
          <w:lang w:eastAsia="en-GB"/>
        </w:rPr>
        <w:t>. Family Help means both targeted early help and support and services delivered under s.17 of the Children Act 1989.</w:t>
      </w:r>
    </w:p>
    <w:p w14:paraId="0D823D40" w14:textId="448AB34E" w:rsidR="002E3232" w:rsidRPr="00BD721D" w:rsidRDefault="007F0B00" w:rsidP="003772E6">
      <w:pPr>
        <w:tabs>
          <w:tab w:val="left" w:pos="1701"/>
        </w:tabs>
        <w:spacing w:after="0"/>
        <w:rPr>
          <w:rFonts w:ascii="Avenir Next LT Pro" w:hAnsi="Avenir Next LT Pro"/>
          <w:lang w:eastAsia="en-GB"/>
        </w:rPr>
      </w:pPr>
      <w:r w:rsidRPr="00BD721D">
        <w:rPr>
          <w:rFonts w:ascii="Avenir Next LT Pro" w:hAnsi="Avenir Next LT Pro"/>
          <w:lang w:eastAsia="en-GB"/>
        </w:rPr>
        <w:t>Staff will be aware of:</w:t>
      </w:r>
    </w:p>
    <w:p w14:paraId="721D7F5F" w14:textId="20C885D4" w:rsidR="007F0B00" w:rsidRPr="00BD721D" w:rsidRDefault="006534D8">
      <w:pPr>
        <w:pStyle w:val="ListParagraph"/>
        <w:numPr>
          <w:ilvl w:val="0"/>
          <w:numId w:val="133"/>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Local threshold documents</w:t>
      </w:r>
      <w:r w:rsidR="006164B1" w:rsidRPr="00BD721D">
        <w:rPr>
          <w:rFonts w:ascii="Avenir Next LT Pro" w:hAnsi="Avenir Next LT Pro"/>
          <w:lang w:eastAsia="en-GB"/>
        </w:rPr>
        <w:t>:</w:t>
      </w:r>
    </w:p>
    <w:p w14:paraId="18EEFEF9" w14:textId="763D2ACD" w:rsidR="006164B1" w:rsidRPr="00BD721D" w:rsidRDefault="00213B40">
      <w:pPr>
        <w:pStyle w:val="ListParagraph"/>
        <w:numPr>
          <w:ilvl w:val="0"/>
          <w:numId w:val="133"/>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Family</w:t>
      </w:r>
      <w:r w:rsidR="006164B1" w:rsidRPr="00BD721D">
        <w:rPr>
          <w:rFonts w:ascii="Avenir Next LT Pro" w:hAnsi="Avenir Next LT Pro"/>
          <w:lang w:eastAsia="en-GB"/>
        </w:rPr>
        <w:t xml:space="preserve"> help assessment</w:t>
      </w:r>
    </w:p>
    <w:p w14:paraId="73CCA7BF" w14:textId="5A4EB3D4" w:rsidR="006164B1" w:rsidRPr="00BD721D" w:rsidRDefault="006164B1">
      <w:pPr>
        <w:pStyle w:val="ListParagraph"/>
        <w:numPr>
          <w:ilvl w:val="0"/>
          <w:numId w:val="133"/>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Targeted family help</w:t>
      </w:r>
    </w:p>
    <w:p w14:paraId="51C05B02" w14:textId="7D696D5D" w:rsidR="006534D8" w:rsidRPr="00BD721D" w:rsidRDefault="006534D8">
      <w:pPr>
        <w:pStyle w:val="ListParagraph"/>
        <w:numPr>
          <w:ilvl w:val="0"/>
          <w:numId w:val="133"/>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 xml:space="preserve">The criteria for escalation to </w:t>
      </w:r>
    </w:p>
    <w:p w14:paraId="1249840F" w14:textId="6E850108" w:rsidR="006534D8" w:rsidRPr="00BD721D" w:rsidRDefault="006534D8">
      <w:pPr>
        <w:pStyle w:val="ListParagraph"/>
        <w:numPr>
          <w:ilvl w:val="1"/>
          <w:numId w:val="131"/>
        </w:numPr>
        <w:tabs>
          <w:tab w:val="left" w:pos="1701"/>
        </w:tabs>
        <w:spacing w:after="120"/>
        <w:ind w:left="2127"/>
        <w:rPr>
          <w:rFonts w:ascii="Avenir Next LT Pro" w:hAnsi="Avenir Next LT Pro"/>
          <w:lang w:eastAsia="en-GB"/>
        </w:rPr>
      </w:pPr>
      <w:r w:rsidRPr="00BD721D">
        <w:rPr>
          <w:rFonts w:ascii="Avenir Next LT Pro" w:hAnsi="Avenir Next LT Pro"/>
          <w:lang w:eastAsia="en-GB"/>
        </w:rPr>
        <w:t>Section 17</w:t>
      </w:r>
      <w:r w:rsidR="003D096D" w:rsidRPr="00BD721D">
        <w:rPr>
          <w:rFonts w:ascii="Avenir Next LT Pro" w:hAnsi="Avenir Next LT Pro"/>
          <w:lang w:eastAsia="en-GB"/>
        </w:rPr>
        <w:t xml:space="preserve"> (Children in Need)</w:t>
      </w:r>
    </w:p>
    <w:p w14:paraId="3F10B549" w14:textId="2D95105E" w:rsidR="003D096D" w:rsidRPr="00BD721D" w:rsidRDefault="003D096D">
      <w:pPr>
        <w:pStyle w:val="ListParagraph"/>
        <w:numPr>
          <w:ilvl w:val="1"/>
          <w:numId w:val="131"/>
        </w:numPr>
        <w:tabs>
          <w:tab w:val="left" w:pos="1701"/>
        </w:tabs>
        <w:spacing w:after="120"/>
        <w:ind w:left="2127"/>
        <w:rPr>
          <w:rFonts w:ascii="Avenir Next LT Pro" w:hAnsi="Avenir Next LT Pro"/>
          <w:lang w:eastAsia="en-GB"/>
        </w:rPr>
      </w:pPr>
      <w:r w:rsidRPr="00BD721D">
        <w:rPr>
          <w:rFonts w:ascii="Avenir Next LT Pro" w:hAnsi="Avenir Next LT Pro"/>
          <w:lang w:eastAsia="en-GB"/>
        </w:rPr>
        <w:t>Section 47 (Child Protection)</w:t>
      </w:r>
    </w:p>
    <w:p w14:paraId="012ABEAC" w14:textId="5B850E07" w:rsidR="0051225E" w:rsidRPr="00BD721D" w:rsidRDefault="0051225E">
      <w:pPr>
        <w:pStyle w:val="ListParagraph"/>
        <w:numPr>
          <w:ilvl w:val="1"/>
          <w:numId w:val="131"/>
        </w:numPr>
        <w:tabs>
          <w:tab w:val="left" w:pos="1701"/>
        </w:tabs>
        <w:spacing w:after="120"/>
        <w:ind w:left="2127"/>
        <w:rPr>
          <w:rFonts w:ascii="Avenir Next LT Pro" w:hAnsi="Avenir Next LT Pro"/>
          <w:lang w:eastAsia="en-GB"/>
        </w:rPr>
      </w:pPr>
      <w:r w:rsidRPr="00BD721D">
        <w:rPr>
          <w:rFonts w:ascii="Avenir Next LT Pro" w:hAnsi="Avenir Next LT Pro"/>
          <w:lang w:eastAsia="en-GB"/>
        </w:rPr>
        <w:t>Section 20</w:t>
      </w:r>
    </w:p>
    <w:p w14:paraId="08988796" w14:textId="39006D8D" w:rsidR="0051225E" w:rsidRPr="00BD721D" w:rsidRDefault="0051225E">
      <w:pPr>
        <w:pStyle w:val="ListParagraph"/>
        <w:numPr>
          <w:ilvl w:val="1"/>
          <w:numId w:val="131"/>
        </w:numPr>
        <w:tabs>
          <w:tab w:val="left" w:pos="1701"/>
        </w:tabs>
        <w:spacing w:after="120"/>
        <w:ind w:left="2127"/>
        <w:rPr>
          <w:rFonts w:ascii="Avenir Next LT Pro" w:hAnsi="Avenir Next LT Pro"/>
          <w:i/>
          <w:iCs/>
          <w:lang w:eastAsia="en-GB"/>
        </w:rPr>
      </w:pPr>
      <w:r w:rsidRPr="00BD721D">
        <w:rPr>
          <w:rFonts w:ascii="Avenir Next LT Pro" w:hAnsi="Avenir Next LT Pro"/>
          <w:i/>
          <w:iCs/>
          <w:lang w:eastAsia="en-GB"/>
        </w:rPr>
        <w:t>Section 31</w:t>
      </w:r>
    </w:p>
    <w:p w14:paraId="168D9D4D" w14:textId="60DBBA35" w:rsidR="002D61C4" w:rsidRPr="00BD721D" w:rsidRDefault="001A78C8" w:rsidP="003772E6">
      <w:pPr>
        <w:tabs>
          <w:tab w:val="left" w:pos="1701"/>
        </w:tabs>
        <w:spacing w:after="0"/>
        <w:rPr>
          <w:rFonts w:ascii="Avenir Next LT Pro" w:hAnsi="Avenir Next LT Pro"/>
          <w:lang w:eastAsia="en-GB"/>
        </w:rPr>
      </w:pPr>
      <w:r w:rsidRPr="00BD721D">
        <w:rPr>
          <w:rFonts w:ascii="Avenir Next LT Pro" w:hAnsi="Avenir Next LT Pro"/>
          <w:i/>
          <w:iCs/>
          <w:color w:val="EE0000"/>
          <w:lang w:eastAsia="en-GB"/>
        </w:rPr>
        <w:t xml:space="preserve"> </w:t>
      </w:r>
      <w:r w:rsidR="003D096D" w:rsidRPr="00BD721D">
        <w:rPr>
          <w:rFonts w:ascii="Avenir Next LT Pro" w:hAnsi="Avenir Next LT Pro"/>
          <w:lang w:eastAsia="en-GB"/>
        </w:rPr>
        <w:t>The school will ensure:</w:t>
      </w:r>
    </w:p>
    <w:p w14:paraId="51782AD5" w14:textId="2742C666" w:rsidR="001A78C8" w:rsidRPr="00BD721D" w:rsidRDefault="000E1810">
      <w:pPr>
        <w:pStyle w:val="4Bulletedcopyblue"/>
        <w:numPr>
          <w:ilvl w:val="0"/>
          <w:numId w:val="132"/>
        </w:numPr>
        <w:ind w:left="1418" w:hanging="425"/>
        <w:rPr>
          <w:rFonts w:ascii="Avenir Next LT Pro" w:hAnsi="Avenir Next LT Pro"/>
          <w:sz w:val="22"/>
          <w:szCs w:val="22"/>
          <w:lang w:eastAsia="en-GB"/>
        </w:rPr>
      </w:pPr>
      <w:r w:rsidRPr="00BD721D">
        <w:rPr>
          <w:rFonts w:ascii="Avenir Next LT Pro" w:hAnsi="Avenir Next LT Pro"/>
          <w:sz w:val="22"/>
          <w:szCs w:val="22"/>
          <w:lang w:eastAsia="en-GB"/>
        </w:rPr>
        <w:t xml:space="preserve">Decisions are </w:t>
      </w:r>
      <w:r w:rsidR="007F662E" w:rsidRPr="00BD721D">
        <w:rPr>
          <w:rFonts w:ascii="Avenir Next LT Pro" w:hAnsi="Avenir Next LT Pro"/>
          <w:sz w:val="22"/>
          <w:szCs w:val="22"/>
          <w:lang w:eastAsia="en-GB"/>
        </w:rPr>
        <w:t>professionally reasoned</w:t>
      </w:r>
      <w:r w:rsidRPr="00BD721D">
        <w:rPr>
          <w:rFonts w:ascii="Avenir Next LT Pro" w:hAnsi="Avenir Next LT Pro"/>
          <w:sz w:val="22"/>
          <w:szCs w:val="22"/>
          <w:lang w:eastAsia="en-GB"/>
        </w:rPr>
        <w:t xml:space="preserve"> and clearly recorded</w:t>
      </w:r>
    </w:p>
    <w:p w14:paraId="335E9604" w14:textId="11D0911B" w:rsidR="000E1810" w:rsidRPr="00BD721D" w:rsidRDefault="000E1810">
      <w:pPr>
        <w:pStyle w:val="4Bulletedcopyblue"/>
        <w:numPr>
          <w:ilvl w:val="0"/>
          <w:numId w:val="132"/>
        </w:numPr>
        <w:ind w:left="1418" w:hanging="425"/>
        <w:rPr>
          <w:rFonts w:ascii="Avenir Next LT Pro" w:hAnsi="Avenir Next LT Pro"/>
          <w:sz w:val="22"/>
          <w:szCs w:val="22"/>
          <w:lang w:eastAsia="en-GB"/>
        </w:rPr>
      </w:pPr>
      <w:r w:rsidRPr="00BD721D">
        <w:rPr>
          <w:rFonts w:ascii="Avenir Next LT Pro" w:hAnsi="Avenir Next LT Pro"/>
          <w:sz w:val="22"/>
          <w:szCs w:val="22"/>
          <w:lang w:eastAsia="en-GB"/>
        </w:rPr>
        <w:t>Escalation is undertaken without delay where required</w:t>
      </w:r>
    </w:p>
    <w:p w14:paraId="4CA76D6C" w14:textId="7F71D248" w:rsidR="00B104C7" w:rsidRPr="00BD721D" w:rsidRDefault="00FE59CD">
      <w:pPr>
        <w:pStyle w:val="4Bulletedcopyblue"/>
        <w:numPr>
          <w:ilvl w:val="0"/>
          <w:numId w:val="132"/>
        </w:numPr>
        <w:ind w:left="1418" w:hanging="425"/>
        <w:rPr>
          <w:rFonts w:ascii="Avenir Next LT Pro" w:hAnsi="Avenir Next LT Pro"/>
          <w:sz w:val="22"/>
          <w:szCs w:val="22"/>
          <w:lang w:eastAsia="en-GB"/>
        </w:rPr>
      </w:pPr>
      <w:r w:rsidRPr="00BD721D">
        <w:rPr>
          <w:rFonts w:ascii="Avenir Next LT Pro" w:hAnsi="Avenir Next LT Pro"/>
          <w:sz w:val="22"/>
          <w:szCs w:val="22"/>
          <w:lang w:eastAsia="en-GB"/>
        </w:rPr>
        <w:t>Safety planning is considered and implemented as appropriate</w:t>
      </w:r>
    </w:p>
    <w:p w14:paraId="0536D7C7" w14:textId="02C00DB3" w:rsidR="00FE59CD" w:rsidRPr="00BD721D" w:rsidRDefault="00442FED">
      <w:pPr>
        <w:pStyle w:val="4Bulletedcopyblue"/>
        <w:numPr>
          <w:ilvl w:val="0"/>
          <w:numId w:val="132"/>
        </w:numPr>
        <w:ind w:left="1418" w:hanging="425"/>
        <w:rPr>
          <w:rFonts w:ascii="Avenir Next LT Pro" w:hAnsi="Avenir Next LT Pro"/>
          <w:sz w:val="22"/>
          <w:szCs w:val="22"/>
          <w:lang w:eastAsia="en-GB"/>
        </w:rPr>
      </w:pPr>
      <w:r w:rsidRPr="00BD721D">
        <w:rPr>
          <w:rFonts w:ascii="Avenir Next LT Pro" w:hAnsi="Avenir Next LT Pro"/>
          <w:sz w:val="22"/>
          <w:szCs w:val="22"/>
          <w:lang w:eastAsia="en-GB"/>
        </w:rPr>
        <w:t>Relevant and appropriate staff</w:t>
      </w:r>
      <w:r w:rsidR="00721F00" w:rsidRPr="00BD721D">
        <w:rPr>
          <w:rFonts w:ascii="Avenir Next LT Pro" w:hAnsi="Avenir Next LT Pro"/>
          <w:sz w:val="22"/>
          <w:szCs w:val="22"/>
          <w:lang w:eastAsia="en-GB"/>
        </w:rPr>
        <w:t xml:space="preserve"> members will be trained </w:t>
      </w:r>
      <w:proofErr w:type="gramStart"/>
      <w:r w:rsidR="00721F00" w:rsidRPr="00BD721D">
        <w:rPr>
          <w:rFonts w:ascii="Avenir Next LT Pro" w:hAnsi="Avenir Next LT Pro"/>
          <w:sz w:val="22"/>
          <w:szCs w:val="22"/>
          <w:lang w:eastAsia="en-GB"/>
        </w:rPr>
        <w:t>on</w:t>
      </w:r>
      <w:proofErr w:type="gramEnd"/>
      <w:r w:rsidR="00721F00" w:rsidRPr="00BD721D">
        <w:rPr>
          <w:rFonts w:ascii="Avenir Next LT Pro" w:hAnsi="Avenir Next LT Pro"/>
          <w:sz w:val="22"/>
          <w:szCs w:val="22"/>
          <w:lang w:eastAsia="en-GB"/>
        </w:rPr>
        <w:t xml:space="preserve"> the r</w:t>
      </w:r>
      <w:r w:rsidRPr="00BD721D">
        <w:rPr>
          <w:rFonts w:ascii="Avenir Next LT Pro" w:hAnsi="Avenir Next LT Pro"/>
          <w:sz w:val="22"/>
          <w:szCs w:val="22"/>
          <w:lang w:eastAsia="en-GB"/>
        </w:rPr>
        <w:t xml:space="preserve">ecommended </w:t>
      </w:r>
      <w:r w:rsidR="00552CEC" w:rsidRPr="00BD721D">
        <w:rPr>
          <w:rFonts w:ascii="Avenir Next LT Pro" w:hAnsi="Avenir Next LT Pro"/>
          <w:sz w:val="22"/>
          <w:szCs w:val="22"/>
          <w:lang w:eastAsia="en-GB"/>
        </w:rPr>
        <w:t xml:space="preserve">evidence-based intervention and </w:t>
      </w:r>
      <w:r w:rsidRPr="00BD721D">
        <w:rPr>
          <w:rFonts w:ascii="Avenir Next LT Pro" w:hAnsi="Avenir Next LT Pro"/>
          <w:sz w:val="22"/>
          <w:szCs w:val="22"/>
          <w:lang w:eastAsia="en-GB"/>
        </w:rPr>
        <w:t>de-escalation techniques</w:t>
      </w:r>
      <w:r w:rsidR="00721F00" w:rsidRPr="00BD721D">
        <w:rPr>
          <w:rFonts w:ascii="Avenir Next LT Pro" w:hAnsi="Avenir Next LT Pro"/>
          <w:sz w:val="22"/>
          <w:szCs w:val="22"/>
          <w:lang w:eastAsia="en-GB"/>
        </w:rPr>
        <w:t xml:space="preserve"> </w:t>
      </w:r>
    </w:p>
    <w:p w14:paraId="0325681B" w14:textId="03B1E812" w:rsidR="00AA05F1" w:rsidRPr="00BD721D" w:rsidRDefault="005277E6">
      <w:pPr>
        <w:pStyle w:val="ListParagraph"/>
        <w:numPr>
          <w:ilvl w:val="1"/>
          <w:numId w:val="111"/>
        </w:numPr>
        <w:ind w:left="709" w:hanging="709"/>
        <w:rPr>
          <w:rFonts w:ascii="Avenir Next LT Pro" w:hAnsi="Avenir Next LT Pro"/>
          <w:lang w:eastAsia="en-GB"/>
        </w:rPr>
      </w:pPr>
      <w:r w:rsidRPr="00BD721D">
        <w:rPr>
          <w:rFonts w:ascii="Avenir Next LT Pro" w:hAnsi="Avenir Next LT Pro"/>
          <w:lang w:eastAsia="en-GB"/>
        </w:rPr>
        <w:t xml:space="preserve">All staff are expected to be able to identify and recognise all forms of abuse, neglect and exploitation and shall be alert to the potential need for </w:t>
      </w:r>
      <w:r w:rsidR="00541DC9" w:rsidRPr="00BD721D">
        <w:rPr>
          <w:rFonts w:ascii="Avenir Next LT Pro" w:hAnsi="Avenir Next LT Pro"/>
          <w:lang w:eastAsia="en-GB"/>
        </w:rPr>
        <w:t xml:space="preserve">family </w:t>
      </w:r>
      <w:r w:rsidRPr="00BD721D">
        <w:rPr>
          <w:rFonts w:ascii="Avenir Next LT Pro" w:hAnsi="Avenir Next LT Pro"/>
          <w:lang w:eastAsia="en-GB"/>
        </w:rPr>
        <w:t>help</w:t>
      </w:r>
      <w:r w:rsidR="00184F9C" w:rsidRPr="00BD721D">
        <w:rPr>
          <w:rFonts w:ascii="Avenir Next LT Pro" w:hAnsi="Avenir Next LT Pro"/>
          <w:lang w:eastAsia="en-GB"/>
        </w:rPr>
        <w:t>/referral</w:t>
      </w:r>
      <w:r w:rsidRPr="00BD721D">
        <w:rPr>
          <w:rFonts w:ascii="Avenir Next LT Pro" w:hAnsi="Avenir Next LT Pro"/>
          <w:lang w:eastAsia="en-GB"/>
        </w:rPr>
        <w:t xml:space="preserve"> for a child who:</w:t>
      </w:r>
    </w:p>
    <w:bookmarkEnd w:id="21"/>
    <w:p w14:paraId="40AE3B22" w14:textId="77777777"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Has a disability</w:t>
      </w:r>
    </w:p>
    <w:p w14:paraId="771F6888" w14:textId="77777777"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Has special educational needs (</w:t>
      </w:r>
      <w:proofErr w:type="gramStart"/>
      <w:r w:rsidRPr="00BD721D">
        <w:rPr>
          <w:rFonts w:ascii="Avenir Next LT Pro" w:hAnsi="Avenir Next LT Pro"/>
          <w:lang w:eastAsia="en-GB"/>
        </w:rPr>
        <w:t>whether or not</w:t>
      </w:r>
      <w:proofErr w:type="gramEnd"/>
      <w:r w:rsidRPr="00BD721D">
        <w:rPr>
          <w:rFonts w:ascii="Avenir Next LT Pro" w:hAnsi="Avenir Next LT Pro"/>
          <w:lang w:eastAsia="en-GB"/>
        </w:rPr>
        <w:t xml:space="preserve"> they have a statutory education health and care plan)</w:t>
      </w:r>
    </w:p>
    <w:p w14:paraId="0AFA19CD" w14:textId="2BE3585A"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a young carer</w:t>
      </w:r>
    </w:p>
    <w:p w14:paraId="37BC92A2" w14:textId="4CEFF052"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bereaved</w:t>
      </w:r>
    </w:p>
    <w:p w14:paraId="58521D6D" w14:textId="4C2B9D1A"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showing signs of being drawn into anti-social or criminal behaviour, including being affected by gangs and county lines and organised crime groups and/or serious violence, including knife crime</w:t>
      </w:r>
      <w:r w:rsidR="00823774" w:rsidRPr="00BD721D">
        <w:rPr>
          <w:rFonts w:ascii="Avenir Next LT Pro" w:hAnsi="Avenir Next LT Pro"/>
          <w:lang w:eastAsia="en-GB"/>
        </w:rPr>
        <w:t>, carrying weapons, threats involving weapons</w:t>
      </w:r>
    </w:p>
    <w:p w14:paraId="613FD0DD" w14:textId="07F98F92"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frequently missing/goes missing from education, care, or home</w:t>
      </w:r>
    </w:p>
    <w:p w14:paraId="683C8832" w14:textId="2779D553"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at risk of modern slavery, trafficking, sexual and/or criminal exploitation</w:t>
      </w:r>
    </w:p>
    <w:p w14:paraId="7541E52A" w14:textId="6847D9C2"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at risk of being radicalised or exploited</w:t>
      </w:r>
    </w:p>
    <w:p w14:paraId="7C0177E3" w14:textId="1C89A9E8"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viewing problematic and/or inappropriate online content (for example, linked to violence), or developing inappropriate relationships online</w:t>
      </w:r>
    </w:p>
    <w:p w14:paraId="5F613494" w14:textId="346EDFBA"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in a family circumstance presenting challenges for the child, such as drug and alcohol misuse, adult mental health issues and domestic abuse</w:t>
      </w:r>
    </w:p>
    <w:p w14:paraId="2F2AE802" w14:textId="3ACBB86C"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misusing drugs or alcohol</w:t>
      </w:r>
    </w:p>
    <w:p w14:paraId="1C137131" w14:textId="62775972"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suffering from mental ill health</w:t>
      </w:r>
    </w:p>
    <w:p w14:paraId="30EA1DD3" w14:textId="6D9AB0A3"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Has returned home to their family from care</w:t>
      </w:r>
    </w:p>
    <w:p w14:paraId="2086E3E6" w14:textId="66873F77"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lastRenderedPageBreak/>
        <w:t>Is at risk of so-called ‘honour’-based abuse such as female genital mutilation or forced marriage</w:t>
      </w:r>
    </w:p>
    <w:p w14:paraId="71E1A387" w14:textId="780803D0"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a privately fostered child</w:t>
      </w:r>
    </w:p>
    <w:p w14:paraId="784B5BFD" w14:textId="2FFC2AF0"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Has a parent or carer in custody or is affected by parental offending</w:t>
      </w:r>
    </w:p>
    <w:p w14:paraId="7E14F31D" w14:textId="1A9DBA2E"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Is missing education, or persistently absent from school, or not in receipt of full-time education</w:t>
      </w:r>
    </w:p>
    <w:p w14:paraId="04BFA9A2" w14:textId="77777777" w:rsidR="005277E6" w:rsidRPr="00BD721D" w:rsidRDefault="005277E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Has experienced multiple suspensions and is at risk of or has been permanently excluded.</w:t>
      </w:r>
    </w:p>
    <w:p w14:paraId="162B9DBE" w14:textId="7BDBF4C0" w:rsidR="007D4732" w:rsidRPr="00BD721D" w:rsidRDefault="0027556F">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Have a</w:t>
      </w:r>
      <w:r w:rsidR="007D4732" w:rsidRPr="00BD721D">
        <w:rPr>
          <w:rFonts w:ascii="Avenir Next LT Pro" w:hAnsi="Avenir Next LT Pro"/>
          <w:lang w:eastAsia="en-GB"/>
        </w:rPr>
        <w:t xml:space="preserve"> </w:t>
      </w:r>
      <w:proofErr w:type="gramStart"/>
      <w:r w:rsidR="007D4732" w:rsidRPr="00BD721D">
        <w:rPr>
          <w:rFonts w:ascii="Avenir Next LT Pro" w:hAnsi="Avenir Next LT Pro"/>
          <w:lang w:eastAsia="en-GB"/>
        </w:rPr>
        <w:t xml:space="preserve">medical </w:t>
      </w:r>
      <w:r w:rsidR="007B298E" w:rsidRPr="00BD721D">
        <w:rPr>
          <w:rFonts w:ascii="Avenir Next LT Pro" w:hAnsi="Avenir Next LT Pro"/>
          <w:lang w:eastAsia="en-GB"/>
        </w:rPr>
        <w:t>conditions</w:t>
      </w:r>
      <w:proofErr w:type="gramEnd"/>
      <w:r w:rsidR="007B298E" w:rsidRPr="00BD721D">
        <w:rPr>
          <w:rFonts w:ascii="Avenir Next LT Pro" w:hAnsi="Avenir Next LT Pro"/>
          <w:lang w:eastAsia="en-GB"/>
        </w:rPr>
        <w:t xml:space="preserve"> </w:t>
      </w:r>
      <w:r w:rsidR="007C34E5" w:rsidRPr="00BD721D">
        <w:rPr>
          <w:rFonts w:ascii="Avenir Next LT Pro" w:hAnsi="Avenir Next LT Pro"/>
          <w:lang w:eastAsia="en-GB"/>
        </w:rPr>
        <w:t xml:space="preserve">and who </w:t>
      </w:r>
      <w:r w:rsidR="007B298E" w:rsidRPr="00BD721D">
        <w:rPr>
          <w:rFonts w:ascii="Avenir Next LT Pro" w:hAnsi="Avenir Next LT Pro"/>
          <w:lang w:eastAsia="en-GB"/>
        </w:rPr>
        <w:t xml:space="preserve">may benefit from </w:t>
      </w:r>
      <w:r w:rsidR="00541DC9" w:rsidRPr="00BD721D">
        <w:rPr>
          <w:rFonts w:ascii="Avenir Next LT Pro" w:hAnsi="Avenir Next LT Pro"/>
          <w:lang w:eastAsia="en-GB"/>
        </w:rPr>
        <w:t xml:space="preserve">family </w:t>
      </w:r>
      <w:r w:rsidR="007B298E" w:rsidRPr="00BD721D">
        <w:rPr>
          <w:rFonts w:ascii="Avenir Next LT Pro" w:hAnsi="Avenir Next LT Pro"/>
          <w:lang w:eastAsia="en-GB"/>
        </w:rPr>
        <w:t>help where their medical needs are impacting on their welfare, education, attendance, emotional wellbeing or family circumstances.</w:t>
      </w:r>
    </w:p>
    <w:p w14:paraId="017DD1F6" w14:textId="67F22A46" w:rsidR="00244360" w:rsidRPr="00BD721D" w:rsidRDefault="00A248B6">
      <w:pPr>
        <w:pStyle w:val="ListParagraph"/>
        <w:numPr>
          <w:ilvl w:val="0"/>
          <w:numId w:val="25"/>
        </w:numPr>
        <w:tabs>
          <w:tab w:val="left" w:pos="1701"/>
        </w:tabs>
        <w:spacing w:after="120"/>
        <w:ind w:left="1418" w:hanging="425"/>
        <w:rPr>
          <w:rFonts w:ascii="Avenir Next LT Pro" w:hAnsi="Avenir Next LT Pro"/>
          <w:lang w:eastAsia="en-GB"/>
        </w:rPr>
      </w:pPr>
      <w:r w:rsidRPr="00BD721D">
        <w:rPr>
          <w:rFonts w:ascii="Avenir Next LT Pro" w:hAnsi="Avenir Next LT Pro"/>
          <w:lang w:eastAsia="en-GB"/>
        </w:rPr>
        <w:t>Maybe</w:t>
      </w:r>
      <w:r w:rsidR="00244360" w:rsidRPr="00BD721D">
        <w:rPr>
          <w:rFonts w:ascii="Avenir Next LT Pro" w:hAnsi="Avenir Next LT Pro"/>
          <w:lang w:eastAsia="en-GB"/>
        </w:rPr>
        <w:t xml:space="preserve"> experiencing mental health difficulties </w:t>
      </w:r>
      <w:r w:rsidRPr="00BD721D">
        <w:rPr>
          <w:rFonts w:ascii="Avenir Next LT Pro" w:hAnsi="Avenir Next LT Pro"/>
          <w:lang w:eastAsia="en-GB"/>
        </w:rPr>
        <w:t xml:space="preserve">and </w:t>
      </w:r>
      <w:r w:rsidR="00244360" w:rsidRPr="00BD721D">
        <w:rPr>
          <w:rFonts w:ascii="Avenir Next LT Pro" w:hAnsi="Avenir Next LT Pro"/>
          <w:lang w:eastAsia="en-GB"/>
        </w:rPr>
        <w:t>may require additional safeguarding support</w:t>
      </w:r>
      <w:r w:rsidR="00321ABC" w:rsidRPr="00BD721D">
        <w:rPr>
          <w:rFonts w:ascii="Avenir Next LT Pro" w:hAnsi="Avenir Next LT Pro"/>
          <w:lang w:eastAsia="en-GB"/>
        </w:rPr>
        <w:t xml:space="preserve">, </w:t>
      </w:r>
      <w:r w:rsidR="00541DC9" w:rsidRPr="00BD721D">
        <w:rPr>
          <w:rFonts w:ascii="Avenir Next LT Pro" w:hAnsi="Avenir Next LT Pro"/>
          <w:lang w:eastAsia="en-GB"/>
        </w:rPr>
        <w:t xml:space="preserve">family </w:t>
      </w:r>
      <w:r w:rsidR="00321ABC" w:rsidRPr="00BD721D">
        <w:rPr>
          <w:rFonts w:ascii="Avenir Next LT Pro" w:hAnsi="Avenir Next LT Pro"/>
          <w:lang w:eastAsia="en-GB"/>
        </w:rPr>
        <w:t>help or referral to appropriate services. Mental health needs should always be considered alongside any wider safeguarding concerns.</w:t>
      </w:r>
    </w:p>
    <w:p w14:paraId="448BFAB5" w14:textId="64CFC9B0" w:rsidR="005277E6" w:rsidRPr="00BD721D" w:rsidRDefault="005277E6">
      <w:pPr>
        <w:pStyle w:val="1bodycopy10pt"/>
        <w:numPr>
          <w:ilvl w:val="2"/>
          <w:numId w:val="111"/>
        </w:numPr>
        <w:ind w:left="709"/>
        <w:jc w:val="both"/>
        <w:rPr>
          <w:rFonts w:ascii="Avenir Next LT Pro" w:hAnsi="Avenir Next LT Pro"/>
          <w:sz w:val="22"/>
          <w:szCs w:val="22"/>
        </w:rPr>
      </w:pPr>
      <w:r w:rsidRPr="00BD721D">
        <w:rPr>
          <w:rFonts w:ascii="Avenir Next LT Pro" w:hAnsi="Avenir Next LT Pro"/>
          <w:sz w:val="22"/>
          <w:szCs w:val="22"/>
        </w:rPr>
        <w:t xml:space="preserve">Staff, volunteers, </w:t>
      </w:r>
      <w:r w:rsidR="00EE7F91" w:rsidRPr="00BD721D">
        <w:rPr>
          <w:rFonts w:ascii="Avenir Next LT Pro" w:hAnsi="Avenir Next LT Pro"/>
          <w:sz w:val="22"/>
          <w:szCs w:val="22"/>
        </w:rPr>
        <w:t>directors</w:t>
      </w:r>
      <w:r w:rsidRPr="00BD721D">
        <w:rPr>
          <w:rFonts w:ascii="Avenir Next LT Pro" w:hAnsi="Avenir Next LT Pro"/>
          <w:sz w:val="22"/>
          <w:szCs w:val="22"/>
        </w:rPr>
        <w:t xml:space="preserve"> and local governors must follow the procedures set out below in the event of a safeguarding issue.</w:t>
      </w:r>
    </w:p>
    <w:p w14:paraId="20C0B6BF" w14:textId="6106BE65" w:rsidR="00BE15BF" w:rsidRPr="00BD721D" w:rsidRDefault="005277E6">
      <w:pPr>
        <w:pStyle w:val="ListParagraph"/>
        <w:numPr>
          <w:ilvl w:val="2"/>
          <w:numId w:val="111"/>
        </w:numPr>
        <w:spacing w:after="0"/>
        <w:ind w:left="709"/>
        <w:rPr>
          <w:rFonts w:ascii="Avenir Next LT Pro" w:hAnsi="Avenir Next LT Pro"/>
        </w:rPr>
      </w:pPr>
      <w:r w:rsidRPr="00BD721D">
        <w:rPr>
          <w:rFonts w:ascii="Avenir Next LT Pro" w:hAnsi="Avenir Next LT Pro"/>
        </w:rPr>
        <w:t>Please note – in this and subsequent sections, you should take any references to the DSL to mean ‘the DSL (or deputy DSL)’.</w:t>
      </w:r>
      <w:r w:rsidR="00BE10BA" w:rsidRPr="00BD721D">
        <w:rPr>
          <w:rFonts w:ascii="Avenir Next LT Pro" w:hAnsi="Avenir Next LT Pro"/>
        </w:rPr>
        <w:tab/>
      </w:r>
    </w:p>
    <w:p w14:paraId="46B8E04D" w14:textId="77777777" w:rsidR="00BE15BF" w:rsidRPr="00BD721D" w:rsidRDefault="00BE15BF" w:rsidP="00E705C7">
      <w:pPr>
        <w:spacing w:after="0"/>
        <w:ind w:left="709"/>
        <w:rPr>
          <w:rFonts w:ascii="Avenir Next LT Pro" w:hAnsi="Avenir Next LT Pro"/>
        </w:rPr>
      </w:pPr>
    </w:p>
    <w:p w14:paraId="487F168C" w14:textId="4033DD5D" w:rsidR="00891F2C" w:rsidRPr="00E66FF3" w:rsidRDefault="008C334F" w:rsidP="00E66FF3">
      <w:pPr>
        <w:pStyle w:val="1bodycopy10pt"/>
        <w:numPr>
          <w:ilvl w:val="2"/>
          <w:numId w:val="111"/>
        </w:numPr>
        <w:ind w:left="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Local</w:t>
      </w:r>
      <w:r w:rsidR="00BE15BF" w:rsidRPr="00BD721D">
        <w:rPr>
          <w:rFonts w:ascii="Avenir Next LT Pro" w:hAnsi="Avenir Next LT Pro"/>
          <w:b/>
          <w:bCs/>
          <w:color w:val="22355B"/>
          <w:sz w:val="22"/>
          <w:szCs w:val="22"/>
        </w:rPr>
        <w:t xml:space="preserve"> </w:t>
      </w:r>
      <w:r w:rsidR="00A248B6" w:rsidRPr="00BD721D">
        <w:rPr>
          <w:rFonts w:ascii="Avenir Next LT Pro" w:hAnsi="Avenir Next LT Pro"/>
          <w:b/>
          <w:bCs/>
          <w:color w:val="22355B"/>
          <w:sz w:val="22"/>
          <w:szCs w:val="22"/>
        </w:rPr>
        <w:t xml:space="preserve">Authority </w:t>
      </w:r>
      <w:r w:rsidR="000E07AE" w:rsidRPr="00BD721D">
        <w:rPr>
          <w:rFonts w:ascii="Avenir Next LT Pro" w:hAnsi="Avenir Next LT Pro"/>
          <w:b/>
          <w:bCs/>
          <w:color w:val="22355B"/>
          <w:sz w:val="22"/>
          <w:szCs w:val="22"/>
        </w:rPr>
        <w:t>R</w:t>
      </w:r>
      <w:r w:rsidR="00BE15BF" w:rsidRPr="00BD721D">
        <w:rPr>
          <w:rFonts w:ascii="Avenir Next LT Pro" w:hAnsi="Avenir Next LT Pro"/>
          <w:b/>
          <w:bCs/>
          <w:color w:val="22355B"/>
          <w:sz w:val="22"/>
          <w:szCs w:val="22"/>
        </w:rPr>
        <w:t xml:space="preserve">eferral </w:t>
      </w:r>
      <w:r w:rsidR="000E07AE" w:rsidRPr="00BD721D">
        <w:rPr>
          <w:rFonts w:ascii="Avenir Next LT Pro" w:hAnsi="Avenir Next LT Pro"/>
          <w:b/>
          <w:bCs/>
          <w:color w:val="22355B"/>
          <w:sz w:val="22"/>
          <w:szCs w:val="22"/>
        </w:rPr>
        <w:t>P</w:t>
      </w:r>
      <w:r w:rsidR="00BE15BF" w:rsidRPr="00BD721D">
        <w:rPr>
          <w:rFonts w:ascii="Avenir Next LT Pro" w:hAnsi="Avenir Next LT Pro"/>
          <w:b/>
          <w:bCs/>
          <w:color w:val="22355B"/>
          <w:sz w:val="22"/>
          <w:szCs w:val="22"/>
        </w:rPr>
        <w:t>rocedures</w:t>
      </w:r>
      <w:r w:rsidR="00BE10BA" w:rsidRPr="00E66FF3">
        <w:rPr>
          <w:rFonts w:ascii="Avenir Next LT Pro" w:hAnsi="Avenir Next LT Pro"/>
          <w:sz w:val="22"/>
          <w:szCs w:val="22"/>
        </w:rPr>
        <w:tab/>
      </w:r>
      <w:r w:rsidR="00BE10BA" w:rsidRPr="00E66FF3">
        <w:rPr>
          <w:rFonts w:ascii="Avenir Next LT Pro" w:hAnsi="Avenir Next LT Pro"/>
          <w:sz w:val="22"/>
          <w:szCs w:val="22"/>
        </w:rPr>
        <w:tab/>
      </w:r>
      <w:r w:rsidR="00BE10BA" w:rsidRPr="00E66FF3">
        <w:rPr>
          <w:rFonts w:ascii="Avenir Next LT Pro" w:hAnsi="Avenir Next LT Pro"/>
          <w:sz w:val="22"/>
          <w:szCs w:val="22"/>
        </w:rPr>
        <w:tab/>
      </w:r>
      <w:r w:rsidR="00BE10BA" w:rsidRPr="00E66FF3">
        <w:rPr>
          <w:rFonts w:ascii="Avenir Next LT Pro" w:hAnsi="Avenir Next LT Pro"/>
          <w:sz w:val="22"/>
          <w:szCs w:val="22"/>
        </w:rPr>
        <w:tab/>
      </w:r>
    </w:p>
    <w:p w14:paraId="0FC6A70E" w14:textId="77777777" w:rsidR="00F54085" w:rsidRPr="00BD721D" w:rsidRDefault="00EC5B3F">
      <w:pPr>
        <w:pStyle w:val="1bodycopy10pt"/>
        <w:numPr>
          <w:ilvl w:val="1"/>
          <w:numId w:val="111"/>
        </w:numPr>
        <w:spacing w:before="240"/>
        <w:ind w:left="709" w:hanging="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 xml:space="preserve">If a </w:t>
      </w:r>
      <w:r w:rsidR="00CD57C1" w:rsidRPr="00BD721D">
        <w:rPr>
          <w:rFonts w:ascii="Avenir Next LT Pro" w:hAnsi="Avenir Next LT Pro"/>
          <w:b/>
          <w:bCs/>
          <w:color w:val="22355B"/>
          <w:sz w:val="22"/>
          <w:szCs w:val="22"/>
        </w:rPr>
        <w:t>C</w:t>
      </w:r>
      <w:r w:rsidRPr="00BD721D">
        <w:rPr>
          <w:rFonts w:ascii="Avenir Next LT Pro" w:hAnsi="Avenir Next LT Pro"/>
          <w:b/>
          <w:bCs/>
          <w:color w:val="22355B"/>
          <w:sz w:val="22"/>
          <w:szCs w:val="22"/>
        </w:rPr>
        <w:t xml:space="preserve">hild is </w:t>
      </w:r>
      <w:r w:rsidR="00CD57C1" w:rsidRPr="00BD721D">
        <w:rPr>
          <w:rFonts w:ascii="Avenir Next LT Pro" w:hAnsi="Avenir Next LT Pro"/>
          <w:b/>
          <w:bCs/>
          <w:color w:val="22355B"/>
          <w:sz w:val="22"/>
          <w:szCs w:val="22"/>
        </w:rPr>
        <w:t>S</w:t>
      </w:r>
      <w:r w:rsidRPr="00BD721D">
        <w:rPr>
          <w:rFonts w:ascii="Avenir Next LT Pro" w:hAnsi="Avenir Next LT Pro"/>
          <w:b/>
          <w:bCs/>
          <w:color w:val="22355B"/>
          <w:sz w:val="22"/>
          <w:szCs w:val="22"/>
        </w:rPr>
        <w:t xml:space="preserve">uffering or </w:t>
      </w:r>
      <w:r w:rsidR="00CD57C1" w:rsidRPr="00BD721D">
        <w:rPr>
          <w:rFonts w:ascii="Avenir Next LT Pro" w:hAnsi="Avenir Next LT Pro"/>
          <w:b/>
          <w:bCs/>
          <w:color w:val="22355B"/>
          <w:sz w:val="22"/>
          <w:szCs w:val="22"/>
        </w:rPr>
        <w:t>L</w:t>
      </w:r>
      <w:r w:rsidRPr="00BD721D">
        <w:rPr>
          <w:rFonts w:ascii="Avenir Next LT Pro" w:hAnsi="Avenir Next LT Pro"/>
          <w:b/>
          <w:bCs/>
          <w:color w:val="22355B"/>
          <w:sz w:val="22"/>
          <w:szCs w:val="22"/>
        </w:rPr>
        <w:t xml:space="preserve">ikely to </w:t>
      </w:r>
      <w:r w:rsidR="00392087" w:rsidRPr="00BD721D">
        <w:rPr>
          <w:rFonts w:ascii="Avenir Next LT Pro" w:hAnsi="Avenir Next LT Pro"/>
          <w:b/>
          <w:bCs/>
          <w:color w:val="22355B"/>
          <w:sz w:val="22"/>
          <w:szCs w:val="22"/>
        </w:rPr>
        <w:t>S</w:t>
      </w:r>
      <w:r w:rsidRPr="00BD721D">
        <w:rPr>
          <w:rFonts w:ascii="Avenir Next LT Pro" w:hAnsi="Avenir Next LT Pro"/>
          <w:b/>
          <w:bCs/>
          <w:color w:val="22355B"/>
          <w:sz w:val="22"/>
          <w:szCs w:val="22"/>
        </w:rPr>
        <w:t xml:space="preserve">uffer </w:t>
      </w:r>
      <w:r w:rsidR="00392087" w:rsidRPr="00BD721D">
        <w:rPr>
          <w:rFonts w:ascii="Avenir Next LT Pro" w:hAnsi="Avenir Next LT Pro"/>
          <w:b/>
          <w:bCs/>
          <w:color w:val="22355B"/>
          <w:sz w:val="22"/>
          <w:szCs w:val="22"/>
        </w:rPr>
        <w:t>H</w:t>
      </w:r>
      <w:r w:rsidRPr="00BD721D">
        <w:rPr>
          <w:rFonts w:ascii="Avenir Next LT Pro" w:hAnsi="Avenir Next LT Pro"/>
          <w:b/>
          <w:bCs/>
          <w:color w:val="22355B"/>
          <w:sz w:val="22"/>
          <w:szCs w:val="22"/>
        </w:rPr>
        <w:t xml:space="preserve">arm, or in </w:t>
      </w:r>
      <w:r w:rsidR="00392087" w:rsidRPr="00BD721D">
        <w:rPr>
          <w:rFonts w:ascii="Avenir Next LT Pro" w:hAnsi="Avenir Next LT Pro"/>
          <w:b/>
          <w:bCs/>
          <w:color w:val="22355B"/>
          <w:sz w:val="22"/>
          <w:szCs w:val="22"/>
        </w:rPr>
        <w:t>I</w:t>
      </w:r>
      <w:r w:rsidRPr="00BD721D">
        <w:rPr>
          <w:rFonts w:ascii="Avenir Next LT Pro" w:hAnsi="Avenir Next LT Pro"/>
          <w:b/>
          <w:bCs/>
          <w:color w:val="22355B"/>
          <w:sz w:val="22"/>
          <w:szCs w:val="22"/>
        </w:rPr>
        <w:t>mmediate</w:t>
      </w:r>
      <w:r w:rsidR="00392087" w:rsidRPr="00BD721D">
        <w:rPr>
          <w:rFonts w:ascii="Avenir Next LT Pro" w:hAnsi="Avenir Next LT Pro"/>
          <w:b/>
          <w:bCs/>
          <w:color w:val="22355B"/>
          <w:sz w:val="22"/>
          <w:szCs w:val="22"/>
        </w:rPr>
        <w:t xml:space="preserve"> D</w:t>
      </w:r>
      <w:r w:rsidRPr="00BD721D">
        <w:rPr>
          <w:rFonts w:ascii="Avenir Next LT Pro" w:hAnsi="Avenir Next LT Pro"/>
          <w:b/>
          <w:bCs/>
          <w:color w:val="22355B"/>
          <w:sz w:val="22"/>
          <w:szCs w:val="22"/>
        </w:rPr>
        <w:t>anger</w:t>
      </w:r>
      <w:r w:rsidR="00CE2DE0" w:rsidRPr="00BD721D">
        <w:rPr>
          <w:rFonts w:ascii="Avenir Next LT Pro" w:hAnsi="Avenir Next LT Pro"/>
          <w:b/>
          <w:bCs/>
          <w:color w:val="22355B"/>
          <w:sz w:val="22"/>
          <w:szCs w:val="22"/>
        </w:rPr>
        <w:t>, the DSL must</w:t>
      </w:r>
      <w:r w:rsidR="00E65850" w:rsidRPr="00BD721D">
        <w:rPr>
          <w:rFonts w:ascii="Avenir Next LT Pro" w:hAnsi="Avenir Next LT Pro"/>
          <w:b/>
          <w:bCs/>
          <w:color w:val="22355B"/>
          <w:sz w:val="22"/>
          <w:szCs w:val="22"/>
        </w:rPr>
        <w:t>:</w:t>
      </w:r>
      <w:r w:rsidR="00BE10BA" w:rsidRPr="00BD721D">
        <w:rPr>
          <w:rFonts w:ascii="Avenir Next LT Pro" w:hAnsi="Avenir Next LT Pro"/>
          <w:b/>
          <w:bCs/>
          <w:color w:val="22355B"/>
          <w:sz w:val="22"/>
          <w:szCs w:val="22"/>
        </w:rPr>
        <w:tab/>
      </w:r>
    </w:p>
    <w:p w14:paraId="19BD0E86" w14:textId="77777777" w:rsidR="00F54085" w:rsidRPr="00BD721D" w:rsidRDefault="00EC5B3F">
      <w:pPr>
        <w:pStyle w:val="1bodycopy10pt"/>
        <w:numPr>
          <w:ilvl w:val="1"/>
          <w:numId w:val="150"/>
        </w:numPr>
        <w:spacing w:before="240"/>
        <w:ind w:left="1418" w:hanging="425"/>
        <w:jc w:val="both"/>
        <w:rPr>
          <w:rFonts w:ascii="Avenir Next LT Pro" w:hAnsi="Avenir Next LT Pro"/>
          <w:sz w:val="22"/>
          <w:szCs w:val="22"/>
        </w:rPr>
      </w:pPr>
      <w:r w:rsidRPr="00BD721D">
        <w:rPr>
          <w:rFonts w:ascii="Avenir Next LT Pro" w:hAnsi="Avenir Next LT Pro"/>
          <w:sz w:val="22"/>
          <w:szCs w:val="22"/>
        </w:rPr>
        <w:t xml:space="preserve">Make a referral to local </w:t>
      </w:r>
      <w:proofErr w:type="gramStart"/>
      <w:r w:rsidRPr="00BD721D">
        <w:rPr>
          <w:rFonts w:ascii="Avenir Next LT Pro" w:hAnsi="Avenir Next LT Pro"/>
          <w:sz w:val="22"/>
          <w:szCs w:val="22"/>
        </w:rPr>
        <w:t>authority</w:t>
      </w:r>
      <w:proofErr w:type="gramEnd"/>
      <w:r w:rsidRPr="00BD721D">
        <w:rPr>
          <w:rFonts w:ascii="Avenir Next LT Pro" w:hAnsi="Avenir Next LT Pro"/>
          <w:sz w:val="22"/>
          <w:szCs w:val="22"/>
        </w:rPr>
        <w:t xml:space="preserve"> children’s social care and/or the police </w:t>
      </w:r>
      <w:r w:rsidRPr="00BD721D">
        <w:rPr>
          <w:rFonts w:ascii="Avenir Next LT Pro" w:hAnsi="Avenir Next LT Pro"/>
          <w:b/>
          <w:bCs/>
          <w:color w:val="22355B"/>
          <w:sz w:val="22"/>
          <w:szCs w:val="22"/>
        </w:rPr>
        <w:t>immediately</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if you believe a child is suffering or likely to suffer from harm or is in immediate danger. </w:t>
      </w:r>
      <w:r w:rsidRPr="00BD721D">
        <w:rPr>
          <w:rFonts w:ascii="Avenir Next LT Pro" w:hAnsi="Avenir Next LT Pro"/>
          <w:b/>
          <w:bCs/>
          <w:color w:val="22355B"/>
          <w:sz w:val="22"/>
          <w:szCs w:val="22"/>
        </w:rPr>
        <w:t>Anyone can make a referral.</w:t>
      </w:r>
    </w:p>
    <w:p w14:paraId="27B2477C" w14:textId="4EF16089" w:rsidR="00F54085" w:rsidRPr="00BD721D" w:rsidRDefault="00EC5B3F">
      <w:pPr>
        <w:pStyle w:val="1bodycopy10pt"/>
        <w:numPr>
          <w:ilvl w:val="1"/>
          <w:numId w:val="150"/>
        </w:numPr>
        <w:spacing w:before="240"/>
        <w:ind w:left="1418" w:hanging="425"/>
        <w:jc w:val="both"/>
        <w:rPr>
          <w:rFonts w:ascii="Avenir Next LT Pro" w:hAnsi="Avenir Next LT Pro"/>
          <w:sz w:val="22"/>
          <w:szCs w:val="22"/>
        </w:rPr>
      </w:pPr>
      <w:r w:rsidRPr="00BD721D">
        <w:rPr>
          <w:rFonts w:ascii="Avenir Next LT Pro" w:hAnsi="Avenir Next LT Pro"/>
          <w:sz w:val="22"/>
          <w:szCs w:val="22"/>
        </w:rPr>
        <w:t xml:space="preserve">Tell the DSL as soon as possible </w:t>
      </w:r>
      <w:r w:rsidRPr="00BD721D">
        <w:rPr>
          <w:rFonts w:ascii="Avenir Next LT Pro" w:hAnsi="Avenir Next LT Pro"/>
          <w:b/>
          <w:bCs/>
          <w:color w:val="22355B"/>
          <w:sz w:val="22"/>
          <w:szCs w:val="22"/>
        </w:rPr>
        <w:t>if you make a referral directly</w:t>
      </w:r>
      <w:r w:rsidRPr="00BD721D">
        <w:rPr>
          <w:rFonts w:ascii="Avenir Next LT Pro" w:hAnsi="Avenir Next LT Pro"/>
          <w:color w:val="22355B"/>
          <w:sz w:val="22"/>
          <w:szCs w:val="22"/>
        </w:rPr>
        <w:t>.</w:t>
      </w:r>
    </w:p>
    <w:p w14:paraId="55AEA9C7" w14:textId="3C6BC8D2" w:rsidR="004754A0" w:rsidRPr="00866AEA" w:rsidRDefault="00866AEA">
      <w:pPr>
        <w:pStyle w:val="1bodycopy10pt"/>
        <w:numPr>
          <w:ilvl w:val="1"/>
          <w:numId w:val="150"/>
        </w:numPr>
        <w:spacing w:before="240"/>
        <w:ind w:left="1418" w:hanging="425"/>
        <w:jc w:val="both"/>
        <w:rPr>
          <w:rFonts w:ascii="Avenir Next LT Pro" w:hAnsi="Avenir Next LT Pro"/>
          <w:sz w:val="22"/>
          <w:szCs w:val="22"/>
        </w:rPr>
      </w:pPr>
      <w:r w:rsidRPr="00866AEA">
        <w:rPr>
          <w:rFonts w:ascii="Avenir Next LT Pro" w:hAnsi="Avenir Next LT Pro"/>
          <w:sz w:val="22"/>
          <w:szCs w:val="22"/>
        </w:rPr>
        <w:t>R</w:t>
      </w:r>
      <w:r w:rsidR="00EC5B3F" w:rsidRPr="00866AEA">
        <w:rPr>
          <w:rFonts w:ascii="Avenir Next LT Pro" w:hAnsi="Avenir Next LT Pro"/>
          <w:sz w:val="22"/>
          <w:szCs w:val="22"/>
        </w:rPr>
        <w:t xml:space="preserve">eporting child abuse to your local council: </w:t>
      </w:r>
      <w:hyperlink r:id="rId44" w:history="1">
        <w:r w:rsidR="00EC5B3F" w:rsidRPr="00866AEA">
          <w:rPr>
            <w:rStyle w:val="Hyperlink"/>
            <w:rFonts w:ascii="Avenir Next LT Pro" w:hAnsi="Avenir Next LT Pro"/>
            <w:sz w:val="22"/>
            <w:szCs w:val="22"/>
          </w:rPr>
          <w:t>https://www.gov.uk/report-child-abuse-to-local-council</w:t>
        </w:r>
      </w:hyperlink>
    </w:p>
    <w:p w14:paraId="757682D6" w14:textId="2D5550AC" w:rsidR="00D67DC6" w:rsidRPr="00BD721D" w:rsidRDefault="004754A0" w:rsidP="00D67DC6">
      <w:pPr>
        <w:pStyle w:val="Subhead2"/>
        <w:numPr>
          <w:ilvl w:val="1"/>
          <w:numId w:val="111"/>
        </w:numPr>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If a </w:t>
      </w:r>
      <w:r w:rsidR="00CD57C1" w:rsidRPr="00BD721D">
        <w:rPr>
          <w:rFonts w:ascii="Avenir Next LT Pro" w:hAnsi="Avenir Next LT Pro"/>
          <w:color w:val="22355B"/>
          <w:sz w:val="22"/>
          <w:szCs w:val="22"/>
        </w:rPr>
        <w:t>C</w:t>
      </w:r>
      <w:r w:rsidRPr="00BD721D">
        <w:rPr>
          <w:rFonts w:ascii="Avenir Next LT Pro" w:hAnsi="Avenir Next LT Pro"/>
          <w:color w:val="22355B"/>
          <w:sz w:val="22"/>
          <w:szCs w:val="22"/>
        </w:rPr>
        <w:t xml:space="preserve">hild </w:t>
      </w:r>
      <w:r w:rsidR="00CD57C1" w:rsidRPr="00BD721D">
        <w:rPr>
          <w:rFonts w:ascii="Avenir Next LT Pro" w:hAnsi="Avenir Next LT Pro"/>
          <w:color w:val="22355B"/>
          <w:sz w:val="22"/>
          <w:szCs w:val="22"/>
        </w:rPr>
        <w:t>M</w:t>
      </w:r>
      <w:r w:rsidRPr="00BD721D">
        <w:rPr>
          <w:rFonts w:ascii="Avenir Next LT Pro" w:hAnsi="Avenir Next LT Pro"/>
          <w:color w:val="22355B"/>
          <w:sz w:val="22"/>
          <w:szCs w:val="22"/>
        </w:rPr>
        <w:t xml:space="preserve">akes a </w:t>
      </w:r>
      <w:r w:rsidR="00CD57C1" w:rsidRPr="00BD721D">
        <w:rPr>
          <w:rFonts w:ascii="Avenir Next LT Pro" w:hAnsi="Avenir Next LT Pro"/>
          <w:color w:val="22355B"/>
          <w:sz w:val="22"/>
          <w:szCs w:val="22"/>
        </w:rPr>
        <w:t>D</w:t>
      </w:r>
      <w:r w:rsidRPr="00BD721D">
        <w:rPr>
          <w:rFonts w:ascii="Avenir Next LT Pro" w:hAnsi="Avenir Next LT Pro"/>
          <w:color w:val="22355B"/>
          <w:sz w:val="22"/>
          <w:szCs w:val="22"/>
        </w:rPr>
        <w:t xml:space="preserve">isclosure </w:t>
      </w:r>
      <w:r w:rsidR="00BE10BA" w:rsidRPr="00BD721D">
        <w:rPr>
          <w:rFonts w:ascii="Avenir Next LT Pro" w:hAnsi="Avenir Next LT Pro"/>
          <w:color w:val="22355B"/>
          <w:sz w:val="22"/>
          <w:szCs w:val="22"/>
        </w:rPr>
        <w:t>t</w:t>
      </w:r>
      <w:r w:rsidRPr="00BD721D">
        <w:rPr>
          <w:rFonts w:ascii="Avenir Next LT Pro" w:hAnsi="Avenir Next LT Pro"/>
          <w:color w:val="22355B"/>
          <w:sz w:val="22"/>
          <w:szCs w:val="22"/>
        </w:rPr>
        <w:t xml:space="preserve">o </w:t>
      </w:r>
      <w:r w:rsidR="00CD57C1" w:rsidRPr="00BD721D">
        <w:rPr>
          <w:rFonts w:ascii="Avenir Next LT Pro" w:hAnsi="Avenir Next LT Pro"/>
          <w:color w:val="22355B"/>
          <w:sz w:val="22"/>
          <w:szCs w:val="22"/>
        </w:rPr>
        <w:t>Y</w:t>
      </w:r>
      <w:r w:rsidRPr="00BD721D">
        <w:rPr>
          <w:rFonts w:ascii="Avenir Next LT Pro" w:hAnsi="Avenir Next LT Pro"/>
          <w:color w:val="22355B"/>
          <w:sz w:val="22"/>
          <w:szCs w:val="22"/>
        </w:rPr>
        <w:t>ou</w:t>
      </w:r>
    </w:p>
    <w:p w14:paraId="1AF939A3" w14:textId="6F4AC4C6" w:rsidR="004754A0" w:rsidRPr="00BD721D" w:rsidRDefault="004754A0">
      <w:pPr>
        <w:pStyle w:val="ListParagraph"/>
        <w:numPr>
          <w:ilvl w:val="2"/>
          <w:numId w:val="111"/>
        </w:numPr>
        <w:ind w:left="709"/>
        <w:rPr>
          <w:rFonts w:ascii="Avenir Next LT Pro" w:hAnsi="Avenir Next LT Pro"/>
        </w:rPr>
      </w:pPr>
      <w:r w:rsidRPr="00BD721D">
        <w:rPr>
          <w:rFonts w:ascii="Avenir Next LT Pro" w:hAnsi="Avenir Next LT Pro"/>
        </w:rPr>
        <w:t>If a child discloses a safeguarding issue to you, you should:</w:t>
      </w:r>
    </w:p>
    <w:p w14:paraId="6624DA2F" w14:textId="53380063" w:rsidR="004754A0" w:rsidRPr="00BD721D" w:rsidRDefault="004754A0">
      <w:pPr>
        <w:pStyle w:val="4Bulletedcopyblue"/>
        <w:numPr>
          <w:ilvl w:val="0"/>
          <w:numId w:val="27"/>
        </w:numPr>
        <w:ind w:left="1418" w:hanging="425"/>
        <w:jc w:val="both"/>
        <w:rPr>
          <w:rFonts w:ascii="Avenir Next LT Pro" w:hAnsi="Avenir Next LT Pro"/>
          <w:sz w:val="22"/>
          <w:szCs w:val="22"/>
        </w:rPr>
      </w:pPr>
      <w:r w:rsidRPr="00BD721D">
        <w:rPr>
          <w:rFonts w:ascii="Avenir Next LT Pro" w:hAnsi="Avenir Next LT Pro"/>
          <w:sz w:val="22"/>
          <w:szCs w:val="22"/>
        </w:rPr>
        <w:t xml:space="preserve">Listen to and believe them. Allow them time to talk freely and do not ask leading </w:t>
      </w:r>
      <w:r w:rsidR="009F78C4" w:rsidRPr="00BD721D">
        <w:rPr>
          <w:rFonts w:ascii="Avenir Next LT Pro" w:hAnsi="Avenir Next LT Pro"/>
          <w:sz w:val="22"/>
          <w:szCs w:val="22"/>
        </w:rPr>
        <w:t>questions.</w:t>
      </w:r>
    </w:p>
    <w:p w14:paraId="2ED33137" w14:textId="470A48A4" w:rsidR="004754A0" w:rsidRPr="00BD721D" w:rsidRDefault="004754A0">
      <w:pPr>
        <w:pStyle w:val="4Bulletedcopyblue"/>
        <w:numPr>
          <w:ilvl w:val="0"/>
          <w:numId w:val="27"/>
        </w:numPr>
        <w:ind w:left="1418" w:hanging="425"/>
        <w:jc w:val="both"/>
        <w:rPr>
          <w:rFonts w:ascii="Avenir Next LT Pro" w:hAnsi="Avenir Next LT Pro"/>
          <w:sz w:val="22"/>
          <w:szCs w:val="22"/>
        </w:rPr>
      </w:pPr>
      <w:r w:rsidRPr="00BD721D">
        <w:rPr>
          <w:rFonts w:ascii="Avenir Next LT Pro" w:hAnsi="Avenir Next LT Pro"/>
          <w:sz w:val="22"/>
          <w:szCs w:val="22"/>
        </w:rPr>
        <w:t xml:space="preserve">Stay calm and do not show that you are shocked or </w:t>
      </w:r>
      <w:r w:rsidR="009F78C4" w:rsidRPr="00BD721D">
        <w:rPr>
          <w:rFonts w:ascii="Avenir Next LT Pro" w:hAnsi="Avenir Next LT Pro"/>
          <w:sz w:val="22"/>
          <w:szCs w:val="22"/>
        </w:rPr>
        <w:t>upset.</w:t>
      </w:r>
      <w:r w:rsidRPr="00BD721D">
        <w:rPr>
          <w:rFonts w:ascii="Avenir Next LT Pro" w:hAnsi="Avenir Next LT Pro"/>
          <w:sz w:val="22"/>
          <w:szCs w:val="22"/>
        </w:rPr>
        <w:t xml:space="preserve"> </w:t>
      </w:r>
    </w:p>
    <w:p w14:paraId="7713D349" w14:textId="297040ED" w:rsidR="004754A0" w:rsidRPr="00BD721D" w:rsidRDefault="004754A0">
      <w:pPr>
        <w:pStyle w:val="4Bulletedcopyblue"/>
        <w:numPr>
          <w:ilvl w:val="0"/>
          <w:numId w:val="27"/>
        </w:numPr>
        <w:ind w:left="1418" w:hanging="425"/>
        <w:jc w:val="both"/>
        <w:rPr>
          <w:rFonts w:ascii="Avenir Next LT Pro" w:hAnsi="Avenir Next LT Pro"/>
          <w:sz w:val="22"/>
          <w:szCs w:val="22"/>
        </w:rPr>
      </w:pPr>
      <w:r w:rsidRPr="00BD721D">
        <w:rPr>
          <w:rFonts w:ascii="Avenir Next LT Pro" w:hAnsi="Avenir Next LT Pro"/>
          <w:sz w:val="22"/>
          <w:szCs w:val="22"/>
        </w:rPr>
        <w:t xml:space="preserve">Tell the child they have done the right thing in telling you. Do not tell them they should have told you </w:t>
      </w:r>
      <w:r w:rsidR="009F78C4" w:rsidRPr="00BD721D">
        <w:rPr>
          <w:rFonts w:ascii="Avenir Next LT Pro" w:hAnsi="Avenir Next LT Pro"/>
          <w:sz w:val="22"/>
          <w:szCs w:val="22"/>
        </w:rPr>
        <w:t>sooner.</w:t>
      </w:r>
    </w:p>
    <w:p w14:paraId="4E9D7C39" w14:textId="01EA0568" w:rsidR="004754A0" w:rsidRPr="00BD721D" w:rsidRDefault="004754A0">
      <w:pPr>
        <w:pStyle w:val="4Bulletedcopyblue"/>
        <w:numPr>
          <w:ilvl w:val="0"/>
          <w:numId w:val="27"/>
        </w:numPr>
        <w:ind w:left="1418" w:hanging="425"/>
        <w:jc w:val="both"/>
        <w:rPr>
          <w:rFonts w:ascii="Avenir Next LT Pro" w:hAnsi="Avenir Next LT Pro"/>
          <w:sz w:val="22"/>
          <w:szCs w:val="22"/>
        </w:rPr>
      </w:pPr>
      <w:r w:rsidRPr="00BD721D">
        <w:rPr>
          <w:rFonts w:ascii="Avenir Next LT Pro" w:hAnsi="Avenir Next LT Pro"/>
          <w:sz w:val="22"/>
          <w:szCs w:val="22"/>
        </w:rPr>
        <w:t xml:space="preserve">Explain what will happen next and that you will have to pass this information on. Do not promise to keep it a </w:t>
      </w:r>
      <w:r w:rsidR="009F78C4" w:rsidRPr="00BD721D">
        <w:rPr>
          <w:rFonts w:ascii="Avenir Next LT Pro" w:hAnsi="Avenir Next LT Pro"/>
          <w:sz w:val="22"/>
          <w:szCs w:val="22"/>
        </w:rPr>
        <w:t>secret.</w:t>
      </w:r>
      <w:r w:rsidRPr="00BD721D">
        <w:rPr>
          <w:rFonts w:ascii="Avenir Next LT Pro" w:hAnsi="Avenir Next LT Pro"/>
          <w:sz w:val="22"/>
          <w:szCs w:val="22"/>
        </w:rPr>
        <w:t xml:space="preserve"> </w:t>
      </w:r>
    </w:p>
    <w:p w14:paraId="0AB37558" w14:textId="5BDA2A31" w:rsidR="004754A0" w:rsidRPr="00BD721D" w:rsidRDefault="004754A0">
      <w:pPr>
        <w:pStyle w:val="4Bulletedcopyblue"/>
        <w:numPr>
          <w:ilvl w:val="0"/>
          <w:numId w:val="27"/>
        </w:numPr>
        <w:ind w:left="1418" w:hanging="425"/>
        <w:jc w:val="both"/>
        <w:rPr>
          <w:rFonts w:ascii="Avenir Next LT Pro" w:hAnsi="Avenir Next LT Pro"/>
          <w:sz w:val="22"/>
          <w:szCs w:val="22"/>
        </w:rPr>
      </w:pPr>
      <w:r w:rsidRPr="00BD721D">
        <w:rPr>
          <w:rFonts w:ascii="Avenir Next LT Pro" w:hAnsi="Avenir Next LT Pro"/>
          <w:sz w:val="22"/>
          <w:szCs w:val="22"/>
        </w:rPr>
        <w:t xml:space="preserve">Write up your conversation as soon as possible in the child’s own words. Stick to the facts, and do not put your own judgement on </w:t>
      </w:r>
      <w:r w:rsidR="009F78C4" w:rsidRPr="00BD721D">
        <w:rPr>
          <w:rFonts w:ascii="Avenir Next LT Pro" w:hAnsi="Avenir Next LT Pro"/>
          <w:sz w:val="22"/>
          <w:szCs w:val="22"/>
        </w:rPr>
        <w:t>it.</w:t>
      </w:r>
    </w:p>
    <w:p w14:paraId="21A97442" w14:textId="3698580C" w:rsidR="004754A0" w:rsidRPr="00BD721D" w:rsidRDefault="004754A0">
      <w:pPr>
        <w:pStyle w:val="4Bulletedcopyblue"/>
        <w:numPr>
          <w:ilvl w:val="0"/>
          <w:numId w:val="27"/>
        </w:numPr>
        <w:ind w:left="1418" w:hanging="425"/>
        <w:jc w:val="both"/>
        <w:rPr>
          <w:rFonts w:ascii="Avenir Next LT Pro" w:hAnsi="Avenir Next LT Pro"/>
          <w:sz w:val="22"/>
          <w:szCs w:val="22"/>
        </w:rPr>
      </w:pPr>
      <w:r w:rsidRPr="00BD721D">
        <w:rPr>
          <w:rFonts w:ascii="Avenir Next LT Pro" w:hAnsi="Avenir Next LT Pro"/>
          <w:sz w:val="22"/>
          <w:szCs w:val="22"/>
        </w:rPr>
        <w:t xml:space="preserve">Sign and date the write-up and pass it on to the DSL. Alternatively, if appropriate, make a referral to local </w:t>
      </w:r>
      <w:proofErr w:type="gramStart"/>
      <w:r w:rsidRPr="00BD721D">
        <w:rPr>
          <w:rFonts w:ascii="Avenir Next LT Pro" w:hAnsi="Avenir Next LT Pro"/>
          <w:sz w:val="22"/>
          <w:szCs w:val="22"/>
        </w:rPr>
        <w:t>authority</w:t>
      </w:r>
      <w:proofErr w:type="gramEnd"/>
      <w:r w:rsidRPr="00BD721D">
        <w:rPr>
          <w:rFonts w:ascii="Avenir Next LT Pro" w:hAnsi="Avenir Next LT Pro"/>
          <w:sz w:val="22"/>
          <w:szCs w:val="22"/>
        </w:rPr>
        <w:t xml:space="preserve"> children’s social care and/or the police directly, and tell the DSL as soon as possible that you have done so. Aside from these people, do not disclose the information to anyone else unless told to do so by a relevant authority involved in the safeguarding process</w:t>
      </w:r>
      <w:r w:rsidR="00BE10BA" w:rsidRPr="00BD721D">
        <w:rPr>
          <w:rFonts w:ascii="Avenir Next LT Pro" w:hAnsi="Avenir Next LT Pro"/>
          <w:sz w:val="22"/>
          <w:szCs w:val="22"/>
        </w:rPr>
        <w:t>.</w:t>
      </w:r>
    </w:p>
    <w:p w14:paraId="7CDDBFCB" w14:textId="49775FAC" w:rsidR="004754A0" w:rsidRPr="00BD721D" w:rsidRDefault="004754A0">
      <w:pPr>
        <w:pStyle w:val="1bodycopy10pt"/>
        <w:numPr>
          <w:ilvl w:val="2"/>
          <w:numId w:val="111"/>
        </w:numPr>
        <w:ind w:left="709"/>
        <w:jc w:val="both"/>
        <w:rPr>
          <w:rFonts w:ascii="Avenir Next LT Pro" w:hAnsi="Avenir Next LT Pro"/>
          <w:sz w:val="22"/>
          <w:szCs w:val="22"/>
        </w:rPr>
      </w:pPr>
      <w:r w:rsidRPr="00BD721D">
        <w:rPr>
          <w:rFonts w:ascii="Avenir Next LT Pro" w:hAnsi="Avenir Next LT Pro"/>
          <w:sz w:val="22"/>
          <w:szCs w:val="22"/>
        </w:rPr>
        <w:t>Bear in mind that some children may:</w:t>
      </w:r>
    </w:p>
    <w:p w14:paraId="6213DB4F" w14:textId="0AF6D7C0" w:rsidR="004754A0" w:rsidRPr="00BD721D" w:rsidRDefault="004754A0">
      <w:pPr>
        <w:pStyle w:val="4Bulletedcopyblue"/>
        <w:numPr>
          <w:ilvl w:val="0"/>
          <w:numId w:val="26"/>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 xml:space="preserve">Not feel </w:t>
      </w:r>
      <w:r w:rsidR="00022428" w:rsidRPr="00BD721D">
        <w:rPr>
          <w:rFonts w:ascii="Avenir Next LT Pro" w:hAnsi="Avenir Next LT Pro"/>
          <w:sz w:val="22"/>
          <w:szCs w:val="22"/>
        </w:rPr>
        <w:t>ready or</w:t>
      </w:r>
      <w:r w:rsidRPr="00BD721D">
        <w:rPr>
          <w:rFonts w:ascii="Avenir Next LT Pro" w:hAnsi="Avenir Next LT Pro"/>
          <w:sz w:val="22"/>
          <w:szCs w:val="22"/>
        </w:rPr>
        <w:t xml:space="preserve"> know how to tell someone that they are being abused, exploited or </w:t>
      </w:r>
      <w:r w:rsidR="00C94806" w:rsidRPr="00BD721D">
        <w:rPr>
          <w:rFonts w:ascii="Avenir Next LT Pro" w:hAnsi="Avenir Next LT Pro"/>
          <w:sz w:val="22"/>
          <w:szCs w:val="22"/>
        </w:rPr>
        <w:t>neglected.</w:t>
      </w:r>
    </w:p>
    <w:p w14:paraId="2ED15C9D" w14:textId="77777777" w:rsidR="004754A0" w:rsidRPr="00BD721D" w:rsidRDefault="004754A0">
      <w:pPr>
        <w:pStyle w:val="4Bulletedcopyblue"/>
        <w:numPr>
          <w:ilvl w:val="0"/>
          <w:numId w:val="26"/>
        </w:numPr>
        <w:ind w:left="1418" w:hanging="425"/>
        <w:jc w:val="both"/>
        <w:rPr>
          <w:rFonts w:ascii="Avenir Next LT Pro" w:hAnsi="Avenir Next LT Pro"/>
          <w:sz w:val="22"/>
          <w:szCs w:val="22"/>
        </w:rPr>
      </w:pPr>
      <w:r w:rsidRPr="00BD721D">
        <w:rPr>
          <w:rFonts w:ascii="Avenir Next LT Pro" w:hAnsi="Avenir Next LT Pro"/>
          <w:sz w:val="22"/>
          <w:szCs w:val="22"/>
        </w:rPr>
        <w:t xml:space="preserve">Not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their experiences as harmful</w:t>
      </w:r>
    </w:p>
    <w:p w14:paraId="30DAB0A1" w14:textId="4443622D" w:rsidR="004754A0" w:rsidRPr="00BD721D" w:rsidRDefault="004754A0">
      <w:pPr>
        <w:pStyle w:val="4Bulletedcopyblue"/>
        <w:numPr>
          <w:ilvl w:val="0"/>
          <w:numId w:val="26"/>
        </w:numPr>
        <w:ind w:left="1418" w:hanging="425"/>
        <w:jc w:val="both"/>
        <w:rPr>
          <w:rFonts w:ascii="Avenir Next LT Pro" w:hAnsi="Avenir Next LT Pro"/>
          <w:sz w:val="22"/>
          <w:szCs w:val="22"/>
        </w:rPr>
      </w:pPr>
      <w:r w:rsidRPr="00BD721D">
        <w:rPr>
          <w:rFonts w:ascii="Avenir Next LT Pro" w:hAnsi="Avenir Next LT Pro"/>
          <w:sz w:val="22"/>
          <w:szCs w:val="22"/>
        </w:rPr>
        <w:t>Feel embarrassed, humiliated or threatened. This could be due to their vulnerability, disability, sexual orientation and/or language barriers</w:t>
      </w:r>
      <w:r w:rsidR="00BE10BA" w:rsidRPr="00BD721D">
        <w:rPr>
          <w:rFonts w:ascii="Avenir Next LT Pro" w:hAnsi="Avenir Next LT Pro"/>
          <w:sz w:val="22"/>
          <w:szCs w:val="22"/>
        </w:rPr>
        <w:t>.</w:t>
      </w:r>
    </w:p>
    <w:p w14:paraId="50B6CFCD" w14:textId="07E20C45" w:rsidR="004754A0" w:rsidRPr="00BD721D" w:rsidRDefault="004754A0">
      <w:pPr>
        <w:pStyle w:val="4Bulletedcopyblue"/>
        <w:numPr>
          <w:ilvl w:val="2"/>
          <w:numId w:val="111"/>
        </w:numPr>
        <w:spacing w:after="0"/>
        <w:ind w:left="709"/>
        <w:jc w:val="both"/>
        <w:rPr>
          <w:rFonts w:ascii="Avenir Next LT Pro" w:hAnsi="Avenir Next LT Pro"/>
          <w:sz w:val="22"/>
          <w:szCs w:val="22"/>
        </w:rPr>
      </w:pPr>
      <w:r w:rsidRPr="00BD721D">
        <w:rPr>
          <w:rFonts w:ascii="Avenir Next LT Pro" w:hAnsi="Avenir Next LT Pro"/>
          <w:sz w:val="22"/>
          <w:szCs w:val="22"/>
        </w:rPr>
        <w:t>None of this should stop you from having a ‘professional curiosity’ and speaking to the</w:t>
      </w:r>
      <w:r w:rsidR="00855186" w:rsidRPr="00BD721D">
        <w:rPr>
          <w:rFonts w:ascii="Avenir Next LT Pro" w:hAnsi="Avenir Next LT Pro"/>
          <w:sz w:val="22"/>
          <w:szCs w:val="22"/>
        </w:rPr>
        <w:t xml:space="preserve"> </w:t>
      </w:r>
      <w:r w:rsidRPr="00BD721D">
        <w:rPr>
          <w:rFonts w:ascii="Avenir Next LT Pro" w:hAnsi="Avenir Next LT Pro"/>
          <w:sz w:val="22"/>
          <w:szCs w:val="22"/>
        </w:rPr>
        <w:t xml:space="preserve">DSL if you have concerns about a child.   </w:t>
      </w:r>
    </w:p>
    <w:p w14:paraId="1E0412AC" w14:textId="77777777" w:rsidR="004D5926" w:rsidRPr="00BD721D" w:rsidRDefault="004D5926" w:rsidP="003772E6">
      <w:pPr>
        <w:pStyle w:val="4Bulletedcopyblue"/>
        <w:spacing w:after="0"/>
        <w:ind w:left="709" w:hanging="142"/>
        <w:jc w:val="both"/>
        <w:rPr>
          <w:rFonts w:ascii="Avenir Next LT Pro" w:hAnsi="Avenir Next LT Pro"/>
          <w:sz w:val="22"/>
          <w:szCs w:val="22"/>
        </w:rPr>
      </w:pPr>
    </w:p>
    <w:p w14:paraId="07E71DD7" w14:textId="3F6CE274" w:rsidR="00AB1EC4" w:rsidRPr="00BD721D" w:rsidRDefault="00002B4E" w:rsidP="000E07AE">
      <w:pPr>
        <w:pStyle w:val="Subhead2"/>
        <w:numPr>
          <w:ilvl w:val="1"/>
          <w:numId w:val="94"/>
        </w:numPr>
        <w:spacing w:before="0"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 </w:t>
      </w:r>
      <w:r w:rsidR="00AB1EC4" w:rsidRPr="00BD721D">
        <w:rPr>
          <w:rFonts w:ascii="Avenir Next LT Pro" w:hAnsi="Avenir Next LT Pro"/>
          <w:color w:val="22355B"/>
          <w:sz w:val="22"/>
          <w:szCs w:val="22"/>
        </w:rPr>
        <w:t xml:space="preserve">If </w:t>
      </w:r>
      <w:r w:rsidR="00CD57C1" w:rsidRPr="00BD721D">
        <w:rPr>
          <w:rFonts w:ascii="Avenir Next LT Pro" w:hAnsi="Avenir Next LT Pro"/>
          <w:color w:val="22355B"/>
          <w:sz w:val="22"/>
          <w:szCs w:val="22"/>
        </w:rPr>
        <w:t>Y</w:t>
      </w:r>
      <w:r w:rsidR="00AB1EC4" w:rsidRPr="00BD721D">
        <w:rPr>
          <w:rFonts w:ascii="Avenir Next LT Pro" w:hAnsi="Avenir Next LT Pro"/>
          <w:color w:val="22355B"/>
          <w:sz w:val="22"/>
          <w:szCs w:val="22"/>
        </w:rPr>
        <w:t xml:space="preserve">ou </w:t>
      </w:r>
      <w:r w:rsidR="00CD57C1" w:rsidRPr="00BD721D">
        <w:rPr>
          <w:rFonts w:ascii="Avenir Next LT Pro" w:hAnsi="Avenir Next LT Pro"/>
          <w:color w:val="22355B"/>
          <w:sz w:val="22"/>
          <w:szCs w:val="22"/>
        </w:rPr>
        <w:t>D</w:t>
      </w:r>
      <w:r w:rsidR="00AB1EC4" w:rsidRPr="00BD721D">
        <w:rPr>
          <w:rFonts w:ascii="Avenir Next LT Pro" w:hAnsi="Avenir Next LT Pro"/>
          <w:color w:val="22355B"/>
          <w:sz w:val="22"/>
          <w:szCs w:val="22"/>
        </w:rPr>
        <w:t xml:space="preserve">iscover </w:t>
      </w:r>
      <w:r w:rsidR="00CD57C1" w:rsidRPr="00BD721D">
        <w:rPr>
          <w:rFonts w:ascii="Avenir Next LT Pro" w:hAnsi="Avenir Next LT Pro"/>
          <w:color w:val="22355B"/>
          <w:sz w:val="22"/>
          <w:szCs w:val="22"/>
        </w:rPr>
        <w:t>T</w:t>
      </w:r>
      <w:r w:rsidR="00AB1EC4" w:rsidRPr="00BD721D">
        <w:rPr>
          <w:rFonts w:ascii="Avenir Next LT Pro" w:hAnsi="Avenir Next LT Pro"/>
          <w:color w:val="22355B"/>
          <w:sz w:val="22"/>
          <w:szCs w:val="22"/>
        </w:rPr>
        <w:t xml:space="preserve">hat FGM </w:t>
      </w:r>
      <w:r w:rsidR="00CD57C1" w:rsidRPr="00BD721D">
        <w:rPr>
          <w:rFonts w:ascii="Avenir Next LT Pro" w:hAnsi="Avenir Next LT Pro"/>
          <w:color w:val="22355B"/>
          <w:sz w:val="22"/>
          <w:szCs w:val="22"/>
        </w:rPr>
        <w:t>H</w:t>
      </w:r>
      <w:r w:rsidR="00AB1EC4" w:rsidRPr="00BD721D">
        <w:rPr>
          <w:rFonts w:ascii="Avenir Next LT Pro" w:hAnsi="Avenir Next LT Pro"/>
          <w:color w:val="22355B"/>
          <w:sz w:val="22"/>
          <w:szCs w:val="22"/>
        </w:rPr>
        <w:t xml:space="preserve">as </w:t>
      </w:r>
      <w:r w:rsidR="00CD57C1" w:rsidRPr="00BD721D">
        <w:rPr>
          <w:rFonts w:ascii="Avenir Next LT Pro" w:hAnsi="Avenir Next LT Pro"/>
          <w:color w:val="22355B"/>
          <w:sz w:val="22"/>
          <w:szCs w:val="22"/>
        </w:rPr>
        <w:t>T</w:t>
      </w:r>
      <w:r w:rsidR="00AB1EC4" w:rsidRPr="00BD721D">
        <w:rPr>
          <w:rFonts w:ascii="Avenir Next LT Pro" w:hAnsi="Avenir Next LT Pro"/>
          <w:color w:val="22355B"/>
          <w:sz w:val="22"/>
          <w:szCs w:val="22"/>
        </w:rPr>
        <w:t xml:space="preserve">aken </w:t>
      </w:r>
      <w:r w:rsidR="00CD57C1" w:rsidRPr="00BD721D">
        <w:rPr>
          <w:rFonts w:ascii="Avenir Next LT Pro" w:hAnsi="Avenir Next LT Pro"/>
          <w:color w:val="22355B"/>
          <w:sz w:val="22"/>
          <w:szCs w:val="22"/>
        </w:rPr>
        <w:t>P</w:t>
      </w:r>
      <w:r w:rsidR="00AB1EC4" w:rsidRPr="00BD721D">
        <w:rPr>
          <w:rFonts w:ascii="Avenir Next LT Pro" w:hAnsi="Avenir Next LT Pro"/>
          <w:color w:val="22355B"/>
          <w:sz w:val="22"/>
          <w:szCs w:val="22"/>
        </w:rPr>
        <w:t xml:space="preserve">lace or a </w:t>
      </w:r>
      <w:r w:rsidR="00CD57C1" w:rsidRPr="00BD721D">
        <w:rPr>
          <w:rFonts w:ascii="Avenir Next LT Pro" w:hAnsi="Avenir Next LT Pro"/>
          <w:color w:val="22355B"/>
          <w:sz w:val="22"/>
          <w:szCs w:val="22"/>
        </w:rPr>
        <w:t>P</w:t>
      </w:r>
      <w:r w:rsidR="00AB1EC4" w:rsidRPr="00BD721D">
        <w:rPr>
          <w:rFonts w:ascii="Avenir Next LT Pro" w:hAnsi="Avenir Next LT Pro"/>
          <w:color w:val="22355B"/>
          <w:sz w:val="22"/>
          <w:szCs w:val="22"/>
        </w:rPr>
        <w:t xml:space="preserve">upil is at </w:t>
      </w:r>
      <w:r w:rsidR="00CD57C1" w:rsidRPr="00BD721D">
        <w:rPr>
          <w:rFonts w:ascii="Avenir Next LT Pro" w:hAnsi="Avenir Next LT Pro"/>
          <w:color w:val="22355B"/>
          <w:sz w:val="22"/>
          <w:szCs w:val="22"/>
        </w:rPr>
        <w:t>R</w:t>
      </w:r>
      <w:r w:rsidR="00AB1EC4" w:rsidRPr="00BD721D">
        <w:rPr>
          <w:rFonts w:ascii="Avenir Next LT Pro" w:hAnsi="Avenir Next LT Pro"/>
          <w:color w:val="22355B"/>
          <w:sz w:val="22"/>
          <w:szCs w:val="22"/>
        </w:rPr>
        <w:t>isk of FGM</w:t>
      </w:r>
      <w:r w:rsidR="00BE10BA" w:rsidRPr="00BD721D">
        <w:rPr>
          <w:rFonts w:ascii="Avenir Next LT Pro" w:hAnsi="Avenir Next LT Pro"/>
          <w:color w:val="22355B"/>
          <w:sz w:val="22"/>
          <w:szCs w:val="22"/>
        </w:rPr>
        <w:tab/>
      </w:r>
    </w:p>
    <w:p w14:paraId="562ED1C1" w14:textId="7DB4DE3F" w:rsidR="00040E87" w:rsidRPr="00BD721D" w:rsidRDefault="00AB1EC4">
      <w:pPr>
        <w:pStyle w:val="ListParagraph"/>
        <w:numPr>
          <w:ilvl w:val="2"/>
          <w:numId w:val="94"/>
        </w:numPr>
        <w:rPr>
          <w:rFonts w:ascii="Avenir Next LT Pro" w:hAnsi="Avenir Next LT Pro"/>
        </w:rPr>
      </w:pPr>
      <w:proofErr w:type="gramStart"/>
      <w:r w:rsidRPr="00BD721D">
        <w:rPr>
          <w:rFonts w:ascii="Avenir Next LT Pro" w:hAnsi="Avenir Next LT Pro"/>
        </w:rPr>
        <w:t>Keeping Children</w:t>
      </w:r>
      <w:proofErr w:type="gramEnd"/>
      <w:r w:rsidRPr="00BD721D">
        <w:rPr>
          <w:rFonts w:ascii="Avenir Next LT Pro" w:hAnsi="Avenir Next LT Pro"/>
        </w:rPr>
        <w:t xml:space="preserve"> Safe in Education explains that FGM comprises “all procedures involving partial or total removal of the external female genitalia, or other injury to the female genital organs”.</w:t>
      </w:r>
    </w:p>
    <w:p w14:paraId="34E40A84" w14:textId="77777777" w:rsidR="00280E10" w:rsidRPr="00BD721D" w:rsidRDefault="00280E10" w:rsidP="00280E10">
      <w:pPr>
        <w:pStyle w:val="ListParagraph"/>
        <w:rPr>
          <w:rFonts w:ascii="Avenir Next LT Pro" w:hAnsi="Avenir Next LT Pro"/>
        </w:rPr>
      </w:pPr>
    </w:p>
    <w:p w14:paraId="14A40B0B" w14:textId="1087F2BE" w:rsidR="005E443C" w:rsidRPr="00BD721D" w:rsidRDefault="00AB1EC4">
      <w:pPr>
        <w:pStyle w:val="ListParagraph"/>
        <w:numPr>
          <w:ilvl w:val="2"/>
          <w:numId w:val="94"/>
        </w:numPr>
        <w:spacing w:before="240"/>
        <w:rPr>
          <w:rFonts w:ascii="Avenir Next LT Pro" w:hAnsi="Avenir Next LT Pro"/>
        </w:rPr>
      </w:pPr>
      <w:r w:rsidRPr="00BD721D">
        <w:rPr>
          <w:rFonts w:ascii="Avenir Next LT Pro" w:hAnsi="Avenir Next LT Pro"/>
        </w:rPr>
        <w:t>FGM is illegal in the UK and a form of child abuse with long-lasting, harmful consequences. It is also known as ‘female genital cutting’, ‘circumcision’ or ‘initiation’</w:t>
      </w:r>
      <w:r w:rsidR="00F34256" w:rsidRPr="00BD721D">
        <w:rPr>
          <w:rFonts w:ascii="Avenir Next LT Pro" w:hAnsi="Avenir Next LT Pro"/>
        </w:rPr>
        <w:t>.</w:t>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p>
    <w:p w14:paraId="53F793C6" w14:textId="775A307E" w:rsidR="00040E87" w:rsidRPr="00BD721D" w:rsidRDefault="00AB1EC4">
      <w:pPr>
        <w:pStyle w:val="ListParagraph"/>
        <w:numPr>
          <w:ilvl w:val="2"/>
          <w:numId w:val="94"/>
        </w:numPr>
        <w:spacing w:before="240"/>
        <w:rPr>
          <w:rFonts w:ascii="Avenir Next LT Pro" w:hAnsi="Avenir Next LT Pro"/>
        </w:rPr>
      </w:pPr>
      <w:r w:rsidRPr="00BD721D">
        <w:rPr>
          <w:rFonts w:ascii="Avenir Next LT Pro" w:hAnsi="Avenir Next LT Pro"/>
        </w:rPr>
        <w:t xml:space="preserve">Possible indicators that a pupil has already been subjected to FGM, and factors that suggest a pupil may be at risk, are set out in appendix 4 of this policy. </w:t>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r w:rsidR="00F34256" w:rsidRPr="00BD721D">
        <w:rPr>
          <w:rFonts w:ascii="Avenir Next LT Pro" w:hAnsi="Avenir Next LT Pro"/>
        </w:rPr>
        <w:tab/>
      </w:r>
    </w:p>
    <w:p w14:paraId="40CC5BE9" w14:textId="616330FE" w:rsidR="00AB1EC4" w:rsidRPr="00BD721D" w:rsidRDefault="00AB1EC4" w:rsidP="000E07AE">
      <w:pPr>
        <w:pStyle w:val="ListParagraph"/>
        <w:numPr>
          <w:ilvl w:val="2"/>
          <w:numId w:val="94"/>
        </w:numPr>
        <w:spacing w:after="0"/>
        <w:rPr>
          <w:rFonts w:ascii="Avenir Next LT Pro" w:hAnsi="Avenir Next LT Pro"/>
        </w:rPr>
      </w:pPr>
      <w:r w:rsidRPr="00BD721D">
        <w:rPr>
          <w:rFonts w:ascii="Avenir Next LT Pro" w:hAnsi="Avenir Next LT Pro"/>
          <w:b/>
          <w:color w:val="22355B"/>
        </w:rPr>
        <w:t>Any teacher</w:t>
      </w:r>
      <w:r w:rsidRPr="00BD721D">
        <w:rPr>
          <w:rFonts w:ascii="Avenir Next LT Pro" w:hAnsi="Avenir Next LT Pro"/>
          <w:color w:val="22355B"/>
        </w:rPr>
        <w:t xml:space="preserve"> </w:t>
      </w:r>
      <w:r w:rsidRPr="00BD721D">
        <w:rPr>
          <w:rFonts w:ascii="Avenir Next LT Pro" w:hAnsi="Avenir Next LT Pro"/>
        </w:rPr>
        <w:t>who either:</w:t>
      </w:r>
    </w:p>
    <w:p w14:paraId="7AEEDCC5" w14:textId="77777777" w:rsidR="00AB1EC4" w:rsidRPr="00BD721D" w:rsidRDefault="00AB1EC4" w:rsidP="000E07AE">
      <w:pPr>
        <w:pStyle w:val="4Bulletedcopyblue"/>
        <w:numPr>
          <w:ilvl w:val="0"/>
          <w:numId w:val="90"/>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Is informed by a girl under 18 that an act of FGM has been carried out on her; or </w:t>
      </w:r>
    </w:p>
    <w:p w14:paraId="09799269" w14:textId="64CE18EF" w:rsidR="00040E87" w:rsidRPr="00BD721D" w:rsidRDefault="00AB1EC4">
      <w:pPr>
        <w:pStyle w:val="4Bulletedcopyblue"/>
        <w:numPr>
          <w:ilvl w:val="0"/>
          <w:numId w:val="90"/>
        </w:numPr>
        <w:ind w:left="1418" w:hanging="425"/>
        <w:jc w:val="both"/>
        <w:rPr>
          <w:rFonts w:ascii="Avenir Next LT Pro" w:hAnsi="Avenir Next LT Pro"/>
          <w:sz w:val="22"/>
          <w:szCs w:val="22"/>
        </w:rPr>
      </w:pPr>
      <w:r w:rsidRPr="00BD721D">
        <w:rPr>
          <w:rFonts w:ascii="Avenir Next LT Pro" w:hAnsi="Avenir Next LT Pro"/>
          <w:sz w:val="22"/>
          <w:szCs w:val="22"/>
        </w:rP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rsidRPr="00BD721D">
        <w:rPr>
          <w:rFonts w:ascii="Avenir Next LT Pro" w:hAnsi="Avenir Next LT Pro"/>
          <w:sz w:val="22"/>
          <w:szCs w:val="22"/>
        </w:rPr>
        <w:t>labour</w:t>
      </w:r>
      <w:proofErr w:type="spellEnd"/>
      <w:r w:rsidRPr="00BD721D">
        <w:rPr>
          <w:rFonts w:ascii="Avenir Next LT Pro" w:hAnsi="Avenir Next LT Pro"/>
          <w:sz w:val="22"/>
          <w:szCs w:val="22"/>
        </w:rPr>
        <w:t xml:space="preserve"> or birth</w:t>
      </w:r>
      <w:r w:rsidR="00EA22F8" w:rsidRPr="00BD721D">
        <w:rPr>
          <w:rFonts w:ascii="Avenir Next LT Pro" w:hAnsi="Avenir Next LT Pro"/>
          <w:sz w:val="22"/>
          <w:szCs w:val="22"/>
        </w:rPr>
        <w:t>.</w:t>
      </w:r>
    </w:p>
    <w:p w14:paraId="1A82FB42" w14:textId="4FC5A1C7" w:rsidR="00040E87" w:rsidRPr="00BD721D" w:rsidRDefault="00AB1EC4">
      <w:pPr>
        <w:pStyle w:val="1bodycopy"/>
        <w:numPr>
          <w:ilvl w:val="2"/>
          <w:numId w:val="94"/>
        </w:numPr>
        <w:jc w:val="both"/>
        <w:rPr>
          <w:rFonts w:ascii="Avenir Next LT Pro" w:hAnsi="Avenir Next LT Pro"/>
          <w:sz w:val="22"/>
          <w:szCs w:val="22"/>
        </w:rPr>
      </w:pPr>
      <w:r w:rsidRPr="00BD721D">
        <w:rPr>
          <w:rFonts w:ascii="Avenir Next LT Pro" w:hAnsi="Avenir Next LT Pro"/>
          <w:sz w:val="22"/>
          <w:szCs w:val="22"/>
        </w:rPr>
        <w:t xml:space="preserve">Must immediately report this to the police, personally. This is a mandatory statutory duty, </w:t>
      </w:r>
      <w:r w:rsidR="006462CB" w:rsidRPr="00BD721D">
        <w:rPr>
          <w:rFonts w:ascii="Avenir Next LT Pro" w:hAnsi="Avenir Next LT Pro"/>
          <w:sz w:val="22"/>
          <w:szCs w:val="22"/>
        </w:rPr>
        <w:t>and</w:t>
      </w:r>
      <w:r w:rsidR="00151476" w:rsidRPr="00BD721D">
        <w:rPr>
          <w:rFonts w:ascii="Avenir Next LT Pro" w:hAnsi="Avenir Next LT Pro"/>
          <w:sz w:val="22"/>
          <w:szCs w:val="22"/>
        </w:rPr>
        <w:t xml:space="preserve"> </w:t>
      </w:r>
      <w:r w:rsidR="006462CB" w:rsidRPr="00BD721D">
        <w:rPr>
          <w:rFonts w:ascii="Avenir Next LT Pro" w:hAnsi="Avenir Next LT Pro"/>
          <w:sz w:val="22"/>
          <w:szCs w:val="22"/>
        </w:rPr>
        <w:t>teachers</w:t>
      </w:r>
      <w:r w:rsidRPr="00BD721D">
        <w:rPr>
          <w:rFonts w:ascii="Avenir Next LT Pro" w:hAnsi="Avenir Next LT Pro"/>
          <w:sz w:val="22"/>
          <w:szCs w:val="22"/>
        </w:rPr>
        <w:t xml:space="preserve"> will face disciplinary sanctions for failing to meet it.</w:t>
      </w:r>
    </w:p>
    <w:p w14:paraId="7CFAF27B" w14:textId="46B0805F" w:rsidR="00040E87" w:rsidRPr="00BD721D" w:rsidRDefault="00AB1EC4">
      <w:pPr>
        <w:pStyle w:val="1bodycopy"/>
        <w:numPr>
          <w:ilvl w:val="2"/>
          <w:numId w:val="94"/>
        </w:numPr>
        <w:jc w:val="both"/>
        <w:rPr>
          <w:rFonts w:ascii="Avenir Next LT Pro" w:hAnsi="Avenir Next LT Pro"/>
          <w:sz w:val="22"/>
          <w:szCs w:val="22"/>
        </w:rPr>
      </w:pPr>
      <w:r w:rsidRPr="00BD721D">
        <w:rPr>
          <w:rFonts w:ascii="Avenir Next LT Pro" w:hAnsi="Avenir Next LT Pro"/>
          <w:sz w:val="22"/>
          <w:szCs w:val="22"/>
        </w:rPr>
        <w:t>Unless they have been specifically told not to, they should also discuss the case with the DSL and involve local authority children’s social care as appropriate.</w:t>
      </w:r>
    </w:p>
    <w:p w14:paraId="0FBB0A14" w14:textId="21F2EAB6" w:rsidR="00040E87" w:rsidRPr="00BD721D" w:rsidRDefault="00AB1EC4">
      <w:pPr>
        <w:pStyle w:val="1bodycopy"/>
        <w:numPr>
          <w:ilvl w:val="2"/>
          <w:numId w:val="94"/>
        </w:numPr>
        <w:jc w:val="both"/>
        <w:rPr>
          <w:rFonts w:ascii="Avenir Next LT Pro" w:hAnsi="Avenir Next LT Pro"/>
          <w:sz w:val="22"/>
          <w:szCs w:val="22"/>
        </w:rPr>
      </w:pPr>
      <w:r w:rsidRPr="00BD721D">
        <w:rPr>
          <w:rFonts w:ascii="Avenir Next LT Pro" w:hAnsi="Avenir Next LT Pro"/>
          <w:b/>
          <w:color w:val="22355B"/>
          <w:sz w:val="22"/>
          <w:szCs w:val="22"/>
        </w:rPr>
        <w:t>Any other member of staff</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who discovers that an act of FGM appears to have been carried out on a </w:t>
      </w:r>
      <w:r w:rsidRPr="00BD721D">
        <w:rPr>
          <w:rFonts w:ascii="Avenir Next LT Pro" w:hAnsi="Avenir Next LT Pro"/>
          <w:b/>
          <w:color w:val="22355B"/>
          <w:sz w:val="22"/>
          <w:szCs w:val="22"/>
        </w:rPr>
        <w:t>pupil under 18</w:t>
      </w:r>
      <w:r w:rsidRPr="00BD721D">
        <w:rPr>
          <w:rFonts w:ascii="Avenir Next LT Pro" w:hAnsi="Avenir Next LT Pro"/>
          <w:color w:val="22355B"/>
          <w:sz w:val="22"/>
          <w:szCs w:val="22"/>
        </w:rPr>
        <w:t xml:space="preserve"> </w:t>
      </w:r>
      <w:r w:rsidRPr="00BD721D">
        <w:rPr>
          <w:rFonts w:ascii="Avenir Next LT Pro" w:hAnsi="Avenir Next LT Pro"/>
          <w:sz w:val="22"/>
          <w:szCs w:val="22"/>
        </w:rPr>
        <w:t>must speak to the DSL and follow our local safeguarding procedures.</w:t>
      </w:r>
    </w:p>
    <w:p w14:paraId="15A0F4AC" w14:textId="2164B87E" w:rsidR="00040E87" w:rsidRPr="00BD721D" w:rsidRDefault="00AB1EC4">
      <w:pPr>
        <w:pStyle w:val="1bodycopy"/>
        <w:numPr>
          <w:ilvl w:val="2"/>
          <w:numId w:val="94"/>
        </w:numPr>
        <w:jc w:val="both"/>
        <w:rPr>
          <w:rFonts w:ascii="Avenir Next LT Pro" w:hAnsi="Avenir Next LT Pro"/>
          <w:sz w:val="22"/>
          <w:szCs w:val="22"/>
        </w:rPr>
      </w:pPr>
      <w:r w:rsidRPr="00BD721D">
        <w:rPr>
          <w:rFonts w:ascii="Avenir Next LT Pro" w:hAnsi="Avenir Next LT Pro"/>
          <w:sz w:val="22"/>
          <w:szCs w:val="22"/>
        </w:rPr>
        <w:t xml:space="preserve">The duty for teachers mentioned above does not apply in cases where a pupil is </w:t>
      </w:r>
      <w:r w:rsidRPr="00BD721D">
        <w:rPr>
          <w:rFonts w:ascii="Avenir Next LT Pro" w:hAnsi="Avenir Next LT Pro"/>
          <w:iCs/>
          <w:sz w:val="22"/>
          <w:szCs w:val="22"/>
        </w:rPr>
        <w:t>at risk</w:t>
      </w:r>
      <w:r w:rsidRPr="00BD721D">
        <w:rPr>
          <w:rFonts w:ascii="Avenir Next LT Pro" w:hAnsi="Avenir Next LT Pro"/>
          <w:i/>
          <w:sz w:val="22"/>
          <w:szCs w:val="22"/>
        </w:rPr>
        <w:t xml:space="preserve"> </w:t>
      </w:r>
      <w:r w:rsidRPr="00BD721D">
        <w:rPr>
          <w:rFonts w:ascii="Avenir Next LT Pro" w:hAnsi="Avenir Next LT Pro"/>
          <w:sz w:val="22"/>
          <w:szCs w:val="22"/>
        </w:rPr>
        <w:t>of FGM or FGM is suspected but is not known to have been carried out. Staff should not examine pupils.</w:t>
      </w:r>
    </w:p>
    <w:p w14:paraId="5B5DA29F" w14:textId="770E7F47" w:rsidR="00866AEA" w:rsidRPr="00E66FF3" w:rsidRDefault="00AB1EC4" w:rsidP="00E66FF3">
      <w:pPr>
        <w:pStyle w:val="1bodycopy"/>
        <w:numPr>
          <w:ilvl w:val="2"/>
          <w:numId w:val="94"/>
        </w:numPr>
        <w:jc w:val="both"/>
        <w:rPr>
          <w:rFonts w:ascii="Avenir Next LT Pro" w:hAnsi="Avenir Next LT Pro"/>
          <w:sz w:val="22"/>
          <w:szCs w:val="22"/>
        </w:rPr>
      </w:pPr>
      <w:r w:rsidRPr="00BD721D">
        <w:rPr>
          <w:rFonts w:ascii="Avenir Next LT Pro" w:hAnsi="Avenir Next LT Pro"/>
          <w:b/>
          <w:color w:val="22355B"/>
          <w:sz w:val="22"/>
          <w:szCs w:val="22"/>
        </w:rPr>
        <w:t>Any member of staff</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who suspects a pupil is </w:t>
      </w:r>
      <w:r w:rsidRPr="00BD721D">
        <w:rPr>
          <w:rFonts w:ascii="Avenir Next LT Pro" w:hAnsi="Avenir Next LT Pro"/>
          <w:iCs/>
          <w:sz w:val="22"/>
          <w:szCs w:val="22"/>
        </w:rPr>
        <w:t>at risk</w:t>
      </w:r>
      <w:r w:rsidRPr="00BD721D">
        <w:rPr>
          <w:rFonts w:ascii="Avenir Next LT Pro" w:hAnsi="Avenir Next LT Pro"/>
          <w:sz w:val="22"/>
          <w:szCs w:val="22"/>
        </w:rPr>
        <w:t xml:space="preserve"> of FGM or suspects that FGM has been carried out should speak to the DSL and follow </w:t>
      </w:r>
      <w:r w:rsidR="00374DF8" w:rsidRPr="00BD721D">
        <w:rPr>
          <w:rFonts w:ascii="Avenir Next LT Pro" w:hAnsi="Avenir Next LT Pro"/>
          <w:sz w:val="22"/>
          <w:szCs w:val="22"/>
        </w:rPr>
        <w:t>y</w:t>
      </w:r>
      <w:r w:rsidRPr="00BD721D">
        <w:rPr>
          <w:rFonts w:ascii="Avenir Next LT Pro" w:hAnsi="Avenir Next LT Pro"/>
          <w:sz w:val="22"/>
          <w:szCs w:val="22"/>
        </w:rPr>
        <w:t>our local safeguarding procedures.</w:t>
      </w:r>
    </w:p>
    <w:p w14:paraId="265F584E" w14:textId="71FAE1ED" w:rsidR="00866AEA" w:rsidRPr="00E66FF3" w:rsidRDefault="00866AEA" w:rsidP="00866AEA">
      <w:pPr>
        <w:pStyle w:val="1bodycopy10pt"/>
        <w:spacing w:after="0"/>
        <w:ind w:left="709" w:firstLine="11"/>
        <w:rPr>
          <w:rFonts w:ascii="Avenir Next LT Pro" w:hAnsi="Avenir Next LT Pro"/>
          <w:sz w:val="22"/>
          <w:szCs w:val="22"/>
        </w:rPr>
      </w:pPr>
      <w:r w:rsidRPr="00E66FF3">
        <w:rPr>
          <w:rFonts w:ascii="Avenir Next LT Pro" w:hAnsi="Avenir Next LT Pro"/>
          <w:sz w:val="22"/>
          <w:szCs w:val="22"/>
        </w:rPr>
        <w:t>Any concern that a child may be at risk of, or may have experienced, FGM must be treated as a safeguarding concern and reported immediately to the school’s Designated Safeguarding Lead (DSL), in accordance with the school’s safeguarding procedures. Staff should follow the Rochdale Borough Safeguarding Children Partnership (RBSCP) and Greater Manchester Safeguarding Children Procedures, including the Greater Manchester FGM multi-agency guidance. Concerns should be referred to Rochdale Children’s Services through the appropriate safeguarding referral route. Rochdale Children’s Social Care / Early Help and Safeguarding Hub (EHASH): 0300 303 0440 during office hours; 0300 303 8875 out of hours. If a child is in immediate danger, contact the police on 999.</w:t>
      </w:r>
    </w:p>
    <w:p w14:paraId="16F8E5B8" w14:textId="77777777" w:rsidR="00E840B6" w:rsidRPr="00BD721D" w:rsidRDefault="00E840B6">
      <w:pPr>
        <w:pStyle w:val="ListParagraph"/>
        <w:numPr>
          <w:ilvl w:val="0"/>
          <w:numId w:val="112"/>
        </w:numPr>
        <w:spacing w:before="240" w:after="120" w:line="240" w:lineRule="auto"/>
        <w:contextualSpacing w:val="0"/>
        <w:rPr>
          <w:rFonts w:ascii="Avenir Next LT Pro" w:eastAsia="MS Mincho" w:hAnsi="Avenir Next LT Pro" w:cs="Times New Roman"/>
          <w:b/>
          <w:vanish/>
          <w:color w:val="12263F"/>
          <w:lang w:val="en-US"/>
        </w:rPr>
      </w:pPr>
    </w:p>
    <w:p w14:paraId="18E3333B" w14:textId="77777777" w:rsidR="00E840B6" w:rsidRPr="00BD721D" w:rsidRDefault="00E840B6">
      <w:pPr>
        <w:pStyle w:val="ListParagraph"/>
        <w:numPr>
          <w:ilvl w:val="1"/>
          <w:numId w:val="112"/>
        </w:numPr>
        <w:spacing w:before="240" w:after="120" w:line="240" w:lineRule="auto"/>
        <w:contextualSpacing w:val="0"/>
        <w:rPr>
          <w:rFonts w:ascii="Avenir Next LT Pro" w:eastAsia="MS Mincho" w:hAnsi="Avenir Next LT Pro" w:cs="Times New Roman"/>
          <w:b/>
          <w:vanish/>
          <w:color w:val="12263F"/>
          <w:lang w:val="en-US"/>
        </w:rPr>
      </w:pPr>
    </w:p>
    <w:p w14:paraId="5A4E9103" w14:textId="65917931" w:rsidR="00FA1171" w:rsidRPr="00BD721D" w:rsidRDefault="00FA1171">
      <w:pPr>
        <w:pStyle w:val="Subhead2"/>
        <w:numPr>
          <w:ilvl w:val="1"/>
          <w:numId w:val="112"/>
        </w:numPr>
        <w:ind w:left="709" w:hanging="709"/>
        <w:jc w:val="both"/>
        <w:rPr>
          <w:rFonts w:ascii="Avenir Next LT Pro" w:hAnsi="Avenir Next LT Pro"/>
          <w:sz w:val="22"/>
          <w:szCs w:val="22"/>
        </w:rPr>
      </w:pPr>
      <w:r w:rsidRPr="00BD721D">
        <w:rPr>
          <w:rFonts w:ascii="Avenir Next LT Pro" w:hAnsi="Avenir Next LT Pro"/>
          <w:b w:val="0"/>
          <w:bCs/>
          <w:sz w:val="22"/>
          <w:szCs w:val="22"/>
        </w:rPr>
        <w:t xml:space="preserve">If you have </w:t>
      </w:r>
      <w:r w:rsidRPr="00BD721D">
        <w:rPr>
          <w:rFonts w:ascii="Avenir Next LT Pro" w:hAnsi="Avenir Next LT Pro"/>
          <w:color w:val="22355B"/>
          <w:sz w:val="22"/>
          <w:szCs w:val="22"/>
        </w:rPr>
        <w:t>concerns</w:t>
      </w:r>
      <w:r w:rsidRPr="00BD721D">
        <w:rPr>
          <w:rFonts w:ascii="Avenir Next LT Pro" w:hAnsi="Avenir Next LT Pro"/>
          <w:b w:val="0"/>
          <w:bCs/>
          <w:color w:val="22355B"/>
          <w:sz w:val="22"/>
          <w:szCs w:val="22"/>
        </w:rPr>
        <w:t xml:space="preserve"> </w:t>
      </w:r>
      <w:r w:rsidRPr="00BD721D">
        <w:rPr>
          <w:rFonts w:ascii="Avenir Next LT Pro" w:hAnsi="Avenir Next LT Pro"/>
          <w:b w:val="0"/>
          <w:bCs/>
          <w:sz w:val="22"/>
          <w:szCs w:val="22"/>
        </w:rPr>
        <w:t>about a child</w:t>
      </w:r>
      <w:r w:rsidRPr="00BD721D">
        <w:rPr>
          <w:rFonts w:ascii="Avenir Next LT Pro" w:hAnsi="Avenir Next LT Pro"/>
          <w:sz w:val="22"/>
          <w:szCs w:val="22"/>
        </w:rPr>
        <w:t xml:space="preserve"> </w:t>
      </w:r>
      <w:r w:rsidRPr="00BD721D">
        <w:rPr>
          <w:rFonts w:ascii="Avenir Next LT Pro" w:hAnsi="Avenir Next LT Pro"/>
          <w:color w:val="22355B"/>
          <w:sz w:val="22"/>
          <w:szCs w:val="22"/>
        </w:rPr>
        <w:t>(as opposed to believing a child is suffering or likely to suffer from harm, or is in immediate danger)</w:t>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p>
    <w:p w14:paraId="131E1727" w14:textId="379ADADB" w:rsidR="00FA1171" w:rsidRPr="00BD721D" w:rsidRDefault="00FA1171">
      <w:pPr>
        <w:pStyle w:val="ListParagraph"/>
        <w:numPr>
          <w:ilvl w:val="2"/>
          <w:numId w:val="112"/>
        </w:numPr>
        <w:rPr>
          <w:rFonts w:ascii="Avenir Next LT Pro" w:hAnsi="Avenir Next LT Pro"/>
        </w:rPr>
      </w:pPr>
      <w:r w:rsidRPr="00BD721D">
        <w:rPr>
          <w:rFonts w:ascii="Avenir Next LT Pro" w:hAnsi="Avenir Next LT Pro"/>
        </w:rPr>
        <w:t xml:space="preserve">Figure 1 below, </w:t>
      </w:r>
      <w:r w:rsidR="00DB2699" w:rsidRPr="00BD721D">
        <w:rPr>
          <w:rFonts w:ascii="Avenir Next LT Pro" w:hAnsi="Avenir Next LT Pro"/>
        </w:rPr>
        <w:t xml:space="preserve">after </w:t>
      </w:r>
      <w:r w:rsidRPr="00BD721D">
        <w:rPr>
          <w:rFonts w:ascii="Avenir Next LT Pro" w:hAnsi="Avenir Next LT Pro"/>
        </w:rPr>
        <w:t>section 7.</w:t>
      </w:r>
      <w:r w:rsidR="000E0763" w:rsidRPr="00BD721D">
        <w:rPr>
          <w:rFonts w:ascii="Avenir Next LT Pro" w:hAnsi="Avenir Next LT Pro"/>
        </w:rPr>
        <w:t>9</w:t>
      </w:r>
      <w:r w:rsidRPr="00BD721D">
        <w:rPr>
          <w:rFonts w:ascii="Avenir Next LT Pro" w:hAnsi="Avenir Next LT Pro"/>
        </w:rPr>
        <w:t>, illustrates the procedure to follow if you have any concerns about a child’s welfare.</w:t>
      </w:r>
    </w:p>
    <w:p w14:paraId="046AFEB3" w14:textId="6CA31736" w:rsidR="00FA1171" w:rsidRPr="00BD721D" w:rsidRDefault="00FA1171">
      <w:pPr>
        <w:pStyle w:val="ListParagraph"/>
        <w:numPr>
          <w:ilvl w:val="2"/>
          <w:numId w:val="112"/>
        </w:numPr>
        <w:rPr>
          <w:rFonts w:ascii="Avenir Next LT Pro" w:hAnsi="Avenir Next LT Pro"/>
        </w:rPr>
      </w:pPr>
      <w:r w:rsidRPr="00BD721D">
        <w:rPr>
          <w:rFonts w:ascii="Avenir Next LT Pro" w:hAnsi="Avenir Next LT Pro"/>
        </w:rPr>
        <w:t xml:space="preserve">Where possible, speak to the DSL first to agree a course of action. </w:t>
      </w:r>
      <w:r w:rsidR="00E840B6" w:rsidRPr="00BD721D">
        <w:rPr>
          <w:rFonts w:ascii="Avenir Next LT Pro" w:hAnsi="Avenir Next LT Pro"/>
        </w:rPr>
        <w:tab/>
      </w:r>
      <w:r w:rsidR="00E840B6" w:rsidRPr="00BD721D">
        <w:rPr>
          <w:rFonts w:ascii="Avenir Next LT Pro" w:hAnsi="Avenir Next LT Pro"/>
        </w:rPr>
        <w:tab/>
      </w:r>
      <w:r w:rsidR="00E840B6" w:rsidRPr="00BD721D">
        <w:rPr>
          <w:rFonts w:ascii="Avenir Next LT Pro" w:hAnsi="Avenir Next LT Pro"/>
        </w:rPr>
        <w:tab/>
      </w:r>
      <w:r w:rsidR="00E840B6" w:rsidRPr="00BD721D">
        <w:rPr>
          <w:rFonts w:ascii="Avenir Next LT Pro" w:hAnsi="Avenir Next LT Pro"/>
        </w:rPr>
        <w:tab/>
      </w:r>
      <w:r w:rsidR="00E840B6" w:rsidRPr="00BD721D">
        <w:rPr>
          <w:rFonts w:ascii="Avenir Next LT Pro" w:hAnsi="Avenir Next LT Pro"/>
        </w:rPr>
        <w:tab/>
      </w:r>
    </w:p>
    <w:p w14:paraId="17B9D01A" w14:textId="47BE5F57" w:rsidR="00FA1171" w:rsidRPr="00BD721D" w:rsidRDefault="00FA1171">
      <w:pPr>
        <w:pStyle w:val="ListParagraph"/>
        <w:numPr>
          <w:ilvl w:val="2"/>
          <w:numId w:val="112"/>
        </w:numPr>
        <w:rPr>
          <w:rFonts w:ascii="Avenir Next LT Pro" w:hAnsi="Avenir Next LT Pro"/>
        </w:rPr>
      </w:pPr>
      <w:r w:rsidRPr="00BD721D">
        <w:rPr>
          <w:rFonts w:ascii="Avenir Next LT Pro" w:hAnsi="Avenir Next LT Pro"/>
        </w:rPr>
        <w:lastRenderedPageBreak/>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r w:rsidR="00E840B6" w:rsidRPr="00BD721D">
        <w:rPr>
          <w:rFonts w:ascii="Avenir Next LT Pro" w:hAnsi="Avenir Next LT Pro"/>
        </w:rPr>
        <w:tab/>
      </w:r>
    </w:p>
    <w:p w14:paraId="4E713C54" w14:textId="0E50A3B4" w:rsidR="00FA1171" w:rsidRPr="00BD721D" w:rsidRDefault="00FA1171">
      <w:pPr>
        <w:pStyle w:val="ListParagraph"/>
        <w:numPr>
          <w:ilvl w:val="2"/>
          <w:numId w:val="112"/>
        </w:numPr>
        <w:rPr>
          <w:rFonts w:ascii="Avenir Next LT Pro" w:hAnsi="Avenir Next LT Pro"/>
        </w:rPr>
      </w:pPr>
      <w:r w:rsidRPr="00BD721D">
        <w:rPr>
          <w:rFonts w:ascii="Avenir Next LT Pro" w:hAnsi="Avenir Next LT Pro"/>
        </w:rPr>
        <w:t>Make a referral to local authority children’s social care directly, if appropriate (see ‘Referral’ below). Share any action taken with the DSL as soon as possible.</w:t>
      </w:r>
      <w:r w:rsidR="00E847DB" w:rsidRPr="00BD721D">
        <w:rPr>
          <w:rFonts w:ascii="Avenir Next LT Pro" w:hAnsi="Avenir Next LT Pro"/>
        </w:rPr>
        <w:tab/>
      </w:r>
      <w:r w:rsidR="00E847DB" w:rsidRPr="00BD721D">
        <w:rPr>
          <w:rFonts w:ascii="Avenir Next LT Pro" w:hAnsi="Avenir Next LT Pro"/>
        </w:rPr>
        <w:tab/>
      </w:r>
      <w:r w:rsidR="00E840B6" w:rsidRPr="00BD721D">
        <w:rPr>
          <w:rFonts w:ascii="Avenir Next LT Pro" w:hAnsi="Avenir Next LT Pro"/>
        </w:rPr>
        <w:tab/>
      </w:r>
      <w:r w:rsidR="00E840B6" w:rsidRPr="00BD721D">
        <w:rPr>
          <w:rFonts w:ascii="Avenir Next LT Pro" w:hAnsi="Avenir Next LT Pro"/>
        </w:rPr>
        <w:tab/>
      </w:r>
      <w:r w:rsidR="00E840B6" w:rsidRPr="00BD721D">
        <w:rPr>
          <w:rFonts w:ascii="Avenir Next LT Pro" w:hAnsi="Avenir Next LT Pro"/>
        </w:rPr>
        <w:tab/>
      </w:r>
      <w:r w:rsidR="00E847DB" w:rsidRPr="00BD721D">
        <w:rPr>
          <w:rFonts w:ascii="Avenir Next LT Pro" w:hAnsi="Avenir Next LT Pro"/>
        </w:rPr>
        <w:tab/>
      </w:r>
      <w:r w:rsidR="00E847DB" w:rsidRPr="00BD721D">
        <w:rPr>
          <w:rFonts w:ascii="Avenir Next LT Pro" w:hAnsi="Avenir Next LT Pro"/>
        </w:rPr>
        <w:tab/>
      </w:r>
      <w:r w:rsidR="00E847DB" w:rsidRPr="00BD721D">
        <w:rPr>
          <w:rFonts w:ascii="Avenir Next LT Pro" w:hAnsi="Avenir Next LT Pro"/>
        </w:rPr>
        <w:tab/>
      </w:r>
    </w:p>
    <w:p w14:paraId="31A797C0" w14:textId="07D8DAA7" w:rsidR="00DD326C" w:rsidRPr="00BD721D" w:rsidRDefault="00541DC9" w:rsidP="000E07AE">
      <w:pPr>
        <w:pStyle w:val="ListParagraph"/>
        <w:numPr>
          <w:ilvl w:val="1"/>
          <w:numId w:val="112"/>
        </w:numPr>
        <w:spacing w:before="240"/>
        <w:ind w:left="709" w:hanging="709"/>
        <w:rPr>
          <w:rFonts w:ascii="Avenir Next LT Pro" w:hAnsi="Avenir Next LT Pro"/>
          <w:b/>
          <w:color w:val="22355B"/>
        </w:rPr>
      </w:pPr>
      <w:r w:rsidRPr="00BD721D">
        <w:rPr>
          <w:rFonts w:ascii="Avenir Next LT Pro" w:hAnsi="Avenir Next LT Pro"/>
          <w:b/>
        </w:rPr>
        <w:t>Family</w:t>
      </w:r>
      <w:r w:rsidRPr="00BD721D">
        <w:rPr>
          <w:rFonts w:ascii="Avenir Next LT Pro" w:hAnsi="Avenir Next LT Pro"/>
          <w:b/>
          <w:color w:val="22355B"/>
        </w:rPr>
        <w:t xml:space="preserve"> </w:t>
      </w:r>
      <w:r w:rsidR="00CD57C1" w:rsidRPr="00BD721D">
        <w:rPr>
          <w:rFonts w:ascii="Avenir Next LT Pro" w:hAnsi="Avenir Next LT Pro"/>
          <w:b/>
          <w:color w:val="22355B"/>
        </w:rPr>
        <w:t>H</w:t>
      </w:r>
      <w:r w:rsidR="00FA1171" w:rsidRPr="00BD721D">
        <w:rPr>
          <w:rFonts w:ascii="Avenir Next LT Pro" w:hAnsi="Avenir Next LT Pro"/>
          <w:b/>
          <w:color w:val="22355B"/>
        </w:rPr>
        <w:t xml:space="preserve">elp </w:t>
      </w:r>
      <w:r w:rsidR="00CD57C1" w:rsidRPr="00BD721D">
        <w:rPr>
          <w:rFonts w:ascii="Avenir Next LT Pro" w:hAnsi="Avenir Next LT Pro"/>
          <w:b/>
          <w:color w:val="22355B"/>
        </w:rPr>
        <w:t>A</w:t>
      </w:r>
      <w:r w:rsidR="00FA1171" w:rsidRPr="00BD721D">
        <w:rPr>
          <w:rFonts w:ascii="Avenir Next LT Pro" w:hAnsi="Avenir Next LT Pro"/>
          <w:b/>
          <w:color w:val="22355B"/>
        </w:rPr>
        <w:t>ssessment</w:t>
      </w:r>
    </w:p>
    <w:p w14:paraId="6D1DF13F" w14:textId="274169A4" w:rsidR="00040E87" w:rsidRPr="00BD721D" w:rsidRDefault="00040E87">
      <w:pPr>
        <w:pStyle w:val="ListParagraph"/>
        <w:numPr>
          <w:ilvl w:val="2"/>
          <w:numId w:val="112"/>
        </w:numPr>
        <w:spacing w:before="240"/>
        <w:rPr>
          <w:rFonts w:ascii="Avenir Next LT Pro" w:hAnsi="Avenir Next LT Pro"/>
          <w:b/>
          <w:color w:val="22355B"/>
        </w:rPr>
      </w:pPr>
      <w:r w:rsidRPr="00BD721D">
        <w:rPr>
          <w:rFonts w:ascii="Avenir Next LT Pro" w:hAnsi="Avenir Next LT Pro"/>
        </w:rPr>
        <w:t xml:space="preserve">If </w:t>
      </w:r>
      <w:r w:rsidR="00FA1171" w:rsidRPr="00BD721D">
        <w:rPr>
          <w:rFonts w:ascii="Avenir Next LT Pro" w:hAnsi="Avenir Next LT Pro"/>
        </w:rPr>
        <w:t>a</w:t>
      </w:r>
      <w:r w:rsidR="00D82706" w:rsidRPr="00BD721D">
        <w:rPr>
          <w:rFonts w:ascii="Avenir Next LT Pro" w:hAnsi="Avenir Next LT Pro"/>
        </w:rPr>
        <w:t xml:space="preserve"> </w:t>
      </w:r>
      <w:r w:rsidR="006853B3" w:rsidRPr="00BD721D">
        <w:rPr>
          <w:rFonts w:ascii="Avenir Next LT Pro" w:hAnsi="Avenir Next LT Pro"/>
        </w:rPr>
        <w:t>Family</w:t>
      </w:r>
      <w:r w:rsidR="00FA1171" w:rsidRPr="00BD721D">
        <w:rPr>
          <w:rFonts w:ascii="Avenir Next LT Pro" w:hAnsi="Avenir Next LT Pro"/>
        </w:rPr>
        <w:t xml:space="preserve"> assessment help is appropriate, the DSL will generally lead on liaising with other agencies and setting up an inter-agency assessment as appropriate. Staff may be required to support other agencies and professionals in </w:t>
      </w:r>
      <w:r w:rsidR="00D82706" w:rsidRPr="00BD721D">
        <w:rPr>
          <w:rFonts w:ascii="Avenir Next LT Pro" w:hAnsi="Avenir Next LT Pro"/>
        </w:rPr>
        <w:t>a</w:t>
      </w:r>
      <w:r w:rsidR="00FA1171" w:rsidRPr="00BD721D">
        <w:rPr>
          <w:rFonts w:ascii="Avenir Next LT Pro" w:hAnsi="Avenir Next LT Pro"/>
        </w:rPr>
        <w:t xml:space="preserve"> </w:t>
      </w:r>
      <w:r w:rsidR="00541DC9" w:rsidRPr="00BD721D">
        <w:rPr>
          <w:rFonts w:ascii="Avenir Next LT Pro" w:hAnsi="Avenir Next LT Pro"/>
        </w:rPr>
        <w:t>family</w:t>
      </w:r>
      <w:r w:rsidR="00541DC9" w:rsidRPr="00BD721D">
        <w:rPr>
          <w:rFonts w:ascii="Avenir Next LT Pro" w:hAnsi="Avenir Next LT Pro"/>
          <w:color w:val="EE0000"/>
        </w:rPr>
        <w:t xml:space="preserve"> </w:t>
      </w:r>
      <w:r w:rsidR="00FA1171" w:rsidRPr="00BD721D">
        <w:rPr>
          <w:rFonts w:ascii="Avenir Next LT Pro" w:hAnsi="Avenir Next LT Pro"/>
        </w:rPr>
        <w:t>help assessment, in some cases acting as the lead practitioner.</w:t>
      </w:r>
    </w:p>
    <w:p w14:paraId="0F733A3E" w14:textId="04CC6104" w:rsidR="00F96375" w:rsidRPr="00BD721D" w:rsidRDefault="009472C7">
      <w:pPr>
        <w:pStyle w:val="ListParagraph"/>
        <w:numPr>
          <w:ilvl w:val="2"/>
          <w:numId w:val="112"/>
        </w:numPr>
        <w:rPr>
          <w:rFonts w:ascii="Avenir Next LT Pro" w:hAnsi="Avenir Next LT Pro"/>
          <w:b/>
        </w:rPr>
      </w:pPr>
      <w:r w:rsidRPr="00BD721D">
        <w:rPr>
          <w:rFonts w:ascii="Avenir Next LT Pro" w:hAnsi="Avenir Next LT Pro"/>
        </w:rPr>
        <w:t xml:space="preserve">The </w:t>
      </w:r>
      <w:r w:rsidR="00C24250" w:rsidRPr="00BD721D">
        <w:rPr>
          <w:rFonts w:ascii="Avenir Next LT Pro" w:hAnsi="Avenir Next LT Pro"/>
        </w:rPr>
        <w:t xml:space="preserve">DSL </w:t>
      </w:r>
      <w:r w:rsidR="00FA1171" w:rsidRPr="00BD721D">
        <w:rPr>
          <w:rFonts w:ascii="Avenir Next LT Pro" w:hAnsi="Avenir Next LT Pro"/>
        </w:rPr>
        <w:t>will discuss and agree, with statutory safeguarding partners, levels for the different types of assessment, as part of local arrangements.</w:t>
      </w:r>
    </w:p>
    <w:p w14:paraId="1A678FF1" w14:textId="6C31075A" w:rsidR="00FA1171" w:rsidRPr="00BD721D" w:rsidRDefault="00FA1171">
      <w:pPr>
        <w:pStyle w:val="ListParagraph"/>
        <w:numPr>
          <w:ilvl w:val="2"/>
          <w:numId w:val="112"/>
        </w:numPr>
        <w:rPr>
          <w:rFonts w:ascii="Avenir Next LT Pro" w:hAnsi="Avenir Next LT Pro"/>
          <w:b/>
        </w:rPr>
      </w:pPr>
      <w:r w:rsidRPr="00BD721D">
        <w:rPr>
          <w:rFonts w:ascii="Avenir Next LT Pro" w:hAnsi="Avenir Next LT Pro"/>
        </w:rPr>
        <w:t xml:space="preserve">The DSL will keep the case under constant </w:t>
      </w:r>
      <w:r w:rsidR="00D910E6" w:rsidRPr="00BD721D">
        <w:rPr>
          <w:rFonts w:ascii="Avenir Next LT Pro" w:hAnsi="Avenir Next LT Pro"/>
        </w:rPr>
        <w:t>review,</w:t>
      </w:r>
      <w:r w:rsidRPr="00BD721D">
        <w:rPr>
          <w:rFonts w:ascii="Avenir Next LT Pro" w:hAnsi="Avenir Next LT Pro"/>
        </w:rPr>
        <w:t xml:space="preserve"> and the school will consider a referral to local authority children’s social care if the situation does not seem to be improving. Timelines of interventions will be monitored and reviewed. </w:t>
      </w:r>
    </w:p>
    <w:p w14:paraId="00B03345" w14:textId="5E7A37E0" w:rsidR="00866AEA" w:rsidRPr="00866AEA" w:rsidRDefault="00E66FF3" w:rsidP="00866AEA">
      <w:pPr>
        <w:pStyle w:val="1bodycopy10pt"/>
        <w:numPr>
          <w:ilvl w:val="2"/>
          <w:numId w:val="112"/>
        </w:numPr>
        <w:spacing w:after="0"/>
        <w:rPr>
          <w:rFonts w:ascii="Avenir Next LT Pro" w:hAnsi="Avenir Next LT Pro"/>
          <w:sz w:val="22"/>
          <w:szCs w:val="22"/>
        </w:rPr>
      </w:pPr>
      <w:r>
        <w:rPr>
          <w:rFonts w:ascii="Avenir Next LT Pro" w:hAnsi="Avenir Next LT Pro"/>
          <w:sz w:val="22"/>
          <w:szCs w:val="22"/>
        </w:rPr>
        <w:t xml:space="preserve">If </w:t>
      </w:r>
      <w:r w:rsidR="00866AEA" w:rsidRPr="00866AEA">
        <w:rPr>
          <w:rFonts w:ascii="Avenir Next LT Pro" w:hAnsi="Avenir Next LT Pro"/>
          <w:sz w:val="22"/>
          <w:szCs w:val="22"/>
        </w:rPr>
        <w:t>a child or family requires additional support, school staff should follow the Rochdale Borough Safeguarding Children Partnership (RBSCP) Multi-Agency Response to Need and the Rochdale Family Help/Early Help procedures. A Family Help/Early Help assessment should be considered where needs cannot be met through universal services alone and where coordinated support from more than one service may be beneficial.</w:t>
      </w:r>
      <w:r w:rsidR="00866AEA">
        <w:rPr>
          <w:rFonts w:ascii="Avenir Next LT Pro" w:hAnsi="Avenir Next LT Pro"/>
          <w:sz w:val="22"/>
          <w:szCs w:val="22"/>
        </w:rPr>
        <w:t xml:space="preserve"> </w:t>
      </w:r>
      <w:r w:rsidR="00866AEA" w:rsidRPr="00866AEA">
        <w:rPr>
          <w:rFonts w:ascii="Avenir Next LT Pro" w:hAnsi="Avenir Next LT Pro"/>
          <w:sz w:val="22"/>
          <w:szCs w:val="22"/>
        </w:rPr>
        <w:t>The assessment should be undertaken in partnership with the child and family, identifying their strengths, needs and desired outcomes. The child's voice and lived experience should remain central to the assessment and planning process. Where several agencies are involved, a lead practitioner/professional should coordinate the support and, where appropriate, arrange a Team Around the Family (TAF) meeting.</w:t>
      </w:r>
    </w:p>
    <w:p w14:paraId="1209D843" w14:textId="3DABBE4C" w:rsidR="00FA1171" w:rsidRPr="00BD721D" w:rsidRDefault="00E847DB" w:rsidP="00866AEA">
      <w:pPr>
        <w:pStyle w:val="1bodycopy10pt"/>
        <w:spacing w:after="0"/>
        <w:ind w:left="720"/>
        <w:jc w:val="both"/>
        <w:rPr>
          <w:rFonts w:ascii="Avenir Next LT Pro" w:hAnsi="Avenir Next LT Pro"/>
          <w:sz w:val="22"/>
          <w:szCs w:val="22"/>
        </w:rPr>
      </w:pP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p>
    <w:p w14:paraId="54F70ACD" w14:textId="3A885628" w:rsidR="00A86A6A" w:rsidRPr="00BD721D" w:rsidRDefault="00FA1171">
      <w:pPr>
        <w:pStyle w:val="ListParagraph"/>
        <w:numPr>
          <w:ilvl w:val="1"/>
          <w:numId w:val="112"/>
        </w:numPr>
        <w:spacing w:after="0"/>
        <w:ind w:left="709" w:hanging="709"/>
        <w:rPr>
          <w:rFonts w:ascii="Avenir Next LT Pro" w:hAnsi="Avenir Next LT Pro"/>
          <w:b/>
        </w:rPr>
      </w:pPr>
      <w:r w:rsidRPr="00BD721D">
        <w:rPr>
          <w:rFonts w:ascii="Avenir Next LT Pro" w:hAnsi="Avenir Next LT Pro"/>
          <w:b/>
          <w:color w:val="22355B"/>
        </w:rPr>
        <w:t>Referral</w:t>
      </w:r>
      <w:r w:rsidR="00BE10BA" w:rsidRPr="00BD721D">
        <w:rPr>
          <w:rFonts w:ascii="Avenir Next LT Pro" w:hAnsi="Avenir Next LT Pro"/>
          <w:b/>
          <w:color w:val="22355B"/>
        </w:rPr>
        <w:tab/>
      </w:r>
      <w:r w:rsidR="00BE10BA" w:rsidRPr="00BD721D">
        <w:rPr>
          <w:rFonts w:ascii="Avenir Next LT Pro" w:hAnsi="Avenir Next LT Pro"/>
          <w:b/>
          <w:color w:val="22355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BE10BA" w:rsidRPr="00BD721D">
        <w:rPr>
          <w:rFonts w:ascii="Avenir Next LT Pro" w:hAnsi="Avenir Next LT Pro"/>
          <w:b/>
        </w:rPr>
        <w:tab/>
      </w:r>
      <w:r w:rsidR="00040E87" w:rsidRPr="00BD721D">
        <w:rPr>
          <w:rFonts w:ascii="Avenir Next LT Pro" w:hAnsi="Avenir Next LT Pro"/>
          <w:b/>
        </w:rPr>
        <w:t xml:space="preserve">  </w:t>
      </w:r>
    </w:p>
    <w:p w14:paraId="63D8371C" w14:textId="3F5C6D1A" w:rsidR="00040E87" w:rsidRPr="00BD721D" w:rsidRDefault="00FA1171" w:rsidP="000E07AE">
      <w:pPr>
        <w:pStyle w:val="ListParagraph"/>
        <w:numPr>
          <w:ilvl w:val="2"/>
          <w:numId w:val="112"/>
        </w:numPr>
        <w:spacing w:before="240" w:after="0"/>
        <w:rPr>
          <w:rFonts w:ascii="Avenir Next LT Pro" w:hAnsi="Avenir Next LT Pro"/>
          <w:b/>
        </w:rPr>
      </w:pPr>
      <w:r w:rsidRPr="00BD721D">
        <w:rPr>
          <w:rFonts w:ascii="Avenir Next LT Pro" w:hAnsi="Avenir Next LT Pro"/>
        </w:rPr>
        <w:t>If it is appropriate to refer the case to local authority children’s social care or the police, the DSL will make the referral or support you to do so.</w:t>
      </w:r>
      <w:r w:rsidR="00BC5B8C" w:rsidRPr="00BD721D">
        <w:rPr>
          <w:rFonts w:ascii="Avenir Next LT Pro" w:hAnsi="Avenir Next LT Pro"/>
        </w:rPr>
        <w:t xml:space="preserve"> Any referral made to Local authority children’s social care, should be recorded as per Trust procedures and requirements. Trust Head of Safeguarding should be informed of all referrals to Police or LADO.</w:t>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p>
    <w:p w14:paraId="7A5A299B" w14:textId="77777777" w:rsidR="00F0179F" w:rsidRPr="00BD721D" w:rsidRDefault="00FA1171">
      <w:pPr>
        <w:pStyle w:val="ListParagraph"/>
        <w:numPr>
          <w:ilvl w:val="2"/>
          <w:numId w:val="112"/>
        </w:numPr>
        <w:rPr>
          <w:rFonts w:ascii="Avenir Next LT Pro" w:hAnsi="Avenir Next LT Pro"/>
          <w:b/>
        </w:rPr>
      </w:pPr>
      <w:r w:rsidRPr="00BD721D">
        <w:rPr>
          <w:rFonts w:ascii="Avenir Next LT Pro" w:hAnsi="Avenir Next LT Pro"/>
        </w:rPr>
        <w:t>If you make a referral directly you must tell the DSL as soon as possible.</w:t>
      </w:r>
      <w:r w:rsidR="00254A75" w:rsidRPr="00BD721D">
        <w:rPr>
          <w:rFonts w:ascii="Avenir Next LT Pro" w:hAnsi="Avenir Next LT Pro"/>
        </w:rPr>
        <w:tab/>
      </w:r>
    </w:p>
    <w:p w14:paraId="31C51E7C" w14:textId="66F25956" w:rsidR="00FA1171" w:rsidRPr="00BD721D" w:rsidRDefault="00254A75" w:rsidP="00F0179F">
      <w:pPr>
        <w:pStyle w:val="ListParagraph"/>
        <w:rPr>
          <w:rFonts w:ascii="Avenir Next LT Pro" w:hAnsi="Avenir Next LT Pro"/>
          <w:b/>
        </w:rPr>
      </w:pPr>
      <w:r w:rsidRPr="00BD721D">
        <w:rPr>
          <w:rFonts w:ascii="Avenir Next LT Pro" w:hAnsi="Avenir Next LT Pro"/>
        </w:rPr>
        <w:tab/>
      </w:r>
    </w:p>
    <w:p w14:paraId="460358F1" w14:textId="21FB7046" w:rsidR="00C70651" w:rsidRPr="00BD721D" w:rsidRDefault="00FA1171">
      <w:pPr>
        <w:pStyle w:val="ListParagraph"/>
        <w:numPr>
          <w:ilvl w:val="2"/>
          <w:numId w:val="112"/>
        </w:numPr>
        <w:rPr>
          <w:rFonts w:ascii="Avenir Next LT Pro" w:hAnsi="Avenir Next LT Pro"/>
        </w:rPr>
      </w:pPr>
      <w:r w:rsidRPr="00BD721D">
        <w:rPr>
          <w:rFonts w:ascii="Avenir Next LT Pro" w:hAnsi="Avenir Next LT Pro"/>
        </w:rPr>
        <w:t xml:space="preserve">The local authority should </w:t>
      </w:r>
      <w:proofErr w:type="gramStart"/>
      <w:r w:rsidRPr="00BD721D">
        <w:rPr>
          <w:rFonts w:ascii="Avenir Next LT Pro" w:hAnsi="Avenir Next LT Pro"/>
        </w:rPr>
        <w:t>make a decision</w:t>
      </w:r>
      <w:proofErr w:type="gramEnd"/>
      <w:r w:rsidRPr="00BD721D">
        <w:rPr>
          <w:rFonts w:ascii="Avenir Next LT Pro" w:hAnsi="Avenir Next LT Pro"/>
        </w:rPr>
        <w:t xml:space="preserve"> within 1 working day of a referral about what course of action to take and should let the person who made the referral know the outcome. The DSL or person who made the referral must follow up with the local authority if this information is not made available, and ensure outcomes are properly recorded. </w:t>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r w:rsidR="00254A75" w:rsidRPr="00BD721D">
        <w:rPr>
          <w:rFonts w:ascii="Avenir Next LT Pro" w:hAnsi="Avenir Next LT Pro"/>
        </w:rPr>
        <w:tab/>
      </w:r>
    </w:p>
    <w:p w14:paraId="1BF8243A" w14:textId="0837937C" w:rsidR="00FA1171" w:rsidRPr="00BD721D" w:rsidRDefault="00FA1171">
      <w:pPr>
        <w:pStyle w:val="ListParagraph"/>
        <w:numPr>
          <w:ilvl w:val="2"/>
          <w:numId w:val="112"/>
        </w:numPr>
        <w:rPr>
          <w:rFonts w:ascii="Avenir Next LT Pro" w:hAnsi="Avenir Next LT Pro"/>
        </w:rPr>
      </w:pPr>
      <w:r w:rsidRPr="00BD721D">
        <w:rPr>
          <w:rFonts w:ascii="Avenir Next LT Pro" w:hAnsi="Avenir Next LT Pro"/>
        </w:rPr>
        <w:t>If the child’s situation does not seem to be improving after the referral, the DSL or person who made the referral must follow local escalation procedures to ensure their concerns have been addressed and that the child’s situation improves.</w:t>
      </w:r>
    </w:p>
    <w:p w14:paraId="7AD1E76A" w14:textId="0FA9807B" w:rsidR="00B07B0E" w:rsidRDefault="00B07B0E" w:rsidP="00B07B0E">
      <w:pPr>
        <w:pStyle w:val="1bodycopy10pt"/>
        <w:numPr>
          <w:ilvl w:val="2"/>
          <w:numId w:val="112"/>
        </w:numPr>
        <w:spacing w:after="0"/>
        <w:rPr>
          <w:rFonts w:ascii="Avenir Next LT Pro" w:hAnsi="Avenir Next LT Pro"/>
          <w:sz w:val="22"/>
          <w:szCs w:val="22"/>
        </w:rPr>
      </w:pPr>
      <w:r w:rsidRPr="00B07B0E">
        <w:rPr>
          <w:rFonts w:ascii="Avenir Next LT Pro" w:hAnsi="Avenir Next LT Pro"/>
          <w:sz w:val="22"/>
          <w:szCs w:val="22"/>
        </w:rPr>
        <w:t>Where concerns do not indicate immediate significant harm, the school may consider an Early Help or multi-agency support route, involving the family where appropriate.</w:t>
      </w:r>
      <w:r>
        <w:rPr>
          <w:rFonts w:ascii="Avenir Next LT Pro" w:hAnsi="Avenir Next LT Pro"/>
          <w:sz w:val="22"/>
          <w:szCs w:val="22"/>
        </w:rPr>
        <w:t xml:space="preserve"> </w:t>
      </w:r>
      <w:proofErr w:type="gramStart"/>
      <w:r w:rsidRPr="00B07B0E">
        <w:rPr>
          <w:rFonts w:ascii="Avenir Next LT Pro" w:hAnsi="Avenir Next LT Pro"/>
          <w:sz w:val="22"/>
          <w:szCs w:val="22"/>
        </w:rPr>
        <w:t>School</w:t>
      </w:r>
      <w:proofErr w:type="gramEnd"/>
      <w:r w:rsidRPr="00B07B0E">
        <w:rPr>
          <w:rFonts w:ascii="Avenir Next LT Pro" w:hAnsi="Avenir Next LT Pro"/>
          <w:sz w:val="22"/>
          <w:szCs w:val="22"/>
        </w:rPr>
        <w:t xml:space="preserve"> should make a referral to Children's Social Care</w:t>
      </w:r>
      <w:r>
        <w:rPr>
          <w:rFonts w:ascii="Avenir Next LT Pro" w:hAnsi="Avenir Next LT Pro"/>
          <w:sz w:val="22"/>
          <w:szCs w:val="22"/>
        </w:rPr>
        <w:t xml:space="preserve"> w</w:t>
      </w:r>
      <w:r w:rsidRPr="00B07B0E">
        <w:rPr>
          <w:rFonts w:ascii="Avenir Next LT Pro" w:hAnsi="Avenir Next LT Pro"/>
          <w:sz w:val="22"/>
          <w:szCs w:val="22"/>
        </w:rPr>
        <w:t xml:space="preserve">here a child may be suffering, or is likely to </w:t>
      </w:r>
      <w:proofErr w:type="gramStart"/>
      <w:r w:rsidRPr="00B07B0E">
        <w:rPr>
          <w:rFonts w:ascii="Avenir Next LT Pro" w:hAnsi="Avenir Next LT Pro"/>
          <w:sz w:val="22"/>
          <w:szCs w:val="22"/>
        </w:rPr>
        <w:t>suffer,</w:t>
      </w:r>
      <w:proofErr w:type="gramEnd"/>
      <w:r w:rsidRPr="00B07B0E">
        <w:rPr>
          <w:rFonts w:ascii="Avenir Next LT Pro" w:hAnsi="Avenir Next LT Pro"/>
          <w:sz w:val="22"/>
          <w:szCs w:val="22"/>
        </w:rPr>
        <w:t xml:space="preserve"> significant harm, the concern should be referred to Rochdale Children's Social Care.</w:t>
      </w:r>
    </w:p>
    <w:p w14:paraId="14901924" w14:textId="272969F0" w:rsidR="00130437" w:rsidRPr="00B07B0E" w:rsidRDefault="00CD57C1" w:rsidP="00B07B0E">
      <w:pPr>
        <w:pStyle w:val="1bodycopy10pt"/>
        <w:spacing w:after="0"/>
        <w:ind w:left="720"/>
        <w:rPr>
          <w:rFonts w:ascii="Avenir Next LT Pro" w:hAnsi="Avenir Next LT Pro"/>
          <w:sz w:val="22"/>
          <w:szCs w:val="22"/>
        </w:rPr>
      </w:pPr>
      <w:r w:rsidRPr="00B07B0E">
        <w:rPr>
          <w:rFonts w:ascii="Avenir Next LT Pro" w:hAnsi="Avenir Next LT Pro"/>
          <w:sz w:val="22"/>
          <w:szCs w:val="22"/>
        </w:rPr>
        <w:lastRenderedPageBreak/>
        <w:tab/>
      </w:r>
      <w:r w:rsidRPr="00B07B0E">
        <w:rPr>
          <w:rFonts w:ascii="Avenir Next LT Pro" w:hAnsi="Avenir Next LT Pro"/>
          <w:sz w:val="22"/>
          <w:szCs w:val="22"/>
        </w:rPr>
        <w:tab/>
      </w:r>
      <w:r w:rsidRPr="00B07B0E">
        <w:rPr>
          <w:rFonts w:ascii="Avenir Next LT Pro" w:hAnsi="Avenir Next LT Pro"/>
          <w:sz w:val="22"/>
          <w:szCs w:val="22"/>
        </w:rPr>
        <w:tab/>
      </w:r>
      <w:r w:rsidRPr="00B07B0E">
        <w:rPr>
          <w:rFonts w:ascii="Avenir Next LT Pro" w:hAnsi="Avenir Next LT Pro"/>
          <w:sz w:val="22"/>
          <w:szCs w:val="22"/>
        </w:rPr>
        <w:tab/>
      </w:r>
      <w:r w:rsidRPr="00B07B0E">
        <w:rPr>
          <w:rFonts w:ascii="Avenir Next LT Pro" w:hAnsi="Avenir Next LT Pro"/>
          <w:sz w:val="22"/>
          <w:szCs w:val="22"/>
        </w:rPr>
        <w:tab/>
      </w:r>
    </w:p>
    <w:p w14:paraId="389AC4B7" w14:textId="37351CA2" w:rsidR="00FE120D" w:rsidRPr="00BD721D" w:rsidRDefault="00FE120D" w:rsidP="000E07AE">
      <w:pPr>
        <w:pStyle w:val="Subhead2"/>
        <w:numPr>
          <w:ilvl w:val="1"/>
          <w:numId w:val="112"/>
        </w:numPr>
        <w:spacing w:before="0"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If </w:t>
      </w:r>
      <w:r w:rsidR="00A2217F" w:rsidRPr="00BD721D">
        <w:rPr>
          <w:rFonts w:ascii="Avenir Next LT Pro" w:hAnsi="Avenir Next LT Pro"/>
          <w:color w:val="22355B"/>
          <w:sz w:val="22"/>
          <w:szCs w:val="22"/>
        </w:rPr>
        <w:t>Y</w:t>
      </w:r>
      <w:r w:rsidRPr="00BD721D">
        <w:rPr>
          <w:rFonts w:ascii="Avenir Next LT Pro" w:hAnsi="Avenir Next LT Pro"/>
          <w:color w:val="22355B"/>
          <w:sz w:val="22"/>
          <w:szCs w:val="22"/>
        </w:rPr>
        <w:t xml:space="preserve">ou </w:t>
      </w:r>
      <w:r w:rsidR="00A2217F" w:rsidRPr="00BD721D">
        <w:rPr>
          <w:rFonts w:ascii="Avenir Next LT Pro" w:hAnsi="Avenir Next LT Pro"/>
          <w:color w:val="22355B"/>
          <w:sz w:val="22"/>
          <w:szCs w:val="22"/>
        </w:rPr>
        <w:t>H</w:t>
      </w:r>
      <w:r w:rsidRPr="00BD721D">
        <w:rPr>
          <w:rFonts w:ascii="Avenir Next LT Pro" w:hAnsi="Avenir Next LT Pro"/>
          <w:color w:val="22355B"/>
          <w:sz w:val="22"/>
          <w:szCs w:val="22"/>
        </w:rPr>
        <w:t xml:space="preserve">ave </w:t>
      </w:r>
      <w:r w:rsidR="00CD57C1" w:rsidRPr="00BD721D">
        <w:rPr>
          <w:rFonts w:ascii="Avenir Next LT Pro" w:hAnsi="Avenir Next LT Pro"/>
          <w:color w:val="22355B"/>
          <w:sz w:val="22"/>
          <w:szCs w:val="22"/>
        </w:rPr>
        <w:t>Co</w:t>
      </w:r>
      <w:r w:rsidRPr="00BD721D">
        <w:rPr>
          <w:rFonts w:ascii="Avenir Next LT Pro" w:hAnsi="Avenir Next LT Pro"/>
          <w:color w:val="22355B"/>
          <w:sz w:val="22"/>
          <w:szCs w:val="22"/>
        </w:rPr>
        <w:t xml:space="preserve">ncerns </w:t>
      </w:r>
      <w:r w:rsidR="00CD57C1"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bout </w:t>
      </w:r>
      <w:r w:rsidR="00CD57C1" w:rsidRPr="00BD721D">
        <w:rPr>
          <w:rFonts w:ascii="Avenir Next LT Pro" w:hAnsi="Avenir Next LT Pro"/>
          <w:color w:val="22355B"/>
          <w:sz w:val="22"/>
          <w:szCs w:val="22"/>
        </w:rPr>
        <w:t>E</w:t>
      </w:r>
      <w:r w:rsidRPr="00BD721D">
        <w:rPr>
          <w:rFonts w:ascii="Avenir Next LT Pro" w:hAnsi="Avenir Next LT Pro"/>
          <w:color w:val="22355B"/>
          <w:sz w:val="22"/>
          <w:szCs w:val="22"/>
        </w:rPr>
        <w:t>xtremism</w:t>
      </w:r>
      <w:r w:rsidR="00BE10BA" w:rsidRPr="00BD721D">
        <w:rPr>
          <w:rFonts w:ascii="Avenir Next LT Pro" w:hAnsi="Avenir Next LT Pro"/>
          <w:color w:val="22355B"/>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p>
    <w:p w14:paraId="03306BF2" w14:textId="5B849B26" w:rsidR="007C5B15" w:rsidRPr="00BD721D" w:rsidRDefault="00FE120D">
      <w:pPr>
        <w:pStyle w:val="ListParagraph"/>
        <w:numPr>
          <w:ilvl w:val="2"/>
          <w:numId w:val="112"/>
        </w:numPr>
        <w:rPr>
          <w:rFonts w:ascii="Avenir Next LT Pro" w:hAnsi="Avenir Next LT Pro"/>
        </w:rPr>
      </w:pPr>
      <w:r w:rsidRPr="00BD721D">
        <w:rPr>
          <w:rFonts w:ascii="Avenir Next LT Pro" w:hAnsi="Avenir Next LT Pro"/>
        </w:rPr>
        <w:t>If a child is not suffering or likely to suffer from harm, or in immediate danger, where it is possible speak to the DSL first to agree a course of action.</w:t>
      </w:r>
    </w:p>
    <w:p w14:paraId="650879EE" w14:textId="6686CD9F" w:rsidR="00FE120D" w:rsidRPr="00BD721D" w:rsidRDefault="00FE120D">
      <w:pPr>
        <w:pStyle w:val="ListParagraph"/>
        <w:numPr>
          <w:ilvl w:val="2"/>
          <w:numId w:val="112"/>
        </w:numPr>
        <w:rPr>
          <w:rFonts w:ascii="Avenir Next LT Pro" w:hAnsi="Avenir Next LT Pro"/>
        </w:rPr>
      </w:pPr>
      <w:r w:rsidRPr="00BD721D">
        <w:rPr>
          <w:rFonts w:ascii="Avenir Next LT Pro" w:hAnsi="Avenir Next LT Pro"/>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13A96C0" w14:textId="7D70493D" w:rsidR="00FE120D" w:rsidRPr="00BD721D" w:rsidRDefault="00FE120D">
      <w:pPr>
        <w:pStyle w:val="ListParagraph"/>
        <w:numPr>
          <w:ilvl w:val="2"/>
          <w:numId w:val="112"/>
        </w:numPr>
        <w:rPr>
          <w:rFonts w:ascii="Avenir Next LT Pro" w:hAnsi="Avenir Next LT Pro"/>
        </w:rPr>
      </w:pPr>
      <w:r w:rsidRPr="00BD721D">
        <w:rPr>
          <w:rFonts w:ascii="Avenir Next LT Pro" w:hAnsi="Avenir Next LT Pro"/>
        </w:rPr>
        <w:t xml:space="preserve">Where there is a concern, the DSL will consider the level of risk and decide which agency to make a referral to. This could include the police or </w:t>
      </w:r>
      <w:hyperlink r:id="rId45" w:history="1">
        <w:r w:rsidRPr="00BD721D">
          <w:rPr>
            <w:rStyle w:val="Hyperlink"/>
            <w:rFonts w:ascii="Avenir Next LT Pro" w:hAnsi="Avenir Next LT Pro"/>
          </w:rPr>
          <w:t>Channel</w:t>
        </w:r>
      </w:hyperlink>
      <w:r w:rsidRPr="00BD721D">
        <w:rPr>
          <w:rFonts w:ascii="Avenir Next LT Pro" w:hAnsi="Avenir Next LT Pro"/>
        </w:rPr>
        <w:t xml:space="preserve">, the government’s programme for identifying and supporting individuals at risk of </w:t>
      </w:r>
      <w:r w:rsidRPr="00BD721D">
        <w:rPr>
          <w:rFonts w:ascii="Avenir Next LT Pro" w:hAnsi="Avenir Next LT Pro" w:cs="Arial"/>
          <w:color w:val="1D1C1D"/>
          <w:shd w:val="clear" w:color="auto" w:fill="F8F8F8"/>
        </w:rPr>
        <w:t>becoming involved with or supporting terrorism</w:t>
      </w:r>
      <w:r w:rsidRPr="00BD721D">
        <w:rPr>
          <w:rFonts w:ascii="Avenir Next LT Pro" w:hAnsi="Avenir Next LT Pro"/>
        </w:rPr>
        <w:t xml:space="preserve">, or the local authority children’s social care team. </w:t>
      </w:r>
    </w:p>
    <w:p w14:paraId="0FB5FDD3" w14:textId="5D847DA8" w:rsidR="00FE120D" w:rsidRPr="00BD721D" w:rsidRDefault="00FE120D">
      <w:pPr>
        <w:pStyle w:val="ListParagraph"/>
        <w:numPr>
          <w:ilvl w:val="2"/>
          <w:numId w:val="112"/>
        </w:numPr>
        <w:rPr>
          <w:rFonts w:ascii="Avenir Next LT Pro" w:hAnsi="Avenir Next LT Pro"/>
        </w:rPr>
      </w:pPr>
      <w:r w:rsidRPr="00BD721D">
        <w:rPr>
          <w:rFonts w:ascii="Avenir Next LT Pro" w:hAnsi="Avenir Next LT Pro"/>
        </w:rPr>
        <w:t xml:space="preserve">The DfE also has a dedicated telephone helpline, 020 7340 7264, which school staff and local governors can call to raise concerns about extremism with respect to a pupil. You can also email </w:t>
      </w:r>
      <w:hyperlink r:id="rId46" w:history="1">
        <w:r w:rsidRPr="00BD721D">
          <w:rPr>
            <w:rStyle w:val="Hyperlink"/>
            <w:rFonts w:ascii="Avenir Next LT Pro" w:hAnsi="Avenir Next LT Pro"/>
          </w:rPr>
          <w:t>counter.extremism@education.gov.uk</w:t>
        </w:r>
      </w:hyperlink>
      <w:r w:rsidRPr="00BD721D">
        <w:rPr>
          <w:rFonts w:ascii="Avenir Next LT Pro" w:hAnsi="Avenir Next LT Pro"/>
        </w:rPr>
        <w:t>. Note that this is not for use in emergency situations.</w:t>
      </w:r>
    </w:p>
    <w:p w14:paraId="53D7325C" w14:textId="25005041" w:rsidR="00FE120D" w:rsidRPr="00BD721D" w:rsidRDefault="00FE120D">
      <w:pPr>
        <w:pStyle w:val="ListParagraph"/>
        <w:numPr>
          <w:ilvl w:val="2"/>
          <w:numId w:val="112"/>
        </w:numPr>
        <w:rPr>
          <w:rFonts w:ascii="Avenir Next LT Pro" w:hAnsi="Avenir Next LT Pro"/>
        </w:rPr>
      </w:pPr>
      <w:r w:rsidRPr="00BD721D">
        <w:rPr>
          <w:rFonts w:ascii="Avenir Next LT Pro" w:hAnsi="Avenir Next LT Pro"/>
        </w:rPr>
        <w:t xml:space="preserve">In an emergency, call 999 or the confidential anti-terrorist hotline on 0800 789 321 if you: </w:t>
      </w:r>
    </w:p>
    <w:p w14:paraId="01B3E1CC" w14:textId="77777777" w:rsidR="00FE120D" w:rsidRPr="00BD721D" w:rsidRDefault="00FE120D">
      <w:pPr>
        <w:pStyle w:val="4Bulletedcopyblue"/>
        <w:numPr>
          <w:ilvl w:val="0"/>
          <w:numId w:val="28"/>
        </w:numPr>
        <w:ind w:left="1418" w:hanging="425"/>
        <w:jc w:val="both"/>
        <w:rPr>
          <w:rFonts w:ascii="Avenir Next LT Pro" w:hAnsi="Avenir Next LT Pro"/>
          <w:sz w:val="22"/>
          <w:szCs w:val="22"/>
        </w:rPr>
      </w:pPr>
      <w:r w:rsidRPr="00BD721D">
        <w:rPr>
          <w:rFonts w:ascii="Avenir Next LT Pro" w:hAnsi="Avenir Next LT Pro"/>
          <w:sz w:val="22"/>
          <w:szCs w:val="22"/>
        </w:rPr>
        <w:t>Think someone is in immediate danger</w:t>
      </w:r>
    </w:p>
    <w:p w14:paraId="6CE9F193" w14:textId="77777777" w:rsidR="00FE120D" w:rsidRPr="00BD721D" w:rsidRDefault="00FE120D">
      <w:pPr>
        <w:pStyle w:val="4Bulletedcopyblue"/>
        <w:numPr>
          <w:ilvl w:val="0"/>
          <w:numId w:val="28"/>
        </w:numPr>
        <w:ind w:left="1418" w:hanging="425"/>
        <w:jc w:val="both"/>
        <w:rPr>
          <w:rFonts w:ascii="Avenir Next LT Pro" w:hAnsi="Avenir Next LT Pro"/>
          <w:sz w:val="22"/>
          <w:szCs w:val="22"/>
        </w:rPr>
      </w:pPr>
      <w:r w:rsidRPr="00BD721D">
        <w:rPr>
          <w:rFonts w:ascii="Avenir Next LT Pro" w:hAnsi="Avenir Next LT Pro"/>
          <w:sz w:val="22"/>
          <w:szCs w:val="22"/>
        </w:rPr>
        <w:t>Think someone may be planning to travel to join an extremist group</w:t>
      </w:r>
    </w:p>
    <w:p w14:paraId="65E58385" w14:textId="55D9866A" w:rsidR="00FE120D" w:rsidRPr="00BD721D" w:rsidRDefault="00FE120D">
      <w:pPr>
        <w:pStyle w:val="4Bulletedcopyblue"/>
        <w:numPr>
          <w:ilvl w:val="0"/>
          <w:numId w:val="28"/>
        </w:numPr>
        <w:ind w:left="1418" w:hanging="425"/>
        <w:jc w:val="both"/>
        <w:rPr>
          <w:rFonts w:ascii="Avenir Next LT Pro" w:hAnsi="Avenir Next LT Pro"/>
          <w:sz w:val="22"/>
          <w:szCs w:val="22"/>
        </w:rPr>
      </w:pPr>
      <w:r w:rsidRPr="00BD721D">
        <w:rPr>
          <w:rFonts w:ascii="Avenir Next LT Pro" w:hAnsi="Avenir Next LT Pro"/>
          <w:sz w:val="22"/>
          <w:szCs w:val="22"/>
        </w:rPr>
        <w:t xml:space="preserve">See or hear something that may be </w:t>
      </w:r>
      <w:r w:rsidR="00F62106" w:rsidRPr="00BD721D">
        <w:rPr>
          <w:rFonts w:ascii="Avenir Next LT Pro" w:hAnsi="Avenir Next LT Pro"/>
          <w:sz w:val="22"/>
          <w:szCs w:val="22"/>
        </w:rPr>
        <w:t>terrorist related</w:t>
      </w:r>
      <w:r w:rsidR="00EA22F8" w:rsidRPr="00BD721D">
        <w:rPr>
          <w:rFonts w:ascii="Avenir Next LT Pro" w:hAnsi="Avenir Next LT Pro"/>
          <w:sz w:val="22"/>
          <w:szCs w:val="22"/>
        </w:rPr>
        <w:t>.</w:t>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p>
    <w:p w14:paraId="156C82DC" w14:textId="77777777" w:rsidR="00247063" w:rsidRPr="00BD721D" w:rsidRDefault="00247063">
      <w:pPr>
        <w:pStyle w:val="ListParagraph"/>
        <w:numPr>
          <w:ilvl w:val="0"/>
          <w:numId w:val="113"/>
        </w:numPr>
        <w:spacing w:after="0" w:line="240" w:lineRule="auto"/>
        <w:contextualSpacing w:val="0"/>
        <w:rPr>
          <w:rFonts w:ascii="Avenir Next LT Pro" w:eastAsia="MS Mincho" w:hAnsi="Avenir Next LT Pro" w:cs="Times New Roman"/>
          <w:b/>
          <w:vanish/>
          <w:color w:val="22355B"/>
          <w:lang w:val="en-US"/>
        </w:rPr>
      </w:pPr>
    </w:p>
    <w:p w14:paraId="2F77BDC3" w14:textId="77777777" w:rsidR="00247063" w:rsidRPr="00BD721D" w:rsidRDefault="00247063">
      <w:pPr>
        <w:pStyle w:val="ListParagraph"/>
        <w:numPr>
          <w:ilvl w:val="1"/>
          <w:numId w:val="113"/>
        </w:numPr>
        <w:spacing w:after="0" w:line="240" w:lineRule="auto"/>
        <w:contextualSpacing w:val="0"/>
        <w:rPr>
          <w:rFonts w:ascii="Avenir Next LT Pro" w:eastAsia="MS Mincho" w:hAnsi="Avenir Next LT Pro" w:cs="Times New Roman"/>
          <w:b/>
          <w:vanish/>
          <w:color w:val="22355B"/>
          <w:lang w:val="en-US"/>
        </w:rPr>
      </w:pPr>
    </w:p>
    <w:p w14:paraId="6326FC3B" w14:textId="77777777" w:rsidR="00247063" w:rsidRPr="00BD721D" w:rsidRDefault="00247063">
      <w:pPr>
        <w:pStyle w:val="ListParagraph"/>
        <w:numPr>
          <w:ilvl w:val="1"/>
          <w:numId w:val="113"/>
        </w:numPr>
        <w:spacing w:after="0" w:line="240" w:lineRule="auto"/>
        <w:contextualSpacing w:val="0"/>
        <w:rPr>
          <w:rFonts w:ascii="Avenir Next LT Pro" w:eastAsia="MS Mincho" w:hAnsi="Avenir Next LT Pro" w:cs="Times New Roman"/>
          <w:b/>
          <w:vanish/>
          <w:color w:val="22355B"/>
          <w:lang w:val="en-US"/>
        </w:rPr>
      </w:pPr>
    </w:p>
    <w:p w14:paraId="52CC16BC" w14:textId="77777777" w:rsidR="00247063" w:rsidRPr="00BD721D" w:rsidRDefault="00247063">
      <w:pPr>
        <w:pStyle w:val="ListParagraph"/>
        <w:numPr>
          <w:ilvl w:val="1"/>
          <w:numId w:val="113"/>
        </w:numPr>
        <w:spacing w:after="0" w:line="240" w:lineRule="auto"/>
        <w:contextualSpacing w:val="0"/>
        <w:rPr>
          <w:rFonts w:ascii="Avenir Next LT Pro" w:eastAsia="MS Mincho" w:hAnsi="Avenir Next LT Pro" w:cs="Times New Roman"/>
          <w:b/>
          <w:vanish/>
          <w:color w:val="22355B"/>
          <w:lang w:val="en-US"/>
        </w:rPr>
      </w:pPr>
    </w:p>
    <w:p w14:paraId="29EAF248" w14:textId="77777777" w:rsidR="00247063" w:rsidRPr="00BD721D" w:rsidRDefault="00247063">
      <w:pPr>
        <w:pStyle w:val="ListParagraph"/>
        <w:numPr>
          <w:ilvl w:val="1"/>
          <w:numId w:val="113"/>
        </w:numPr>
        <w:spacing w:after="0" w:line="240" w:lineRule="auto"/>
        <w:contextualSpacing w:val="0"/>
        <w:rPr>
          <w:rFonts w:ascii="Avenir Next LT Pro" w:eastAsia="MS Mincho" w:hAnsi="Avenir Next LT Pro" w:cs="Times New Roman"/>
          <w:b/>
          <w:vanish/>
          <w:color w:val="22355B"/>
          <w:lang w:val="en-US"/>
        </w:rPr>
      </w:pPr>
    </w:p>
    <w:p w14:paraId="60D84469" w14:textId="77777777" w:rsidR="00247063" w:rsidRPr="00BD721D" w:rsidRDefault="00247063">
      <w:pPr>
        <w:pStyle w:val="ListParagraph"/>
        <w:numPr>
          <w:ilvl w:val="1"/>
          <w:numId w:val="113"/>
        </w:numPr>
        <w:spacing w:after="0" w:line="240" w:lineRule="auto"/>
        <w:contextualSpacing w:val="0"/>
        <w:rPr>
          <w:rFonts w:ascii="Avenir Next LT Pro" w:eastAsia="MS Mincho" w:hAnsi="Avenir Next LT Pro" w:cs="Times New Roman"/>
          <w:b/>
          <w:vanish/>
          <w:color w:val="22355B"/>
          <w:lang w:val="en-US"/>
        </w:rPr>
      </w:pPr>
    </w:p>
    <w:p w14:paraId="21972DF5" w14:textId="01985366" w:rsidR="0058321F" w:rsidRPr="00BD721D" w:rsidRDefault="00FE120D" w:rsidP="00722D50">
      <w:pPr>
        <w:pStyle w:val="Subhead2"/>
        <w:numPr>
          <w:ilvl w:val="1"/>
          <w:numId w:val="113"/>
        </w:numPr>
        <w:spacing w:before="0"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If </w:t>
      </w:r>
      <w:r w:rsidR="00A2217F" w:rsidRPr="00BD721D">
        <w:rPr>
          <w:rFonts w:ascii="Avenir Next LT Pro" w:hAnsi="Avenir Next LT Pro"/>
          <w:color w:val="22355B"/>
          <w:sz w:val="22"/>
          <w:szCs w:val="22"/>
        </w:rPr>
        <w:t>Y</w:t>
      </w:r>
      <w:r w:rsidRPr="00BD721D">
        <w:rPr>
          <w:rFonts w:ascii="Avenir Next LT Pro" w:hAnsi="Avenir Next LT Pro"/>
          <w:color w:val="22355B"/>
          <w:sz w:val="22"/>
          <w:szCs w:val="22"/>
        </w:rPr>
        <w:t xml:space="preserve">ou </w:t>
      </w:r>
      <w:r w:rsidR="00A2217F" w:rsidRPr="00BD721D">
        <w:rPr>
          <w:rFonts w:ascii="Avenir Next LT Pro" w:hAnsi="Avenir Next LT Pro"/>
          <w:color w:val="22355B"/>
          <w:sz w:val="22"/>
          <w:szCs w:val="22"/>
        </w:rPr>
        <w:t>H</w:t>
      </w:r>
      <w:r w:rsidRPr="00BD721D">
        <w:rPr>
          <w:rFonts w:ascii="Avenir Next LT Pro" w:hAnsi="Avenir Next LT Pro"/>
          <w:color w:val="22355B"/>
          <w:sz w:val="22"/>
          <w:szCs w:val="22"/>
        </w:rPr>
        <w:t xml:space="preserve">ave a </w:t>
      </w:r>
      <w:r w:rsidR="00A2217F" w:rsidRPr="00BD721D">
        <w:rPr>
          <w:rFonts w:ascii="Avenir Next LT Pro" w:hAnsi="Avenir Next LT Pro"/>
          <w:color w:val="22355B"/>
          <w:sz w:val="22"/>
          <w:szCs w:val="22"/>
        </w:rPr>
        <w:t>C</w:t>
      </w:r>
      <w:r w:rsidRPr="00BD721D">
        <w:rPr>
          <w:rFonts w:ascii="Avenir Next LT Pro" w:hAnsi="Avenir Next LT Pro"/>
          <w:color w:val="22355B"/>
          <w:sz w:val="22"/>
          <w:szCs w:val="22"/>
        </w:rPr>
        <w:t xml:space="preserve">oncern </w:t>
      </w:r>
      <w:r w:rsidR="00A2217F"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bout </w:t>
      </w:r>
      <w:r w:rsidR="00A2217F" w:rsidRPr="00BD721D">
        <w:rPr>
          <w:rFonts w:ascii="Avenir Next LT Pro" w:hAnsi="Avenir Next LT Pro"/>
          <w:color w:val="22355B"/>
          <w:sz w:val="22"/>
          <w:szCs w:val="22"/>
        </w:rPr>
        <w:t>M</w:t>
      </w:r>
      <w:r w:rsidRPr="00BD721D">
        <w:rPr>
          <w:rFonts w:ascii="Avenir Next LT Pro" w:hAnsi="Avenir Next LT Pro"/>
          <w:color w:val="22355B"/>
          <w:sz w:val="22"/>
          <w:szCs w:val="22"/>
        </w:rPr>
        <w:t xml:space="preserve">ental </w:t>
      </w:r>
      <w:r w:rsidR="00A2217F" w:rsidRPr="00BD721D">
        <w:rPr>
          <w:rFonts w:ascii="Avenir Next LT Pro" w:hAnsi="Avenir Next LT Pro"/>
          <w:color w:val="22355B"/>
          <w:sz w:val="22"/>
          <w:szCs w:val="22"/>
        </w:rPr>
        <w:t>H</w:t>
      </w:r>
      <w:r w:rsidRPr="00BD721D">
        <w:rPr>
          <w:rFonts w:ascii="Avenir Next LT Pro" w:hAnsi="Avenir Next LT Pro"/>
          <w:color w:val="22355B"/>
          <w:sz w:val="22"/>
          <w:szCs w:val="22"/>
        </w:rPr>
        <w:t>ealth</w:t>
      </w:r>
      <w:r w:rsidR="00BE10BA" w:rsidRPr="00BD721D">
        <w:rPr>
          <w:rFonts w:ascii="Avenir Next LT Pro" w:hAnsi="Avenir Next LT Pro"/>
          <w:sz w:val="22"/>
          <w:szCs w:val="22"/>
        </w:rPr>
        <w:tab/>
      </w:r>
    </w:p>
    <w:p w14:paraId="30F38479" w14:textId="489E6955" w:rsidR="00FE120D" w:rsidRPr="00BD721D" w:rsidRDefault="00BF66E6" w:rsidP="006F0381">
      <w:pPr>
        <w:ind w:left="709" w:firstLine="11"/>
        <w:rPr>
          <w:rFonts w:ascii="Avenir Next LT Pro" w:hAnsi="Avenir Next LT Pro"/>
        </w:rPr>
      </w:pPr>
      <w:r w:rsidRPr="00BD721D">
        <w:rPr>
          <w:rFonts w:ascii="Avenir Next LT Pro" w:hAnsi="Avenir Next LT Pro"/>
        </w:rPr>
        <w:t xml:space="preserve">Mental health problems can, in some cases, be an indicator that a child has suffered or is at risk of suffering abuse, neglect or exploitation. </w:t>
      </w:r>
      <w:r w:rsidR="00BE10BA" w:rsidRPr="00BD721D">
        <w:rPr>
          <w:rFonts w:ascii="Avenir Next LT Pro" w:hAnsi="Avenir Next LT Pro"/>
        </w:rPr>
        <w:tab/>
      </w:r>
    </w:p>
    <w:p w14:paraId="26FA707D" w14:textId="77777777" w:rsidR="00EE365C" w:rsidRPr="00BD721D" w:rsidRDefault="008B0F4C">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All staff should be aware that mental health concerns may, in some cases, constitute a safeguarding concern.</w:t>
      </w:r>
    </w:p>
    <w:p w14:paraId="073A7D4A" w14:textId="2D120299" w:rsidR="008B0F4C" w:rsidRPr="00BD721D" w:rsidRDefault="008B0F4C">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This includes, but is not limited to:</w:t>
      </w:r>
    </w:p>
    <w:p w14:paraId="69E546D6" w14:textId="77777777" w:rsidR="008B0F4C" w:rsidRPr="00BD721D" w:rsidRDefault="008B0F4C">
      <w:pPr>
        <w:pStyle w:val="1bodycopy10pt"/>
        <w:numPr>
          <w:ilvl w:val="0"/>
          <w:numId w:val="121"/>
        </w:numPr>
        <w:ind w:left="1418" w:hanging="425"/>
        <w:jc w:val="both"/>
        <w:rPr>
          <w:rFonts w:ascii="Avenir Next LT Pro" w:hAnsi="Avenir Next LT Pro"/>
          <w:sz w:val="22"/>
          <w:szCs w:val="22"/>
        </w:rPr>
      </w:pPr>
      <w:r w:rsidRPr="00BD721D">
        <w:rPr>
          <w:rFonts w:ascii="Avenir Next LT Pro" w:hAnsi="Avenir Next LT Pro"/>
          <w:sz w:val="22"/>
          <w:szCs w:val="22"/>
        </w:rPr>
        <w:t>Self-harm</w:t>
      </w:r>
    </w:p>
    <w:p w14:paraId="1BDB8079" w14:textId="77777777" w:rsidR="008B0F4C" w:rsidRPr="00BD721D" w:rsidRDefault="008B0F4C">
      <w:pPr>
        <w:pStyle w:val="1bodycopy10pt"/>
        <w:numPr>
          <w:ilvl w:val="0"/>
          <w:numId w:val="121"/>
        </w:numPr>
        <w:ind w:left="1418" w:hanging="425"/>
        <w:jc w:val="both"/>
        <w:rPr>
          <w:rFonts w:ascii="Avenir Next LT Pro" w:hAnsi="Avenir Next LT Pro"/>
          <w:sz w:val="22"/>
          <w:szCs w:val="22"/>
        </w:rPr>
      </w:pPr>
      <w:r w:rsidRPr="00BD721D">
        <w:rPr>
          <w:rFonts w:ascii="Avenir Next LT Pro" w:hAnsi="Avenir Next LT Pro"/>
          <w:sz w:val="22"/>
          <w:szCs w:val="22"/>
        </w:rPr>
        <w:t>Suicidal ideation</w:t>
      </w:r>
    </w:p>
    <w:p w14:paraId="4EDC57AE" w14:textId="77777777" w:rsidR="008B0F4C" w:rsidRPr="00BD721D" w:rsidRDefault="008B0F4C">
      <w:pPr>
        <w:pStyle w:val="1bodycopy10pt"/>
        <w:numPr>
          <w:ilvl w:val="0"/>
          <w:numId w:val="121"/>
        </w:numPr>
        <w:ind w:left="1418" w:hanging="425"/>
        <w:jc w:val="both"/>
        <w:rPr>
          <w:rFonts w:ascii="Avenir Next LT Pro" w:hAnsi="Avenir Next LT Pro"/>
          <w:sz w:val="22"/>
          <w:szCs w:val="22"/>
        </w:rPr>
      </w:pPr>
      <w:r w:rsidRPr="00BD721D">
        <w:rPr>
          <w:rFonts w:ascii="Avenir Next LT Pro" w:hAnsi="Avenir Next LT Pro"/>
          <w:sz w:val="22"/>
          <w:szCs w:val="22"/>
        </w:rPr>
        <w:t>Trauma responses</w:t>
      </w:r>
    </w:p>
    <w:p w14:paraId="761C911D" w14:textId="77777777" w:rsidR="008B0F4C" w:rsidRPr="00BD721D" w:rsidRDefault="008B0F4C">
      <w:pPr>
        <w:pStyle w:val="1bodycopy10pt"/>
        <w:numPr>
          <w:ilvl w:val="0"/>
          <w:numId w:val="121"/>
        </w:numPr>
        <w:ind w:left="1418" w:hanging="425"/>
        <w:jc w:val="both"/>
        <w:rPr>
          <w:rFonts w:ascii="Avenir Next LT Pro" w:hAnsi="Avenir Next LT Pro"/>
          <w:sz w:val="22"/>
          <w:szCs w:val="22"/>
        </w:rPr>
      </w:pP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linked to abuse, neglect or exploitation</w:t>
      </w:r>
    </w:p>
    <w:p w14:paraId="40F7FCBF" w14:textId="77777777" w:rsidR="008B0F4C" w:rsidRPr="00BD721D" w:rsidRDefault="008B0F4C" w:rsidP="003551A0">
      <w:pPr>
        <w:pStyle w:val="1bodycopy10pt"/>
        <w:jc w:val="both"/>
        <w:rPr>
          <w:rFonts w:ascii="Avenir Next LT Pro" w:hAnsi="Avenir Next LT Pro"/>
          <w:b/>
          <w:bCs/>
          <w:color w:val="22355B"/>
          <w:sz w:val="22"/>
          <w:szCs w:val="22"/>
        </w:rPr>
      </w:pPr>
      <w:r w:rsidRPr="00BD721D">
        <w:rPr>
          <w:rFonts w:ascii="Avenir Next LT Pro" w:hAnsi="Avenir Next LT Pro"/>
          <w:b/>
          <w:bCs/>
          <w:color w:val="22355B"/>
          <w:sz w:val="22"/>
          <w:szCs w:val="22"/>
        </w:rPr>
        <w:t>Staff must:</w:t>
      </w:r>
    </w:p>
    <w:p w14:paraId="04A804EE" w14:textId="77777777" w:rsidR="008B0F4C" w:rsidRPr="00BD721D" w:rsidRDefault="008B0F4C">
      <w:pPr>
        <w:pStyle w:val="1bodycopy10pt"/>
        <w:numPr>
          <w:ilvl w:val="0"/>
          <w:numId w:val="122"/>
        </w:numPr>
        <w:ind w:hanging="447"/>
        <w:jc w:val="both"/>
        <w:rPr>
          <w:rFonts w:ascii="Avenir Next LT Pro" w:hAnsi="Avenir Next LT Pro"/>
          <w:sz w:val="22"/>
          <w:szCs w:val="22"/>
        </w:rPr>
      </w:pP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early indicators of mental health need</w:t>
      </w:r>
    </w:p>
    <w:p w14:paraId="3CD1D443" w14:textId="77777777" w:rsidR="008B0F4C" w:rsidRPr="00BD721D" w:rsidRDefault="008B0F4C">
      <w:pPr>
        <w:pStyle w:val="1bodycopy10pt"/>
        <w:numPr>
          <w:ilvl w:val="0"/>
          <w:numId w:val="122"/>
        </w:numPr>
        <w:ind w:hanging="447"/>
        <w:jc w:val="both"/>
        <w:rPr>
          <w:rFonts w:ascii="Avenir Next LT Pro" w:hAnsi="Avenir Next LT Pro"/>
          <w:sz w:val="22"/>
          <w:szCs w:val="22"/>
        </w:rPr>
      </w:pPr>
      <w:r w:rsidRPr="00BD721D">
        <w:rPr>
          <w:rFonts w:ascii="Avenir Next LT Pro" w:hAnsi="Avenir Next LT Pro"/>
          <w:sz w:val="22"/>
          <w:szCs w:val="22"/>
        </w:rPr>
        <w:t>Understand that mental health may be both a cause and consequence of safeguarding risk</w:t>
      </w:r>
    </w:p>
    <w:p w14:paraId="58C8D1D9" w14:textId="77777777" w:rsidR="008B0F4C" w:rsidRPr="00BD721D" w:rsidRDefault="008B0F4C">
      <w:pPr>
        <w:pStyle w:val="1bodycopy10pt"/>
        <w:numPr>
          <w:ilvl w:val="0"/>
          <w:numId w:val="122"/>
        </w:numPr>
        <w:ind w:hanging="447"/>
        <w:jc w:val="both"/>
        <w:rPr>
          <w:rFonts w:ascii="Avenir Next LT Pro" w:hAnsi="Avenir Next LT Pro"/>
          <w:sz w:val="22"/>
          <w:szCs w:val="22"/>
        </w:rPr>
      </w:pPr>
      <w:r w:rsidRPr="00BD721D">
        <w:rPr>
          <w:rFonts w:ascii="Avenir Next LT Pro" w:hAnsi="Avenir Next LT Pro"/>
          <w:sz w:val="22"/>
          <w:szCs w:val="22"/>
        </w:rPr>
        <w:t>Report concerns in line with this policy</w:t>
      </w:r>
    </w:p>
    <w:p w14:paraId="2B2764EC" w14:textId="77777777" w:rsidR="008B0F4C" w:rsidRPr="00BD721D" w:rsidRDefault="008B0F4C">
      <w:pPr>
        <w:pStyle w:val="1bodycopy10pt"/>
        <w:numPr>
          <w:ilvl w:val="0"/>
          <w:numId w:val="122"/>
        </w:numPr>
        <w:ind w:hanging="447"/>
        <w:jc w:val="both"/>
        <w:rPr>
          <w:rFonts w:ascii="Avenir Next LT Pro" w:hAnsi="Avenir Next LT Pro"/>
          <w:sz w:val="22"/>
          <w:szCs w:val="22"/>
        </w:rPr>
      </w:pPr>
      <w:r w:rsidRPr="00BD721D">
        <w:rPr>
          <w:rFonts w:ascii="Avenir Next LT Pro" w:hAnsi="Avenir Next LT Pro"/>
          <w:sz w:val="22"/>
          <w:szCs w:val="22"/>
        </w:rPr>
        <w:t>Work with the DSL to ensure appropriate support and referral pathways are in place</w:t>
      </w:r>
    </w:p>
    <w:p w14:paraId="3DFCC8D5" w14:textId="2FB4E3B4" w:rsidR="00FE120D" w:rsidRPr="00BD721D" w:rsidRDefault="00FE120D">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 xml:space="preserve">Staff will be alert to </w:t>
      </w:r>
      <w:proofErr w:type="spellStart"/>
      <w:r w:rsidRPr="00BD721D">
        <w:rPr>
          <w:rFonts w:ascii="Avenir Next LT Pro" w:hAnsi="Avenir Next LT Pro"/>
          <w:sz w:val="22"/>
          <w:szCs w:val="22"/>
        </w:rPr>
        <w:t>behavioural</w:t>
      </w:r>
      <w:proofErr w:type="spellEnd"/>
      <w:r w:rsidRPr="00BD721D">
        <w:rPr>
          <w:rFonts w:ascii="Avenir Next LT Pro" w:hAnsi="Avenir Next LT Pro"/>
          <w:sz w:val="22"/>
          <w:szCs w:val="22"/>
        </w:rPr>
        <w:t xml:space="preserve"> signs that suggest a child may be experiencing a mental health problem or be at risk of developing one.  </w:t>
      </w:r>
    </w:p>
    <w:p w14:paraId="172EE488" w14:textId="05891421" w:rsidR="00285321" w:rsidRPr="00BD721D" w:rsidRDefault="00285321">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 xml:space="preserve">Staff should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the early signs of mental health </w:t>
      </w:r>
      <w:r w:rsidR="0039205F" w:rsidRPr="00BD721D">
        <w:rPr>
          <w:rFonts w:ascii="Avenir Next LT Pro" w:hAnsi="Avenir Next LT Pro"/>
          <w:sz w:val="22"/>
          <w:szCs w:val="22"/>
        </w:rPr>
        <w:t>difficulties</w:t>
      </w:r>
      <w:r w:rsidRPr="00BD721D">
        <w:rPr>
          <w:rFonts w:ascii="Avenir Next LT Pro" w:hAnsi="Avenir Next LT Pro"/>
          <w:sz w:val="22"/>
          <w:szCs w:val="22"/>
        </w:rPr>
        <w:t>, understand that only appropriate</w:t>
      </w:r>
      <w:r w:rsidR="00923755" w:rsidRPr="00BD721D">
        <w:rPr>
          <w:rFonts w:ascii="Avenir Next LT Pro" w:hAnsi="Avenir Next LT Pro"/>
          <w:sz w:val="22"/>
          <w:szCs w:val="22"/>
        </w:rPr>
        <w:t xml:space="preserve">ly trained professionals should attempt to diagnose mental health conditions, and report concerns promptly where a child’s mental health may indicate </w:t>
      </w:r>
      <w:r w:rsidR="003551A0" w:rsidRPr="00BD721D">
        <w:rPr>
          <w:rFonts w:ascii="Avenir Next LT Pro" w:hAnsi="Avenir Next LT Pro"/>
          <w:sz w:val="22"/>
          <w:szCs w:val="22"/>
        </w:rPr>
        <w:t>or constitute</w:t>
      </w:r>
      <w:r w:rsidR="0039205F" w:rsidRPr="00BD721D">
        <w:rPr>
          <w:rFonts w:ascii="Avenir Next LT Pro" w:hAnsi="Avenir Next LT Pro"/>
          <w:sz w:val="22"/>
          <w:szCs w:val="22"/>
        </w:rPr>
        <w:t xml:space="preserve"> a safeguarding concern.</w:t>
      </w:r>
    </w:p>
    <w:p w14:paraId="25B15C5C" w14:textId="3C1F10C2" w:rsidR="00FE120D" w:rsidRPr="00BD721D" w:rsidRDefault="00FE120D">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If you have a mental health concern about a child that is also a safeguarding concern, take immediate action by following the steps in section 7.</w:t>
      </w:r>
      <w:r w:rsidR="003E375E" w:rsidRPr="00BD721D">
        <w:rPr>
          <w:rFonts w:ascii="Avenir Next LT Pro" w:hAnsi="Avenir Next LT Pro"/>
          <w:sz w:val="22"/>
          <w:szCs w:val="22"/>
        </w:rPr>
        <w:t>5</w:t>
      </w:r>
      <w:r w:rsidR="00153F76" w:rsidRPr="00BD721D">
        <w:rPr>
          <w:rFonts w:ascii="Avenir Next LT Pro" w:hAnsi="Avenir Next LT Pro"/>
          <w:sz w:val="22"/>
          <w:szCs w:val="22"/>
        </w:rPr>
        <w:t xml:space="preserve"> (See figure 1 below)</w:t>
      </w:r>
      <w:r w:rsidRPr="00BD721D">
        <w:rPr>
          <w:rFonts w:ascii="Avenir Next LT Pro" w:hAnsi="Avenir Next LT Pro"/>
          <w:sz w:val="22"/>
          <w:szCs w:val="22"/>
        </w:rPr>
        <w:t xml:space="preserve">. </w:t>
      </w:r>
    </w:p>
    <w:p w14:paraId="350B3389" w14:textId="389EF8F0" w:rsidR="00CF46B0" w:rsidRPr="00BD721D" w:rsidRDefault="00CF46B0">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lastRenderedPageBreak/>
        <w:t xml:space="preserve">If </w:t>
      </w:r>
      <w:r w:rsidR="00BE293D" w:rsidRPr="00BD721D">
        <w:rPr>
          <w:rFonts w:ascii="Avenir Next LT Pro" w:hAnsi="Avenir Next LT Pro"/>
          <w:sz w:val="22"/>
          <w:szCs w:val="22"/>
        </w:rPr>
        <w:t xml:space="preserve">the child </w:t>
      </w:r>
      <w:r w:rsidR="00E75D61" w:rsidRPr="00BD721D">
        <w:rPr>
          <w:rFonts w:ascii="Avenir Next LT Pro" w:hAnsi="Avenir Next LT Pro"/>
          <w:sz w:val="22"/>
          <w:szCs w:val="22"/>
        </w:rPr>
        <w:t>needs help urgently for their mental health, but it's not an emergency, staff can get help from NHS 111 online or call 111 and select the mental health option</w:t>
      </w:r>
    </w:p>
    <w:p w14:paraId="79E78CF3" w14:textId="6870D661" w:rsidR="00FC42BF" w:rsidRPr="00BD721D" w:rsidRDefault="005A3922">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 xml:space="preserve">In </w:t>
      </w:r>
      <w:proofErr w:type="gramStart"/>
      <w:r w:rsidRPr="00BD721D">
        <w:rPr>
          <w:rFonts w:ascii="Avenir Next LT Pro" w:hAnsi="Avenir Next LT Pro"/>
          <w:sz w:val="22"/>
          <w:szCs w:val="22"/>
        </w:rPr>
        <w:t>an emergency situation</w:t>
      </w:r>
      <w:proofErr w:type="gramEnd"/>
      <w:r w:rsidRPr="00BD721D">
        <w:rPr>
          <w:rFonts w:ascii="Avenir Next LT Pro" w:hAnsi="Avenir Next LT Pro"/>
          <w:sz w:val="22"/>
          <w:szCs w:val="22"/>
        </w:rPr>
        <w:t>, call 999, your local crisis team, or access CAMHS urgent response pathway.</w:t>
      </w:r>
    </w:p>
    <w:p w14:paraId="20310C1E" w14:textId="71BC7179" w:rsidR="00FE120D" w:rsidRPr="00BD721D" w:rsidRDefault="00FE120D">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If you have a mental health concern that is</w:t>
      </w:r>
      <w:r w:rsidRPr="00BD721D">
        <w:rPr>
          <w:rFonts w:ascii="Avenir Next LT Pro" w:hAnsi="Avenir Next LT Pro"/>
          <w:b/>
          <w:sz w:val="22"/>
          <w:szCs w:val="22"/>
        </w:rPr>
        <w:t xml:space="preserve"> </w:t>
      </w:r>
      <w:r w:rsidRPr="00BD721D">
        <w:rPr>
          <w:rFonts w:ascii="Avenir Next LT Pro" w:hAnsi="Avenir Next LT Pro"/>
          <w:b/>
          <w:color w:val="22355B"/>
          <w:sz w:val="22"/>
          <w:szCs w:val="22"/>
        </w:rPr>
        <w:t>not</w:t>
      </w:r>
      <w:r w:rsidRPr="00BD721D">
        <w:rPr>
          <w:rFonts w:ascii="Avenir Next LT Pro" w:hAnsi="Avenir Next LT Pro"/>
          <w:b/>
          <w:sz w:val="22"/>
          <w:szCs w:val="22"/>
        </w:rPr>
        <w:t xml:space="preserve"> </w:t>
      </w:r>
      <w:r w:rsidRPr="00BD721D">
        <w:rPr>
          <w:rFonts w:ascii="Avenir Next LT Pro" w:hAnsi="Avenir Next LT Pro"/>
          <w:sz w:val="22"/>
          <w:szCs w:val="22"/>
        </w:rPr>
        <w:t xml:space="preserve">also a safeguarding concern, speak to the DSL to </w:t>
      </w:r>
      <w:r w:rsidR="00A824E1" w:rsidRPr="00BD721D">
        <w:rPr>
          <w:rFonts w:ascii="Avenir Next LT Pro" w:hAnsi="Avenir Next LT Pro"/>
          <w:sz w:val="22"/>
          <w:szCs w:val="22"/>
        </w:rPr>
        <w:t>agree to</w:t>
      </w:r>
      <w:r w:rsidRPr="00BD721D">
        <w:rPr>
          <w:rFonts w:ascii="Avenir Next LT Pro" w:hAnsi="Avenir Next LT Pro"/>
          <w:sz w:val="22"/>
          <w:szCs w:val="22"/>
        </w:rPr>
        <w:t xml:space="preserve"> a course of action. </w:t>
      </w:r>
    </w:p>
    <w:p w14:paraId="3FAC26F3" w14:textId="77777777" w:rsidR="009A7D82" w:rsidRPr="00BD721D" w:rsidRDefault="009A7D82" w:rsidP="00B07B0E">
      <w:pPr>
        <w:rPr>
          <w:rFonts w:ascii="Avenir Next LT Pro" w:eastAsia="MS Mincho" w:hAnsi="Avenir Next LT Pro"/>
          <w:b/>
          <w:color w:val="22355B"/>
          <w:lang w:val="en-US"/>
        </w:rPr>
      </w:pPr>
      <w:r w:rsidRPr="00BD721D">
        <w:rPr>
          <w:rFonts w:ascii="Avenir Next LT Pro" w:hAnsi="Avenir Next LT Pro"/>
          <w:b/>
          <w:color w:val="22355B"/>
        </w:rPr>
        <w:br w:type="page"/>
      </w:r>
    </w:p>
    <w:p w14:paraId="406A530C" w14:textId="2BF19E94" w:rsidR="001959EB" w:rsidRPr="00BD721D" w:rsidRDefault="004472D2" w:rsidP="00DC2CC1">
      <w:pPr>
        <w:pStyle w:val="1bodycopy10pt"/>
        <w:jc w:val="both"/>
        <w:rPr>
          <w:rFonts w:ascii="Avenir Next LT Pro" w:hAnsi="Avenir Next LT Pro"/>
          <w:b/>
          <w:color w:val="22355B"/>
          <w:sz w:val="22"/>
          <w:szCs w:val="22"/>
        </w:rPr>
      </w:pPr>
      <w:r w:rsidRPr="00BD721D">
        <w:rPr>
          <w:rFonts w:ascii="Avenir Next LT Pro" w:hAnsi="Avenir Next LT Pro"/>
          <w:noProof/>
          <w:color w:val="22355B"/>
          <w:sz w:val="22"/>
          <w:szCs w:val="22"/>
        </w:rPr>
        <w:lastRenderedPageBreak/>
        <mc:AlternateContent>
          <mc:Choice Requires="wps">
            <w:drawing>
              <wp:anchor distT="0" distB="0" distL="114300" distR="114300" simplePos="0" relativeHeight="251658256" behindDoc="1" locked="0" layoutInCell="1" allowOverlap="1" wp14:anchorId="35394741" wp14:editId="72182897">
                <wp:simplePos x="0" y="0"/>
                <wp:positionH relativeFrom="column">
                  <wp:posOffset>-42202</wp:posOffset>
                </wp:positionH>
                <wp:positionV relativeFrom="paragraph">
                  <wp:posOffset>-14068</wp:posOffset>
                </wp:positionV>
                <wp:extent cx="6702718" cy="368490"/>
                <wp:effectExtent l="0" t="0" r="22225" b="12700"/>
                <wp:wrapNone/>
                <wp:docPr id="372512198" name="Rectangle 7"/>
                <wp:cNvGraphicFramePr/>
                <a:graphic xmlns:a="http://schemas.openxmlformats.org/drawingml/2006/main">
                  <a:graphicData uri="http://schemas.microsoft.com/office/word/2010/wordprocessingShape">
                    <wps:wsp>
                      <wps:cNvSpPr/>
                      <wps:spPr>
                        <a:xfrm>
                          <a:off x="0" y="0"/>
                          <a:ext cx="6702718" cy="368490"/>
                        </a:xfrm>
                        <a:prstGeom prst="rect">
                          <a:avLst/>
                        </a:prstGeom>
                        <a:solidFill>
                          <a:srgbClr val="8EBFDC"/>
                        </a:solidFill>
                        <a:ln w="9525">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F8CEB79" id="Rectangle 7" o:spid="_x0000_s1026" style="position:absolute;margin-left:-3.3pt;margin-top:-1.1pt;width:527.75pt;height:29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b+kQIAAJEFAAAOAAAAZHJzL2Uyb0RvYy54bWysVEtv2zAMvg/YfxB0X/1o0kdQp0jTZRhQ&#10;tMXaoWdFlmIDsqRRSpzs14+SHSd9YIdhF1k0yY/kJ5JX19tGkY0AVxtd0OwkpURobsparwr683nx&#10;5YIS55kumTJaFHQnHL2efv501dqJyE1lVCmAIIh2k9YWtPLeTpLE8Uo0zJ0YKzQqpYGGeRRhlZTA&#10;WkRvVJKn6VnSGigtGC6cw7+3nZJOI76UgvsHKZ3wRBUUc/PxhHguw5lMr9hkBcxWNe/TYP+QRcNq&#10;jUEHqFvmGVlD/Q6qqTkYZ6Q/4aZJjJQ1F7EGrCZL31TzVDErYi1IjrMDTe7/wfL7zZN9BKShtW7i&#10;8Bqq2EpowhfzI9tI1m4gS2w94fjz7DzNzzN8Xo6607OL0WVkMzl4W3D+mzANCZeCAj5G5Iht7pzH&#10;iGi6NwnBnFF1uaiVigKslnMFZMPw4S6+3ixu5+Gt0OWVmdKkLejlOB9H5Fc6dwyR56fj8c17CARU&#10;GnEP1ceb3ykR0lD6h5CkLrHevIsQGlMMmTHOhfZZp6pYKbqEs3Ga7tmIrRw8YvYRMCBLLHTA7gE+&#10;xu7K7u2Dq4h9PTinf0uscx48YmSj/eDc1NrARwAKq+ojd/Z7kjpqAktLU+4egYDppspZvqjxpe+Y&#10;848McIxw4HA1+Ac8pDL4UKa/UVIZ+P3R/2CP3Y1aSlocy4K6X2sGghL1XWPfX2ajUZjjKIzG5zkK&#10;cKxZHmv0upkbbKAMl5Dl8RrsvdpfJZjmBTfILERFFdMcYxeUe9gLc9+tC9xBXMxm0Qxn1zJ/p58s&#10;D+CB1dDJz9sXBrZvd4+Dcm/2I8wmb7q+sw2e2szW3sg6jsSB155vnPvYOP2OCovlWI5Wh006/QMA&#10;AP//AwBQSwMEFAAGAAgAAAAhAKOBkPvfAAAACQEAAA8AAABkcnMvZG93bnJldi54bWxMj0trwzAQ&#10;hO+F/gexhV5KItk0xnEth2JIe076gNwUa2ubWCtjyY/8+yqn9jQsM8x8m+8W07EJB9dakhCtBTCk&#10;yuqWagmfH/tVCsx5RVp1llDCFR3sivu7XGXaznTA6ehrFkrIZUpC432fce6qBo1ya9sjBe/HDkb5&#10;cA4114OaQ7npeCxEwo1qKSw0qseywepyHI2E0xx9jX35dCin8vt6eRPvexORlI8Py+sLMI+L/wvD&#10;DT+gQxGYznYk7VgnYZUkIRk0joHdfPGcboGdJWw2KfAi5/8/KH4BAAD//wMAUEsBAi0AFAAGAAgA&#10;AAAhALaDOJL+AAAA4QEAABMAAAAAAAAAAAAAAAAAAAAAAFtDb250ZW50X1R5cGVzXS54bWxQSwEC&#10;LQAUAAYACAAAACEAOP0h/9YAAACUAQAACwAAAAAAAAAAAAAAAAAvAQAAX3JlbHMvLnJlbHNQSwEC&#10;LQAUAAYACAAAACEAL/yW/pECAACRBQAADgAAAAAAAAAAAAAAAAAuAgAAZHJzL2Uyb0RvYy54bWxQ&#10;SwECLQAUAAYACAAAACEAo4GQ+98AAAAJAQAADwAAAAAAAAAAAAAAAADrBAAAZHJzL2Rvd25yZXYu&#10;eG1sUEsFBgAAAAAEAAQA8wAAAPcFAAAAAA==&#10;" fillcolor="#8ebfdc" strokecolor="#22355b"/>
            </w:pict>
          </mc:Fallback>
        </mc:AlternateContent>
      </w:r>
      <w:r w:rsidR="001959EB" w:rsidRPr="00BD721D">
        <w:rPr>
          <w:rFonts w:ascii="Avenir Next LT Pro" w:hAnsi="Avenir Next LT Pro"/>
          <w:b/>
          <w:color w:val="22355B"/>
          <w:sz w:val="22"/>
          <w:szCs w:val="22"/>
        </w:rPr>
        <w:t xml:space="preserve">Figure 1: </w:t>
      </w:r>
      <w:r w:rsidR="00A2217F" w:rsidRPr="00BD721D">
        <w:rPr>
          <w:rFonts w:ascii="Avenir Next LT Pro" w:hAnsi="Avenir Next LT Pro"/>
          <w:b/>
          <w:color w:val="22355B"/>
          <w:sz w:val="22"/>
          <w:szCs w:val="22"/>
        </w:rPr>
        <w:t>P</w:t>
      </w:r>
      <w:r w:rsidR="001959EB" w:rsidRPr="00BD721D">
        <w:rPr>
          <w:rFonts w:ascii="Avenir Next LT Pro" w:hAnsi="Avenir Next LT Pro"/>
          <w:b/>
          <w:color w:val="22355B"/>
          <w:sz w:val="22"/>
          <w:szCs w:val="22"/>
        </w:rPr>
        <w:t>rocedure if you have concerns about a child’s welfare (as opposed to believing a child is suffering or likely to suffer from harm, or in immediate danger)</w:t>
      </w:r>
      <w:r w:rsidRPr="00BD721D">
        <w:rPr>
          <w:rFonts w:ascii="Avenir Next LT Pro" w:hAnsi="Avenir Next LT Pro"/>
          <w:noProof/>
          <w:color w:val="22355B"/>
          <w:sz w:val="22"/>
          <w:szCs w:val="22"/>
        </w:rPr>
        <w:t xml:space="preserve"> </w:t>
      </w:r>
    </w:p>
    <w:p w14:paraId="4A00BED0" w14:textId="5A7F2EE0" w:rsidR="001959EB" w:rsidRPr="00BD721D" w:rsidRDefault="009A7D82" w:rsidP="00DC2CC1">
      <w:pPr>
        <w:rPr>
          <w:rFonts w:ascii="Avenir Next LT Pro" w:hAnsi="Avenir Next LT Pro"/>
          <w:b/>
        </w:rPr>
      </w:pPr>
      <w:r w:rsidRPr="00BD721D">
        <w:rPr>
          <w:rFonts w:ascii="Avenir Next LT Pro" w:hAnsi="Avenir Next LT Pro"/>
          <w:noProof/>
          <w:lang w:eastAsia="en-GB"/>
        </w:rPr>
        <w:drawing>
          <wp:anchor distT="0" distB="0" distL="114300" distR="114300" simplePos="0" relativeHeight="251658245" behindDoc="1" locked="0" layoutInCell="1" allowOverlap="1" wp14:anchorId="540C6080" wp14:editId="42EF38DC">
            <wp:simplePos x="0" y="0"/>
            <wp:positionH relativeFrom="margin">
              <wp:align>left</wp:align>
            </wp:positionH>
            <wp:positionV relativeFrom="paragraph">
              <wp:posOffset>323850</wp:posOffset>
            </wp:positionV>
            <wp:extent cx="6819900" cy="7670800"/>
            <wp:effectExtent l="0" t="0" r="0" b="6350"/>
            <wp:wrapTight wrapText="bothSides">
              <wp:wrapPolygon edited="0">
                <wp:start x="0" y="0"/>
                <wp:lineTo x="0" y="21564"/>
                <wp:lineTo x="21540" y="21564"/>
                <wp:lineTo x="21540" y="0"/>
                <wp:lineTo x="0" y="0"/>
              </wp:wrapPolygon>
            </wp:wrapTight>
            <wp:docPr id="12" name="Picture 1"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iagram&#10;&#10;Description automatically generated"/>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19900" cy="7670800"/>
                    </a:xfrm>
                    <a:prstGeom prst="rect">
                      <a:avLst/>
                    </a:prstGeom>
                    <a:noFill/>
                    <a:ln>
                      <a:noFill/>
                    </a:ln>
                  </pic:spPr>
                </pic:pic>
              </a:graphicData>
            </a:graphic>
            <wp14:sizeRelH relativeFrom="margin">
              <wp14:pctWidth>0</wp14:pctWidth>
            </wp14:sizeRelH>
          </wp:anchor>
        </w:drawing>
      </w:r>
      <w:r w:rsidR="001959EB" w:rsidRPr="00BD721D">
        <w:rPr>
          <w:rFonts w:ascii="Avenir Next LT Pro" w:hAnsi="Avenir Next LT Pro"/>
        </w:rPr>
        <w:t>(Note – if the DSL is unavailable, this should not delay action. See section 7.</w:t>
      </w:r>
      <w:r w:rsidR="00C906E4" w:rsidRPr="00BD721D">
        <w:rPr>
          <w:rFonts w:ascii="Avenir Next LT Pro" w:hAnsi="Avenir Next LT Pro"/>
        </w:rPr>
        <w:t>2</w:t>
      </w:r>
      <w:r w:rsidR="001959EB" w:rsidRPr="00BD721D">
        <w:rPr>
          <w:rFonts w:ascii="Avenir Next LT Pro" w:hAnsi="Avenir Next LT Pro"/>
        </w:rPr>
        <w:t xml:space="preserve"> for what to do.)</w:t>
      </w:r>
    </w:p>
    <w:p w14:paraId="30A60EA2" w14:textId="55F75FC4" w:rsidR="004D5926" w:rsidRPr="00BD721D" w:rsidRDefault="00FE120D" w:rsidP="00DC2CC1">
      <w:pPr>
        <w:pStyle w:val="4Bulletedcopyblue"/>
        <w:jc w:val="both"/>
        <w:rPr>
          <w:rFonts w:ascii="Avenir Next LT Pro" w:hAnsi="Avenir Next LT Pro"/>
          <w:sz w:val="22"/>
          <w:szCs w:val="22"/>
        </w:rPr>
      </w:pPr>
      <w:r w:rsidRPr="00BD721D">
        <w:rPr>
          <w:rFonts w:ascii="Avenir Next LT Pro" w:hAnsi="Avenir Next LT Pro"/>
          <w:sz w:val="22"/>
          <w:szCs w:val="22"/>
          <w:highlight w:val="yellow"/>
        </w:rPr>
        <w:br w:type="page"/>
      </w:r>
    </w:p>
    <w:p w14:paraId="2396AD4D" w14:textId="44A62F93" w:rsidR="00C906E4" w:rsidRPr="00BD721D" w:rsidRDefault="00C81572" w:rsidP="00C906E4">
      <w:pPr>
        <w:pStyle w:val="Subhead2"/>
        <w:numPr>
          <w:ilvl w:val="1"/>
          <w:numId w:val="113"/>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lastRenderedPageBreak/>
        <w:t xml:space="preserve">Concerns about a </w:t>
      </w:r>
      <w:r w:rsidR="00A2217F"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taff </w:t>
      </w:r>
      <w:r w:rsidR="00A2217F" w:rsidRPr="00BD721D">
        <w:rPr>
          <w:rFonts w:ascii="Avenir Next LT Pro" w:hAnsi="Avenir Next LT Pro"/>
          <w:color w:val="22355B"/>
          <w:sz w:val="22"/>
          <w:szCs w:val="22"/>
        </w:rPr>
        <w:t>M</w:t>
      </w:r>
      <w:r w:rsidRPr="00BD721D">
        <w:rPr>
          <w:rFonts w:ascii="Avenir Next LT Pro" w:hAnsi="Avenir Next LT Pro"/>
          <w:color w:val="22355B"/>
          <w:sz w:val="22"/>
          <w:szCs w:val="22"/>
        </w:rPr>
        <w:t xml:space="preserve">ember, </w:t>
      </w:r>
      <w:r w:rsidR="00A2217F"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upply </w:t>
      </w:r>
      <w:r w:rsidR="00A2217F" w:rsidRPr="00BD721D">
        <w:rPr>
          <w:rFonts w:ascii="Avenir Next LT Pro" w:hAnsi="Avenir Next LT Pro"/>
          <w:color w:val="22355B"/>
          <w:sz w:val="22"/>
          <w:szCs w:val="22"/>
        </w:rPr>
        <w:t>T</w:t>
      </w:r>
      <w:r w:rsidRPr="00BD721D">
        <w:rPr>
          <w:rFonts w:ascii="Avenir Next LT Pro" w:hAnsi="Avenir Next LT Pro"/>
          <w:color w:val="22355B"/>
          <w:sz w:val="22"/>
          <w:szCs w:val="22"/>
        </w:rPr>
        <w:t xml:space="preserve">eacher, </w:t>
      </w:r>
      <w:r w:rsidR="00A2217F" w:rsidRPr="00BD721D">
        <w:rPr>
          <w:rFonts w:ascii="Avenir Next LT Pro" w:hAnsi="Avenir Next LT Pro"/>
          <w:color w:val="22355B"/>
          <w:sz w:val="22"/>
          <w:szCs w:val="22"/>
        </w:rPr>
        <w:t>V</w:t>
      </w:r>
      <w:r w:rsidRPr="00BD721D">
        <w:rPr>
          <w:rFonts w:ascii="Avenir Next LT Pro" w:hAnsi="Avenir Next LT Pro"/>
          <w:color w:val="22355B"/>
          <w:sz w:val="22"/>
          <w:szCs w:val="22"/>
        </w:rPr>
        <w:t xml:space="preserve">olunteer or </w:t>
      </w:r>
      <w:r w:rsidR="00A2217F" w:rsidRPr="00BD721D">
        <w:rPr>
          <w:rFonts w:ascii="Avenir Next LT Pro" w:hAnsi="Avenir Next LT Pro"/>
          <w:color w:val="22355B"/>
          <w:sz w:val="22"/>
          <w:szCs w:val="22"/>
        </w:rPr>
        <w:t>C</w:t>
      </w:r>
      <w:r w:rsidRPr="00BD721D">
        <w:rPr>
          <w:rFonts w:ascii="Avenir Next LT Pro" w:hAnsi="Avenir Next LT Pro"/>
          <w:color w:val="22355B"/>
          <w:sz w:val="22"/>
          <w:szCs w:val="22"/>
        </w:rPr>
        <w:t>ontractor</w:t>
      </w:r>
      <w:r w:rsidR="00BE10BA" w:rsidRPr="00BD721D">
        <w:rPr>
          <w:rFonts w:ascii="Avenir Next LT Pro" w:hAnsi="Avenir Next LT Pro"/>
          <w:color w:val="22355B"/>
          <w:sz w:val="22"/>
          <w:szCs w:val="22"/>
        </w:rPr>
        <w:tab/>
      </w:r>
    </w:p>
    <w:p w14:paraId="469CD9E0" w14:textId="77777777" w:rsidR="00C906E4" w:rsidRPr="00BD721D" w:rsidRDefault="007634AB">
      <w:pPr>
        <w:pStyle w:val="Subhead2"/>
        <w:numPr>
          <w:ilvl w:val="2"/>
          <w:numId w:val="113"/>
        </w:numPr>
        <w:spacing w:before="0"/>
        <w:jc w:val="both"/>
        <w:rPr>
          <w:rFonts w:ascii="Avenir Next LT Pro" w:hAnsi="Avenir Next LT Pro"/>
          <w:color w:val="auto"/>
          <w:sz w:val="22"/>
          <w:szCs w:val="22"/>
        </w:rPr>
      </w:pPr>
      <w:r w:rsidRPr="00BD721D">
        <w:rPr>
          <w:rFonts w:ascii="Avenir Next LT Pro" w:hAnsi="Avenir Next LT Pro"/>
          <w:b w:val="0"/>
          <w:color w:val="auto"/>
          <w:sz w:val="22"/>
          <w:szCs w:val="22"/>
        </w:rPr>
        <w:t>I</w:t>
      </w:r>
      <w:r w:rsidR="00C81572" w:rsidRPr="00BD721D">
        <w:rPr>
          <w:rFonts w:ascii="Avenir Next LT Pro" w:hAnsi="Avenir Next LT Pro"/>
          <w:b w:val="0"/>
          <w:color w:val="auto"/>
          <w:sz w:val="22"/>
          <w:szCs w:val="22"/>
        </w:rPr>
        <w:t xml:space="preserve">f you have concerns about a member of staff (including a supply teacher, </w:t>
      </w:r>
      <w:r w:rsidR="005A2FBA" w:rsidRPr="00BD721D">
        <w:rPr>
          <w:rFonts w:ascii="Avenir Next LT Pro" w:hAnsi="Avenir Next LT Pro"/>
          <w:b w:val="0"/>
          <w:color w:val="auto"/>
          <w:sz w:val="22"/>
          <w:szCs w:val="22"/>
        </w:rPr>
        <w:t xml:space="preserve">trainee teacher, </w:t>
      </w:r>
      <w:r w:rsidR="00C81572" w:rsidRPr="00BD721D">
        <w:rPr>
          <w:rFonts w:ascii="Avenir Next LT Pro" w:hAnsi="Avenir Next LT Pro"/>
          <w:b w:val="0"/>
          <w:color w:val="auto"/>
          <w:sz w:val="22"/>
          <w:szCs w:val="22"/>
        </w:rPr>
        <w:t xml:space="preserve">volunteer or contractor), or an allegation is made about a member of staff (including a supply teacher, </w:t>
      </w:r>
      <w:r w:rsidR="005A2FBA" w:rsidRPr="00BD721D">
        <w:rPr>
          <w:rFonts w:ascii="Avenir Next LT Pro" w:hAnsi="Avenir Next LT Pro"/>
          <w:b w:val="0"/>
          <w:color w:val="auto"/>
          <w:sz w:val="22"/>
          <w:szCs w:val="22"/>
        </w:rPr>
        <w:t xml:space="preserve">trainee teacher, </w:t>
      </w:r>
      <w:r w:rsidR="00C81572" w:rsidRPr="00BD721D">
        <w:rPr>
          <w:rFonts w:ascii="Avenir Next LT Pro" w:hAnsi="Avenir Next LT Pro"/>
          <w:b w:val="0"/>
          <w:color w:val="auto"/>
          <w:sz w:val="22"/>
          <w:szCs w:val="22"/>
        </w:rPr>
        <w:t xml:space="preserve">volunteer or contractor) posing a risk of harm to children, speak to the [head-teacher/head of school] </w:t>
      </w:r>
      <w:r w:rsidR="00DC59A2" w:rsidRPr="00BD721D">
        <w:rPr>
          <w:rFonts w:ascii="Avenir Next LT Pro" w:hAnsi="Avenir Next LT Pro"/>
          <w:b w:val="0"/>
          <w:color w:val="auto"/>
          <w:sz w:val="22"/>
          <w:szCs w:val="22"/>
        </w:rPr>
        <w:t>or</w:t>
      </w:r>
      <w:r w:rsidR="00C906E4" w:rsidRPr="00BD721D">
        <w:rPr>
          <w:rFonts w:ascii="Avenir Next LT Pro" w:hAnsi="Avenir Next LT Pro"/>
          <w:b w:val="0"/>
          <w:color w:val="auto"/>
          <w:sz w:val="22"/>
          <w:szCs w:val="22"/>
        </w:rPr>
        <w:t xml:space="preserve"> if the Head-teacher is unavailable contact the</w:t>
      </w:r>
      <w:r w:rsidR="00C81572" w:rsidRPr="00BD721D">
        <w:rPr>
          <w:rFonts w:ascii="Avenir Next LT Pro" w:hAnsi="Avenir Next LT Pro"/>
          <w:b w:val="0"/>
          <w:color w:val="auto"/>
          <w:sz w:val="22"/>
          <w:szCs w:val="22"/>
        </w:rPr>
        <w:t xml:space="preserve"> </w:t>
      </w:r>
      <w:r w:rsidR="00F20B57" w:rsidRPr="00BD721D">
        <w:rPr>
          <w:rFonts w:ascii="Avenir Next LT Pro" w:hAnsi="Avenir Next LT Pro"/>
          <w:b w:val="0"/>
          <w:color w:val="auto"/>
          <w:sz w:val="22"/>
          <w:szCs w:val="22"/>
        </w:rPr>
        <w:t xml:space="preserve">Trust </w:t>
      </w:r>
      <w:r w:rsidR="00C81572" w:rsidRPr="00BD721D">
        <w:rPr>
          <w:rFonts w:ascii="Avenir Next LT Pro" w:hAnsi="Avenir Next LT Pro"/>
          <w:b w:val="0"/>
          <w:color w:val="auto"/>
          <w:sz w:val="22"/>
          <w:szCs w:val="22"/>
        </w:rPr>
        <w:t>Head of Safeguarding as soon as possible.</w:t>
      </w:r>
    </w:p>
    <w:p w14:paraId="18A5A375" w14:textId="7CC39D02" w:rsidR="00C81572" w:rsidRPr="00BD721D" w:rsidRDefault="00C81572">
      <w:pPr>
        <w:pStyle w:val="Subhead2"/>
        <w:numPr>
          <w:ilvl w:val="2"/>
          <w:numId w:val="113"/>
        </w:numPr>
        <w:spacing w:before="0"/>
        <w:jc w:val="both"/>
        <w:rPr>
          <w:rFonts w:ascii="Avenir Next LT Pro" w:hAnsi="Avenir Next LT Pro"/>
          <w:color w:val="auto"/>
          <w:sz w:val="22"/>
          <w:szCs w:val="22"/>
        </w:rPr>
      </w:pPr>
      <w:r w:rsidRPr="00BD721D">
        <w:rPr>
          <w:rFonts w:ascii="Avenir Next LT Pro" w:hAnsi="Avenir Next LT Pro"/>
          <w:b w:val="0"/>
          <w:color w:val="auto"/>
          <w:sz w:val="22"/>
          <w:szCs w:val="22"/>
        </w:rPr>
        <w:t>If the concerns/allegations are about the [headteacher/head of school,)</w:t>
      </w:r>
      <w:r w:rsidR="002703E5" w:rsidRPr="00BD721D">
        <w:rPr>
          <w:rFonts w:ascii="Avenir Next LT Pro" w:hAnsi="Avenir Next LT Pro"/>
          <w:b w:val="0"/>
          <w:color w:val="auto"/>
          <w:sz w:val="22"/>
          <w:szCs w:val="22"/>
        </w:rPr>
        <w:t xml:space="preserve"> </w:t>
      </w:r>
      <w:r w:rsidR="005155CD" w:rsidRPr="00BD721D">
        <w:rPr>
          <w:rFonts w:ascii="Avenir Next LT Pro" w:hAnsi="Avenir Next LT Pro"/>
          <w:b w:val="0"/>
          <w:color w:val="auto"/>
          <w:sz w:val="22"/>
          <w:szCs w:val="22"/>
        </w:rPr>
        <w:t xml:space="preserve">report </w:t>
      </w:r>
      <w:r w:rsidRPr="00BD721D">
        <w:rPr>
          <w:rFonts w:ascii="Avenir Next LT Pro" w:hAnsi="Avenir Next LT Pro"/>
          <w:b w:val="0"/>
          <w:color w:val="auto"/>
          <w:sz w:val="22"/>
          <w:szCs w:val="22"/>
        </w:rPr>
        <w:t xml:space="preserve">to the </w:t>
      </w:r>
      <w:r w:rsidR="0060556C" w:rsidRPr="00BD721D">
        <w:rPr>
          <w:rFonts w:ascii="Avenir Next LT Pro" w:hAnsi="Avenir Next LT Pro"/>
          <w:b w:val="0"/>
          <w:color w:val="auto"/>
          <w:sz w:val="22"/>
          <w:szCs w:val="22"/>
        </w:rPr>
        <w:t xml:space="preserve">Trust </w:t>
      </w:r>
      <w:r w:rsidRPr="00BD721D">
        <w:rPr>
          <w:rFonts w:ascii="Avenir Next LT Pro" w:hAnsi="Avenir Next LT Pro"/>
          <w:b w:val="0"/>
          <w:color w:val="auto"/>
          <w:sz w:val="22"/>
          <w:szCs w:val="22"/>
        </w:rPr>
        <w:t xml:space="preserve">Head of Safeguarding who will </w:t>
      </w:r>
      <w:r w:rsidR="00C101C0" w:rsidRPr="00BD721D">
        <w:rPr>
          <w:rFonts w:ascii="Avenir Next LT Pro" w:hAnsi="Avenir Next LT Pro"/>
          <w:b w:val="0"/>
          <w:color w:val="auto"/>
          <w:sz w:val="22"/>
          <w:szCs w:val="22"/>
        </w:rPr>
        <w:t>follow the Trust reporting procedures</w:t>
      </w:r>
      <w:r w:rsidR="007B0637" w:rsidRPr="00BD721D">
        <w:rPr>
          <w:rFonts w:ascii="Avenir Next LT Pro" w:hAnsi="Avenir Next LT Pro"/>
          <w:b w:val="0"/>
          <w:color w:val="auto"/>
          <w:sz w:val="22"/>
          <w:szCs w:val="22"/>
        </w:rPr>
        <w:t>.</w:t>
      </w:r>
    </w:p>
    <w:p w14:paraId="257C7262" w14:textId="16875C59" w:rsidR="00C81572" w:rsidRPr="00BD721D" w:rsidRDefault="00C81572">
      <w:pPr>
        <w:pStyle w:val="ListParagraph"/>
        <w:numPr>
          <w:ilvl w:val="2"/>
          <w:numId w:val="113"/>
        </w:numPr>
        <w:rPr>
          <w:rFonts w:ascii="Avenir Next LT Pro" w:hAnsi="Avenir Next LT Pro"/>
        </w:rPr>
      </w:pPr>
      <w:r w:rsidRPr="00BD721D">
        <w:rPr>
          <w:rFonts w:ascii="Avenir Next LT Pro" w:hAnsi="Avenir Next LT Pro"/>
        </w:rPr>
        <w:t>The [headteacher/head of school)</w:t>
      </w:r>
      <w:r w:rsidR="00F975BA" w:rsidRPr="00BD721D">
        <w:rPr>
          <w:rFonts w:ascii="Avenir Next LT Pro" w:hAnsi="Avenir Next LT Pro"/>
        </w:rPr>
        <w:t xml:space="preserve"> </w:t>
      </w:r>
      <w:r w:rsidR="003633EF" w:rsidRPr="00BD721D">
        <w:rPr>
          <w:rFonts w:ascii="Avenir Next LT Pro" w:hAnsi="Avenir Next LT Pro"/>
        </w:rPr>
        <w:t xml:space="preserve">or </w:t>
      </w:r>
      <w:r w:rsidRPr="00BD721D">
        <w:rPr>
          <w:rFonts w:ascii="Avenir Next LT Pro" w:hAnsi="Avenir Next LT Pro"/>
        </w:rPr>
        <w:t xml:space="preserve">Head of Safeguarding </w:t>
      </w:r>
      <w:r w:rsidR="00C62B78" w:rsidRPr="00BD721D">
        <w:rPr>
          <w:rFonts w:ascii="Avenir Next LT Pro" w:hAnsi="Avenir Next LT Pro"/>
        </w:rPr>
        <w:t xml:space="preserve">(depending </w:t>
      </w:r>
      <w:proofErr w:type="gramStart"/>
      <w:r w:rsidR="00C62B78" w:rsidRPr="00BD721D">
        <w:rPr>
          <w:rFonts w:ascii="Avenir Next LT Pro" w:hAnsi="Avenir Next LT Pro"/>
        </w:rPr>
        <w:t>on the subject of the</w:t>
      </w:r>
      <w:proofErr w:type="gramEnd"/>
      <w:r w:rsidR="00C62B78" w:rsidRPr="00BD721D">
        <w:rPr>
          <w:rFonts w:ascii="Avenir Next LT Pro" w:hAnsi="Avenir Next LT Pro"/>
        </w:rPr>
        <w:t xml:space="preserve"> allegation) </w:t>
      </w:r>
      <w:r w:rsidRPr="00BD721D">
        <w:rPr>
          <w:rFonts w:ascii="Avenir Next LT Pro" w:hAnsi="Avenir Next LT Pro"/>
        </w:rPr>
        <w:t xml:space="preserve">will then follow the procedures set out in appendix 3, </w:t>
      </w:r>
      <w:r w:rsidR="004363FA" w:rsidRPr="00BD721D">
        <w:rPr>
          <w:rFonts w:ascii="Avenir Next LT Pro" w:hAnsi="Avenir Next LT Pro"/>
        </w:rPr>
        <w:t>as</w:t>
      </w:r>
      <w:r w:rsidRPr="00BD721D">
        <w:rPr>
          <w:rFonts w:ascii="Avenir Next LT Pro" w:hAnsi="Avenir Next LT Pro"/>
        </w:rPr>
        <w:t xml:space="preserve"> appropriate.</w:t>
      </w:r>
      <w:r w:rsidR="00247063" w:rsidRPr="00BD721D">
        <w:rPr>
          <w:rFonts w:ascii="Avenir Next LT Pro" w:hAnsi="Avenir Next LT Pro"/>
        </w:rPr>
        <w:tab/>
      </w:r>
      <w:r w:rsidR="00247063" w:rsidRPr="00BD721D">
        <w:rPr>
          <w:rFonts w:ascii="Avenir Next LT Pro" w:hAnsi="Avenir Next LT Pro"/>
        </w:rPr>
        <w:tab/>
      </w:r>
      <w:r w:rsidR="00247063" w:rsidRPr="00BD721D">
        <w:rPr>
          <w:rFonts w:ascii="Avenir Next LT Pro" w:hAnsi="Avenir Next LT Pro"/>
        </w:rPr>
        <w:tab/>
      </w:r>
    </w:p>
    <w:p w14:paraId="21190C13" w14:textId="0B820824" w:rsidR="007F7B17" w:rsidRPr="00BD721D" w:rsidRDefault="00C81572">
      <w:pPr>
        <w:pStyle w:val="ListParagraph"/>
        <w:numPr>
          <w:ilvl w:val="2"/>
          <w:numId w:val="113"/>
        </w:numPr>
        <w:rPr>
          <w:rFonts w:ascii="Avenir Next LT Pro" w:hAnsi="Avenir Next LT Pro"/>
        </w:rPr>
      </w:pPr>
      <w:r w:rsidRPr="00BD721D">
        <w:rPr>
          <w:rFonts w:ascii="Avenir Next LT Pro" w:hAnsi="Avenir Next LT Pro"/>
        </w:rPr>
        <w:t xml:space="preserve">Where you believe there is a conflict of interest in reporting a concern or allegation about a member of staff (including a supply teacher, </w:t>
      </w:r>
      <w:r w:rsidR="00FC4BD6" w:rsidRPr="00BD721D">
        <w:rPr>
          <w:rFonts w:ascii="Avenir Next LT Pro" w:hAnsi="Avenir Next LT Pro"/>
        </w:rPr>
        <w:t xml:space="preserve">trainee teacher, </w:t>
      </w:r>
      <w:r w:rsidRPr="00BD721D">
        <w:rPr>
          <w:rFonts w:ascii="Avenir Next LT Pro" w:hAnsi="Avenir Next LT Pro"/>
        </w:rPr>
        <w:t>volunteer or contractor) to the [headteacher/head of school], report it directly to the local authority designated officer (LADO) and</w:t>
      </w:r>
      <w:r w:rsidR="1A554991" w:rsidRPr="00BD721D">
        <w:rPr>
          <w:rFonts w:ascii="Avenir Next LT Pro" w:hAnsi="Avenir Next LT Pro"/>
        </w:rPr>
        <w:t xml:space="preserve"> </w:t>
      </w:r>
      <w:r w:rsidRPr="00BD721D">
        <w:rPr>
          <w:rFonts w:ascii="Avenir Next LT Pro" w:hAnsi="Avenir Next LT Pro"/>
        </w:rPr>
        <w:t xml:space="preserve">the </w:t>
      </w:r>
      <w:r w:rsidR="00F439F2" w:rsidRPr="00BD721D">
        <w:rPr>
          <w:rFonts w:ascii="Avenir Next LT Pro" w:hAnsi="Avenir Next LT Pro"/>
        </w:rPr>
        <w:t xml:space="preserve">Trust </w:t>
      </w:r>
      <w:r w:rsidRPr="00BD721D">
        <w:rPr>
          <w:rFonts w:ascii="Avenir Next LT Pro" w:hAnsi="Avenir Next LT Pro"/>
        </w:rPr>
        <w:t>Head of Safeguarding.</w:t>
      </w:r>
      <w:r w:rsidR="00132262" w:rsidRPr="00BD721D">
        <w:rPr>
          <w:rFonts w:ascii="Avenir Next LT Pro" w:hAnsi="Avenir Next LT Pro"/>
        </w:rPr>
        <w:tab/>
      </w:r>
    </w:p>
    <w:p w14:paraId="29E72CF1" w14:textId="77777777" w:rsidR="00721009" w:rsidRPr="00BD721D" w:rsidRDefault="00721009" w:rsidP="00721009">
      <w:pPr>
        <w:pStyle w:val="ListParagraph"/>
        <w:rPr>
          <w:rFonts w:ascii="Avenir Next LT Pro" w:hAnsi="Avenir Next LT Pro"/>
        </w:rPr>
      </w:pPr>
    </w:p>
    <w:p w14:paraId="37A6D391" w14:textId="7CAC0CF9" w:rsidR="00371006" w:rsidRPr="00BD721D" w:rsidRDefault="004C4978">
      <w:pPr>
        <w:pStyle w:val="ListParagraph"/>
        <w:numPr>
          <w:ilvl w:val="2"/>
          <w:numId w:val="113"/>
        </w:numPr>
        <w:spacing w:before="240"/>
        <w:rPr>
          <w:rFonts w:ascii="Avenir Next LT Pro" w:hAnsi="Avenir Next LT Pro"/>
        </w:rPr>
      </w:pPr>
      <w:r w:rsidRPr="00BD721D">
        <w:rPr>
          <w:rFonts w:ascii="Avenir Next LT Pro" w:hAnsi="Avenir Next LT Pro"/>
        </w:rPr>
        <w:t xml:space="preserve">The school </w:t>
      </w:r>
      <w:r w:rsidR="00E3023A" w:rsidRPr="00BD721D">
        <w:rPr>
          <w:rFonts w:ascii="Avenir Next LT Pro" w:hAnsi="Avenir Next LT Pro"/>
        </w:rPr>
        <w:t>will deal promptly with any allegation</w:t>
      </w:r>
      <w:r w:rsidR="00F55279" w:rsidRPr="00BD721D">
        <w:rPr>
          <w:rFonts w:ascii="Avenir Next LT Pro" w:hAnsi="Avenir Next LT Pro"/>
        </w:rPr>
        <w:t xml:space="preserve"> raised regarding a supply teacher to ensure this is dealt with properly.</w:t>
      </w:r>
      <w:r w:rsidR="003F7309" w:rsidRPr="00BD721D">
        <w:rPr>
          <w:rFonts w:ascii="Avenir Next LT Pro" w:hAnsi="Avenir Next LT Pro"/>
        </w:rPr>
        <w:t xml:space="preserve"> A</w:t>
      </w:r>
      <w:r w:rsidR="00087CBD" w:rsidRPr="00BD721D">
        <w:rPr>
          <w:rFonts w:ascii="Avenir Next LT Pro" w:hAnsi="Avenir Next LT Pro"/>
        </w:rPr>
        <w:t>ll</w:t>
      </w:r>
      <w:r w:rsidR="00FD5AA3" w:rsidRPr="00BD721D">
        <w:rPr>
          <w:rFonts w:ascii="Avenir Next LT Pro" w:hAnsi="Avenir Next LT Pro"/>
        </w:rPr>
        <w:t xml:space="preserve"> safeguarding</w:t>
      </w:r>
      <w:r w:rsidR="00087CBD" w:rsidRPr="00BD721D">
        <w:rPr>
          <w:rFonts w:ascii="Avenir Next LT Pro" w:hAnsi="Avenir Next LT Pro"/>
        </w:rPr>
        <w:t xml:space="preserve"> concerns/allegations must be referred to the Trust </w:t>
      </w:r>
      <w:r w:rsidR="00FD5AA3" w:rsidRPr="00BD721D">
        <w:rPr>
          <w:rFonts w:ascii="Avenir Next LT Pro" w:hAnsi="Avenir Next LT Pro"/>
        </w:rPr>
        <w:t>Head of S</w:t>
      </w:r>
      <w:r w:rsidR="00E6685E" w:rsidRPr="00BD721D">
        <w:rPr>
          <w:rFonts w:ascii="Avenir Next LT Pro" w:hAnsi="Avenir Next LT Pro"/>
        </w:rPr>
        <w:t>afeguarding</w:t>
      </w:r>
      <w:r w:rsidR="00FD5AA3" w:rsidRPr="00BD721D">
        <w:rPr>
          <w:rFonts w:ascii="Avenir Next LT Pro" w:hAnsi="Avenir Next LT Pro"/>
        </w:rPr>
        <w:t xml:space="preserve">/Safeguarding Manager. Employment </w:t>
      </w:r>
      <w:r w:rsidR="00E6685E" w:rsidRPr="00BD721D">
        <w:rPr>
          <w:rFonts w:ascii="Avenir Next LT Pro" w:hAnsi="Avenir Next LT Pro"/>
        </w:rPr>
        <w:t>concerns must be referred to Trust HR</w:t>
      </w:r>
      <w:r w:rsidR="0007729E" w:rsidRPr="00BD721D">
        <w:rPr>
          <w:rFonts w:ascii="Avenir Next LT Pro" w:hAnsi="Avenir Next LT Pro"/>
        </w:rPr>
        <w:t>, in the first instance</w:t>
      </w:r>
      <w:r w:rsidR="00363BA1" w:rsidRPr="00BD721D">
        <w:rPr>
          <w:rFonts w:ascii="Avenir Next LT Pro" w:hAnsi="Avenir Next LT Pro"/>
        </w:rPr>
        <w:t xml:space="preserve">, to ensure </w:t>
      </w:r>
      <w:r w:rsidR="00491FB4" w:rsidRPr="00BD721D">
        <w:rPr>
          <w:rFonts w:ascii="Avenir Next LT Pro" w:hAnsi="Avenir Next LT Pro"/>
        </w:rPr>
        <w:t>Trust procedures are ca</w:t>
      </w:r>
      <w:r w:rsidR="00E16BA5" w:rsidRPr="00BD721D">
        <w:rPr>
          <w:rFonts w:ascii="Avenir Next LT Pro" w:hAnsi="Avenir Next LT Pro"/>
        </w:rPr>
        <w:t>rried out.</w:t>
      </w:r>
    </w:p>
    <w:p w14:paraId="323CD9E4" w14:textId="55AD0448" w:rsidR="00C81572" w:rsidRPr="00BD721D" w:rsidRDefault="00132262" w:rsidP="003B054E">
      <w:pPr>
        <w:pStyle w:val="ListParagraph"/>
        <w:spacing w:after="0"/>
        <w:rPr>
          <w:rFonts w:ascii="Avenir Next LT Pro" w:hAnsi="Avenir Next LT Pro"/>
        </w:rPr>
      </w:pP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p>
    <w:p w14:paraId="39EE10E2" w14:textId="0F6161E5" w:rsidR="00C81572" w:rsidRPr="00B07B0E" w:rsidRDefault="00C81572" w:rsidP="00B07B0E">
      <w:pPr>
        <w:pStyle w:val="ListParagraph"/>
        <w:numPr>
          <w:ilvl w:val="2"/>
          <w:numId w:val="113"/>
        </w:numPr>
        <w:spacing w:after="0"/>
        <w:rPr>
          <w:rFonts w:ascii="Avenir Next LT Pro" w:hAnsi="Avenir Next LT Pro"/>
        </w:rPr>
      </w:pPr>
      <w:r w:rsidRPr="00BD721D">
        <w:rPr>
          <w:rFonts w:ascii="Avenir Next LT Pro" w:hAnsi="Avenir Next LT Pro" w:cs="Arial"/>
          <w:shd w:val="clear" w:color="auto" w:fill="FFFFFF"/>
        </w:rPr>
        <w:t xml:space="preserve">If you receive an allegation relating to an incident where an individual or organisation was using the school premises for running an activity for children, follow our school safeguarding policies and procedures, informing the LADO and </w:t>
      </w:r>
      <w:r w:rsidR="0055573E" w:rsidRPr="00BD721D">
        <w:rPr>
          <w:rFonts w:ascii="Avenir Next LT Pro" w:hAnsi="Avenir Next LT Pro" w:cs="Arial"/>
          <w:shd w:val="clear" w:color="auto" w:fill="FFFFFF"/>
        </w:rPr>
        <w:t xml:space="preserve">Trust </w:t>
      </w:r>
      <w:r w:rsidRPr="00BD721D">
        <w:rPr>
          <w:rFonts w:ascii="Avenir Next LT Pro" w:hAnsi="Avenir Next LT Pro" w:cs="Arial"/>
          <w:shd w:val="clear" w:color="auto" w:fill="FFFFFF"/>
        </w:rPr>
        <w:t>Head of Safeguarding, as you would with any safeguarding allegation.</w:t>
      </w:r>
      <w:r w:rsidR="00132262" w:rsidRPr="00B07B0E">
        <w:rPr>
          <w:rFonts w:ascii="Avenir Next LT Pro" w:hAnsi="Avenir Next LT Pro"/>
        </w:rPr>
        <w:tab/>
      </w:r>
      <w:r w:rsidR="00132262" w:rsidRPr="00B07B0E">
        <w:rPr>
          <w:rFonts w:ascii="Avenir Next LT Pro" w:hAnsi="Avenir Next LT Pro"/>
        </w:rPr>
        <w:tab/>
      </w:r>
      <w:r w:rsidR="00132262" w:rsidRPr="00B07B0E">
        <w:rPr>
          <w:rFonts w:ascii="Avenir Next LT Pro" w:hAnsi="Avenir Next LT Pro"/>
        </w:rPr>
        <w:tab/>
      </w:r>
      <w:r w:rsidR="00132262" w:rsidRPr="00B07B0E">
        <w:rPr>
          <w:rFonts w:ascii="Avenir Next LT Pro" w:hAnsi="Avenir Next LT Pro"/>
        </w:rPr>
        <w:tab/>
      </w:r>
      <w:r w:rsidR="00132262" w:rsidRPr="00B07B0E">
        <w:rPr>
          <w:rFonts w:ascii="Avenir Next LT Pro" w:hAnsi="Avenir Next LT Pro"/>
        </w:rPr>
        <w:tab/>
      </w:r>
      <w:r w:rsidR="00132262" w:rsidRPr="00B07B0E">
        <w:rPr>
          <w:rFonts w:ascii="Avenir Next LT Pro" w:hAnsi="Avenir Next LT Pro"/>
        </w:rPr>
        <w:tab/>
      </w:r>
    </w:p>
    <w:p w14:paraId="7D0A6FA9" w14:textId="0208C700" w:rsidR="00C81572" w:rsidRPr="00BD721D" w:rsidRDefault="00C81572">
      <w:pPr>
        <w:pStyle w:val="ListParagraph"/>
        <w:numPr>
          <w:ilvl w:val="2"/>
          <w:numId w:val="113"/>
        </w:numPr>
        <w:rPr>
          <w:rFonts w:ascii="Avenir Next LT Pro" w:hAnsi="Avenir Next LT Pro"/>
        </w:rPr>
      </w:pPr>
      <w:r w:rsidRPr="00BD721D">
        <w:rPr>
          <w:rFonts w:ascii="Avenir Next LT Pro" w:hAnsi="Avenir Next LT Pro"/>
        </w:rPr>
        <w:t>Where appropriate, the school will inform Ofsted of the allegation and actions taken, within the necessary timescale (see appendix 3 for more detail).</w:t>
      </w:r>
    </w:p>
    <w:p w14:paraId="146AA421" w14:textId="2D546AA9" w:rsidR="00C81572" w:rsidRPr="00BD721D" w:rsidRDefault="00C81572" w:rsidP="000E07AE">
      <w:pPr>
        <w:pStyle w:val="Subhead2"/>
        <w:numPr>
          <w:ilvl w:val="1"/>
          <w:numId w:val="113"/>
        </w:numPr>
        <w:spacing w:after="0"/>
        <w:jc w:val="both"/>
        <w:rPr>
          <w:rFonts w:ascii="Avenir Next LT Pro" w:hAnsi="Avenir Next LT Pro"/>
          <w:sz w:val="22"/>
          <w:szCs w:val="22"/>
        </w:rPr>
      </w:pPr>
      <w:r w:rsidRPr="00BD721D">
        <w:rPr>
          <w:rFonts w:ascii="Avenir Next LT Pro" w:hAnsi="Avenir Next LT Pro"/>
          <w:color w:val="22355B"/>
          <w:sz w:val="22"/>
          <w:szCs w:val="22"/>
        </w:rPr>
        <w:t xml:space="preserve">Allegations of </w:t>
      </w:r>
      <w:r w:rsidR="00A2217F"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buse </w:t>
      </w:r>
      <w:r w:rsidR="00A2217F" w:rsidRPr="00BD721D">
        <w:rPr>
          <w:rFonts w:ascii="Avenir Next LT Pro" w:hAnsi="Avenir Next LT Pro"/>
          <w:color w:val="22355B"/>
          <w:sz w:val="22"/>
          <w:szCs w:val="22"/>
        </w:rPr>
        <w:t>M</w:t>
      </w:r>
      <w:r w:rsidRPr="00BD721D">
        <w:rPr>
          <w:rFonts w:ascii="Avenir Next LT Pro" w:hAnsi="Avenir Next LT Pro"/>
          <w:color w:val="22355B"/>
          <w:sz w:val="22"/>
          <w:szCs w:val="22"/>
        </w:rPr>
        <w:t xml:space="preserve">ade </w:t>
      </w:r>
      <w:r w:rsidR="00A2217F"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gainst </w:t>
      </w:r>
      <w:r w:rsidR="00A2217F" w:rsidRPr="00BD721D">
        <w:rPr>
          <w:rFonts w:ascii="Avenir Next LT Pro" w:hAnsi="Avenir Next LT Pro"/>
          <w:color w:val="22355B"/>
          <w:sz w:val="22"/>
          <w:szCs w:val="22"/>
        </w:rPr>
        <w:t>O</w:t>
      </w:r>
      <w:r w:rsidRPr="00BD721D">
        <w:rPr>
          <w:rFonts w:ascii="Avenir Next LT Pro" w:hAnsi="Avenir Next LT Pro"/>
          <w:color w:val="22355B"/>
          <w:sz w:val="22"/>
          <w:szCs w:val="22"/>
        </w:rPr>
        <w:t xml:space="preserve">ther </w:t>
      </w:r>
      <w:r w:rsidR="00A2217F" w:rsidRPr="00BD721D">
        <w:rPr>
          <w:rFonts w:ascii="Avenir Next LT Pro" w:hAnsi="Avenir Next LT Pro"/>
          <w:color w:val="22355B"/>
          <w:sz w:val="22"/>
          <w:szCs w:val="22"/>
        </w:rPr>
        <w:t>P</w:t>
      </w:r>
      <w:r w:rsidRPr="00BD721D">
        <w:rPr>
          <w:rFonts w:ascii="Avenir Next LT Pro" w:hAnsi="Avenir Next LT Pro"/>
          <w:color w:val="22355B"/>
          <w:sz w:val="22"/>
          <w:szCs w:val="22"/>
        </w:rPr>
        <w:t>upils</w:t>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r w:rsidR="00BE10BA" w:rsidRPr="00BD721D">
        <w:rPr>
          <w:rFonts w:ascii="Avenir Next LT Pro" w:hAnsi="Avenir Next LT Pro"/>
          <w:sz w:val="22"/>
          <w:szCs w:val="22"/>
        </w:rPr>
        <w:tab/>
      </w:r>
    </w:p>
    <w:p w14:paraId="2B8EA82F" w14:textId="3735A5E6" w:rsidR="00D81E33" w:rsidRPr="00BD721D" w:rsidRDefault="00C81572">
      <w:pPr>
        <w:pStyle w:val="ListParagraph"/>
        <w:numPr>
          <w:ilvl w:val="2"/>
          <w:numId w:val="113"/>
        </w:numPr>
        <w:spacing w:after="0"/>
        <w:rPr>
          <w:rFonts w:ascii="Avenir Next LT Pro" w:hAnsi="Avenir Next LT Pro"/>
        </w:rPr>
      </w:pPr>
      <w:r w:rsidRPr="00BD721D">
        <w:rPr>
          <w:rFonts w:ascii="Avenir Next LT Pro" w:hAnsi="Avenir Next LT Pro"/>
        </w:rPr>
        <w:t xml:space="preserve">We recognise that children </w:t>
      </w:r>
      <w:proofErr w:type="gramStart"/>
      <w:r w:rsidRPr="00BD721D">
        <w:rPr>
          <w:rFonts w:ascii="Avenir Next LT Pro" w:hAnsi="Avenir Next LT Pro"/>
        </w:rPr>
        <w:t>are capable of abusing</w:t>
      </w:r>
      <w:proofErr w:type="gramEnd"/>
      <w:r w:rsidRPr="00BD721D">
        <w:rPr>
          <w:rFonts w:ascii="Avenir Next LT Pro" w:hAnsi="Avenir Next LT Pro"/>
        </w:rPr>
        <w:t xml:space="preserve"> their peers. Abuse </w:t>
      </w:r>
      <w:r w:rsidRPr="00BD721D">
        <w:rPr>
          <w:rFonts w:ascii="Avenir Next LT Pro" w:hAnsi="Avenir Next LT Pro"/>
          <w:b/>
          <w:bCs/>
          <w:color w:val="22355B"/>
        </w:rPr>
        <w:t>will never</w:t>
      </w:r>
      <w:r w:rsidRPr="00BD721D">
        <w:rPr>
          <w:rFonts w:ascii="Avenir Next LT Pro" w:hAnsi="Avenir Next LT Pro"/>
          <w:color w:val="22355B"/>
        </w:rPr>
        <w:t xml:space="preserve"> </w:t>
      </w:r>
      <w:r w:rsidRPr="00BD721D">
        <w:rPr>
          <w:rFonts w:ascii="Avenir Next LT Pro" w:hAnsi="Avenir Next LT Pro"/>
        </w:rPr>
        <w:t>be tolerated or passed off as “banter”, “just having a laugh” or “part of growing up”, as this can lead to a culture of unacceptable behaviours and an unsafe environment for pupils.</w:t>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p>
    <w:p w14:paraId="5BE3B50F" w14:textId="18D387DF" w:rsidR="00D81E33" w:rsidRPr="00BD721D" w:rsidRDefault="00C81572">
      <w:pPr>
        <w:pStyle w:val="ListParagraph"/>
        <w:numPr>
          <w:ilvl w:val="2"/>
          <w:numId w:val="113"/>
        </w:numPr>
        <w:rPr>
          <w:rFonts w:ascii="Avenir Next LT Pro" w:hAnsi="Avenir Next LT Pro"/>
        </w:rPr>
      </w:pPr>
      <w:r w:rsidRPr="00BD721D">
        <w:rPr>
          <w:rFonts w:ascii="Avenir Next LT Pro" w:hAnsi="Avenir Next LT Pro"/>
        </w:rPr>
        <w:t xml:space="preserve">All child-on-child abuse is unacceptable and will be taken seriously. </w:t>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p>
    <w:p w14:paraId="7A3B81AD" w14:textId="07BF7133" w:rsidR="00C81572" w:rsidRPr="00BD721D" w:rsidRDefault="00C81572">
      <w:pPr>
        <w:pStyle w:val="ListParagraph"/>
        <w:numPr>
          <w:ilvl w:val="2"/>
          <w:numId w:val="113"/>
        </w:numPr>
        <w:rPr>
          <w:rFonts w:ascii="Avenir Next LT Pro" w:hAnsi="Avenir Next LT Pro"/>
        </w:rPr>
      </w:pPr>
      <w:r w:rsidRPr="00BD721D">
        <w:rPr>
          <w:rFonts w:ascii="Avenir Next LT Pro" w:hAnsi="Avenir Next LT Pro"/>
        </w:rPr>
        <w:t xml:space="preserve">Most cases of pupils hurting other pupils will be dealt with under </w:t>
      </w:r>
      <w:r w:rsidR="001A44A2" w:rsidRPr="00BD721D">
        <w:rPr>
          <w:rFonts w:ascii="Avenir Next LT Pro" w:hAnsi="Avenir Next LT Pro"/>
        </w:rPr>
        <w:t xml:space="preserve">the </w:t>
      </w:r>
      <w:r w:rsidRPr="00BD721D">
        <w:rPr>
          <w:rFonts w:ascii="Avenir Next LT Pro" w:hAnsi="Avenir Next LT Pro"/>
        </w:rPr>
        <w:t xml:space="preserve">school’s behaviour policy, but this </w:t>
      </w:r>
      <w:r w:rsidR="001C3625" w:rsidRPr="00BD721D">
        <w:rPr>
          <w:rFonts w:ascii="Avenir Next LT Pro" w:hAnsi="Avenir Next LT Pro"/>
        </w:rPr>
        <w:t>Safeguarding and C</w:t>
      </w:r>
      <w:r w:rsidRPr="00BD721D">
        <w:rPr>
          <w:rFonts w:ascii="Avenir Next LT Pro" w:hAnsi="Avenir Next LT Pro"/>
        </w:rPr>
        <w:t xml:space="preserve">hild </w:t>
      </w:r>
      <w:r w:rsidR="001C3625" w:rsidRPr="00BD721D">
        <w:rPr>
          <w:rFonts w:ascii="Avenir Next LT Pro" w:hAnsi="Avenir Next LT Pro"/>
        </w:rPr>
        <w:t>P</w:t>
      </w:r>
      <w:r w:rsidRPr="00BD721D">
        <w:rPr>
          <w:rFonts w:ascii="Avenir Next LT Pro" w:hAnsi="Avenir Next LT Pro"/>
        </w:rPr>
        <w:t xml:space="preserve">rotection </w:t>
      </w:r>
      <w:r w:rsidR="001C3625" w:rsidRPr="00BD721D">
        <w:rPr>
          <w:rFonts w:ascii="Avenir Next LT Pro" w:hAnsi="Avenir Next LT Pro"/>
        </w:rPr>
        <w:t>P</w:t>
      </w:r>
      <w:r w:rsidRPr="00BD721D">
        <w:rPr>
          <w:rFonts w:ascii="Avenir Next LT Pro" w:hAnsi="Avenir Next LT Pro"/>
        </w:rPr>
        <w:t>olicy will apply to any allegations that raise safeguarding concerns. This might include where the alleged behaviour:</w:t>
      </w:r>
    </w:p>
    <w:p w14:paraId="57EABDD6" w14:textId="51D962E7" w:rsidR="00C81572" w:rsidRPr="00BD721D" w:rsidRDefault="00C81572">
      <w:pPr>
        <w:pStyle w:val="4Bulletedcopyblue"/>
        <w:numPr>
          <w:ilvl w:val="0"/>
          <w:numId w:val="29"/>
        </w:numPr>
        <w:ind w:left="1418" w:hanging="425"/>
        <w:jc w:val="both"/>
        <w:rPr>
          <w:rFonts w:ascii="Avenir Next LT Pro" w:hAnsi="Avenir Next LT Pro"/>
          <w:sz w:val="22"/>
          <w:szCs w:val="22"/>
        </w:rPr>
      </w:pPr>
      <w:r w:rsidRPr="00BD721D">
        <w:rPr>
          <w:rFonts w:ascii="Avenir Next LT Pro" w:hAnsi="Avenir Next LT Pro"/>
          <w:sz w:val="22"/>
          <w:szCs w:val="22"/>
        </w:rPr>
        <w:t xml:space="preserve">Is serious, and potentially a criminal </w:t>
      </w:r>
      <w:r w:rsidR="00A824E1" w:rsidRPr="00BD721D">
        <w:rPr>
          <w:rFonts w:ascii="Avenir Next LT Pro" w:hAnsi="Avenir Next LT Pro"/>
          <w:sz w:val="22"/>
          <w:szCs w:val="22"/>
        </w:rPr>
        <w:t>offence.</w:t>
      </w:r>
    </w:p>
    <w:p w14:paraId="63819B79" w14:textId="77777777" w:rsidR="00C81572" w:rsidRPr="00BD721D" w:rsidRDefault="00C81572">
      <w:pPr>
        <w:pStyle w:val="4Bulletedcopyblue"/>
        <w:numPr>
          <w:ilvl w:val="0"/>
          <w:numId w:val="29"/>
        </w:numPr>
        <w:ind w:left="1418" w:hanging="425"/>
        <w:jc w:val="both"/>
        <w:rPr>
          <w:rFonts w:ascii="Avenir Next LT Pro" w:hAnsi="Avenir Next LT Pro"/>
          <w:sz w:val="22"/>
          <w:szCs w:val="22"/>
        </w:rPr>
      </w:pPr>
      <w:proofErr w:type="gramStart"/>
      <w:r w:rsidRPr="00BD721D">
        <w:rPr>
          <w:rFonts w:ascii="Avenir Next LT Pro" w:hAnsi="Avenir Next LT Pro"/>
          <w:sz w:val="22"/>
          <w:szCs w:val="22"/>
        </w:rPr>
        <w:t>Could put</w:t>
      </w:r>
      <w:proofErr w:type="gramEnd"/>
      <w:r w:rsidRPr="00BD721D">
        <w:rPr>
          <w:rFonts w:ascii="Avenir Next LT Pro" w:hAnsi="Avenir Next LT Pro"/>
          <w:sz w:val="22"/>
          <w:szCs w:val="22"/>
        </w:rPr>
        <w:t xml:space="preserve"> pupils in the school </w:t>
      </w:r>
      <w:proofErr w:type="gramStart"/>
      <w:r w:rsidRPr="00BD721D">
        <w:rPr>
          <w:rFonts w:ascii="Avenir Next LT Pro" w:hAnsi="Avenir Next LT Pro"/>
          <w:sz w:val="22"/>
          <w:szCs w:val="22"/>
        </w:rPr>
        <w:t>at</w:t>
      </w:r>
      <w:proofErr w:type="gramEnd"/>
      <w:r w:rsidRPr="00BD721D">
        <w:rPr>
          <w:rFonts w:ascii="Avenir Next LT Pro" w:hAnsi="Avenir Next LT Pro"/>
          <w:sz w:val="22"/>
          <w:szCs w:val="22"/>
        </w:rPr>
        <w:t xml:space="preserve"> risk</w:t>
      </w:r>
    </w:p>
    <w:p w14:paraId="7E365DE6" w14:textId="68F8E432" w:rsidR="00C81572" w:rsidRPr="00BD721D" w:rsidRDefault="00C81572">
      <w:pPr>
        <w:pStyle w:val="4Bulletedcopyblue"/>
        <w:numPr>
          <w:ilvl w:val="0"/>
          <w:numId w:val="29"/>
        </w:numPr>
        <w:ind w:left="1418" w:hanging="425"/>
        <w:jc w:val="both"/>
        <w:rPr>
          <w:rFonts w:ascii="Avenir Next LT Pro" w:hAnsi="Avenir Next LT Pro"/>
          <w:sz w:val="22"/>
          <w:szCs w:val="22"/>
        </w:rPr>
      </w:pPr>
      <w:r w:rsidRPr="00BD721D">
        <w:rPr>
          <w:rFonts w:ascii="Avenir Next LT Pro" w:hAnsi="Avenir Next LT Pro"/>
          <w:sz w:val="22"/>
          <w:szCs w:val="22"/>
        </w:rPr>
        <w:t xml:space="preserve">Is </w:t>
      </w:r>
      <w:r w:rsidR="00F034C6" w:rsidRPr="00BD721D">
        <w:rPr>
          <w:rFonts w:ascii="Avenir Next LT Pro" w:hAnsi="Avenir Next LT Pro"/>
          <w:sz w:val="22"/>
          <w:szCs w:val="22"/>
        </w:rPr>
        <w:t>violent.</w:t>
      </w:r>
    </w:p>
    <w:p w14:paraId="06BD44CF" w14:textId="347BD57D" w:rsidR="00C81572" w:rsidRPr="00BD721D" w:rsidRDefault="00C81572">
      <w:pPr>
        <w:pStyle w:val="4Bulletedcopyblue"/>
        <w:numPr>
          <w:ilvl w:val="0"/>
          <w:numId w:val="29"/>
        </w:numPr>
        <w:ind w:left="1418" w:hanging="425"/>
        <w:jc w:val="both"/>
        <w:rPr>
          <w:rFonts w:ascii="Avenir Next LT Pro" w:hAnsi="Avenir Next LT Pro"/>
          <w:sz w:val="22"/>
          <w:szCs w:val="22"/>
        </w:rPr>
      </w:pPr>
      <w:r w:rsidRPr="00BD721D">
        <w:rPr>
          <w:rFonts w:ascii="Avenir Next LT Pro" w:hAnsi="Avenir Next LT Pro"/>
          <w:sz w:val="22"/>
          <w:szCs w:val="22"/>
        </w:rPr>
        <w:t xml:space="preserve">Involves pupils being forced to use drugs or </w:t>
      </w:r>
      <w:r w:rsidR="00F034C6" w:rsidRPr="00BD721D">
        <w:rPr>
          <w:rFonts w:ascii="Avenir Next LT Pro" w:hAnsi="Avenir Next LT Pro"/>
          <w:sz w:val="22"/>
          <w:szCs w:val="22"/>
        </w:rPr>
        <w:t>alcohol.</w:t>
      </w:r>
    </w:p>
    <w:p w14:paraId="26055D3E" w14:textId="77777777" w:rsidR="00C81572" w:rsidRPr="00BD721D" w:rsidRDefault="00C81572">
      <w:pPr>
        <w:pStyle w:val="4Bulletedcopyblue"/>
        <w:numPr>
          <w:ilvl w:val="0"/>
          <w:numId w:val="29"/>
        </w:numPr>
        <w:ind w:left="1418" w:hanging="425"/>
        <w:jc w:val="both"/>
        <w:rPr>
          <w:rFonts w:ascii="Avenir Next LT Pro" w:hAnsi="Avenir Next LT Pro"/>
          <w:sz w:val="22"/>
          <w:szCs w:val="22"/>
        </w:rPr>
      </w:pPr>
      <w:r w:rsidRPr="00BD721D">
        <w:rPr>
          <w:rFonts w:ascii="Avenir Next LT Pro" w:hAnsi="Avenir Next LT Pro"/>
          <w:sz w:val="22"/>
          <w:szCs w:val="22"/>
        </w:rPr>
        <w:t>Involves sexual exploitation, sexual abuse or sexual harassment, such as indecent exposure, sexual assault, upskirting or sexually inappropriate pictures or videos (including the sharing of nudes and semi-nudes)</w:t>
      </w:r>
    </w:p>
    <w:p w14:paraId="36D6D529" w14:textId="4BB1DEA8" w:rsidR="00C81572" w:rsidRPr="00BD721D" w:rsidRDefault="00C81572">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See appendix 4 for more information about child-on-child abuse.</w:t>
      </w:r>
    </w:p>
    <w:p w14:paraId="2921BC2D" w14:textId="6BF9FA0A" w:rsidR="005922CB" w:rsidRPr="00BD721D" w:rsidRDefault="00C81572" w:rsidP="000E07AE">
      <w:pPr>
        <w:pStyle w:val="ListParagraph"/>
        <w:numPr>
          <w:ilvl w:val="1"/>
          <w:numId w:val="113"/>
        </w:numPr>
        <w:spacing w:before="240" w:after="0"/>
        <w:rPr>
          <w:rFonts w:ascii="Avenir Next LT Pro" w:hAnsi="Avenir Next LT Pro"/>
          <w:b/>
          <w:bCs/>
          <w:color w:val="22355B"/>
        </w:rPr>
      </w:pPr>
      <w:r w:rsidRPr="00BD721D">
        <w:rPr>
          <w:rFonts w:ascii="Avenir Next LT Pro" w:hAnsi="Avenir Next LT Pro"/>
          <w:b/>
          <w:bCs/>
          <w:color w:val="22355B"/>
        </w:rPr>
        <w:lastRenderedPageBreak/>
        <w:t xml:space="preserve">Procedures for </w:t>
      </w:r>
      <w:r w:rsidR="00BE10BA" w:rsidRPr="00BD721D">
        <w:rPr>
          <w:rFonts w:ascii="Avenir Next LT Pro" w:hAnsi="Avenir Next LT Pro"/>
          <w:b/>
          <w:bCs/>
          <w:color w:val="22355B"/>
        </w:rPr>
        <w:t>D</w:t>
      </w:r>
      <w:r w:rsidRPr="00BD721D">
        <w:rPr>
          <w:rFonts w:ascii="Avenir Next LT Pro" w:hAnsi="Avenir Next LT Pro"/>
          <w:b/>
          <w:bCs/>
          <w:color w:val="22355B"/>
        </w:rPr>
        <w:t xml:space="preserve">ealing with </w:t>
      </w:r>
      <w:r w:rsidR="00BE10BA" w:rsidRPr="00BD721D">
        <w:rPr>
          <w:rFonts w:ascii="Avenir Next LT Pro" w:hAnsi="Avenir Next LT Pro"/>
          <w:b/>
          <w:bCs/>
          <w:color w:val="22355B"/>
        </w:rPr>
        <w:t>A</w:t>
      </w:r>
      <w:r w:rsidRPr="00BD721D">
        <w:rPr>
          <w:rFonts w:ascii="Avenir Next LT Pro" w:hAnsi="Avenir Next LT Pro"/>
          <w:b/>
          <w:bCs/>
          <w:color w:val="22355B"/>
        </w:rPr>
        <w:t xml:space="preserve">llegations of </w:t>
      </w:r>
      <w:r w:rsidR="00BE10BA" w:rsidRPr="00BD721D">
        <w:rPr>
          <w:rFonts w:ascii="Avenir Next LT Pro" w:hAnsi="Avenir Next LT Pro"/>
          <w:b/>
          <w:bCs/>
          <w:color w:val="22355B"/>
        </w:rPr>
        <w:t>C</w:t>
      </w:r>
      <w:r w:rsidRPr="00BD721D">
        <w:rPr>
          <w:rFonts w:ascii="Avenir Next LT Pro" w:hAnsi="Avenir Next LT Pro"/>
          <w:b/>
          <w:bCs/>
          <w:color w:val="22355B"/>
        </w:rPr>
        <w:t xml:space="preserve">hild-on-child </w:t>
      </w:r>
      <w:r w:rsidR="00BE10BA" w:rsidRPr="00BD721D">
        <w:rPr>
          <w:rFonts w:ascii="Avenir Next LT Pro" w:hAnsi="Avenir Next LT Pro"/>
          <w:b/>
          <w:bCs/>
          <w:color w:val="22355B"/>
        </w:rPr>
        <w:t>A</w:t>
      </w:r>
      <w:r w:rsidRPr="00BD721D">
        <w:rPr>
          <w:rFonts w:ascii="Avenir Next LT Pro" w:hAnsi="Avenir Next LT Pro"/>
          <w:b/>
          <w:bCs/>
          <w:color w:val="22355B"/>
        </w:rPr>
        <w:t>buse</w:t>
      </w:r>
    </w:p>
    <w:p w14:paraId="585DF935" w14:textId="59B863D8" w:rsidR="00C81572" w:rsidRPr="00BD721D" w:rsidRDefault="00C81572">
      <w:pPr>
        <w:pStyle w:val="ListParagraph"/>
        <w:numPr>
          <w:ilvl w:val="2"/>
          <w:numId w:val="113"/>
        </w:numPr>
        <w:spacing w:before="240"/>
        <w:rPr>
          <w:rFonts w:ascii="Avenir Next LT Pro" w:hAnsi="Avenir Next LT Pro"/>
        </w:rPr>
      </w:pPr>
      <w:r w:rsidRPr="00BD721D">
        <w:rPr>
          <w:rFonts w:ascii="Avenir Next LT Pro" w:hAnsi="Avenir Next LT Pro"/>
        </w:rPr>
        <w:t>If a pupil makes an allegation of abuse against another pupil:</w:t>
      </w:r>
    </w:p>
    <w:p w14:paraId="282E54ED" w14:textId="12A40238" w:rsidR="00C81572" w:rsidRPr="00BD721D" w:rsidRDefault="00C81572">
      <w:pPr>
        <w:pStyle w:val="4Bulletedcopyblue"/>
        <w:numPr>
          <w:ilvl w:val="0"/>
          <w:numId w:val="30"/>
        </w:numPr>
        <w:ind w:left="1418" w:hanging="425"/>
        <w:jc w:val="both"/>
        <w:rPr>
          <w:rFonts w:ascii="Avenir Next LT Pro" w:hAnsi="Avenir Next LT Pro"/>
          <w:sz w:val="22"/>
          <w:szCs w:val="22"/>
        </w:rPr>
      </w:pPr>
      <w:r w:rsidRPr="00BD721D">
        <w:rPr>
          <w:rFonts w:ascii="Avenir Next LT Pro" w:hAnsi="Avenir Next LT Pro"/>
          <w:sz w:val="22"/>
          <w:szCs w:val="22"/>
        </w:rPr>
        <w:t xml:space="preserve">You must record the allegation and tell the DSL, but do not investigate </w:t>
      </w:r>
      <w:r w:rsidR="00F034C6" w:rsidRPr="00BD721D">
        <w:rPr>
          <w:rFonts w:ascii="Avenir Next LT Pro" w:hAnsi="Avenir Next LT Pro"/>
          <w:sz w:val="22"/>
          <w:szCs w:val="22"/>
        </w:rPr>
        <w:t>it.</w:t>
      </w:r>
    </w:p>
    <w:p w14:paraId="147CC671" w14:textId="6EDD5130" w:rsidR="00C81572" w:rsidRPr="00BD721D" w:rsidRDefault="00C81572">
      <w:pPr>
        <w:pStyle w:val="4Bulletedcopyblue"/>
        <w:numPr>
          <w:ilvl w:val="0"/>
          <w:numId w:val="30"/>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DSL will contact the local authority children’s social care team and follow its advice, as well as the police if the allegation involves a potential criminal </w:t>
      </w:r>
      <w:r w:rsidR="00F034C6" w:rsidRPr="00BD721D">
        <w:rPr>
          <w:rFonts w:ascii="Avenir Next LT Pro" w:hAnsi="Avenir Next LT Pro"/>
          <w:sz w:val="22"/>
          <w:szCs w:val="22"/>
        </w:rPr>
        <w:t>offence.</w:t>
      </w:r>
    </w:p>
    <w:p w14:paraId="11D59553" w14:textId="77777777" w:rsidR="00C81572" w:rsidRPr="00BD721D" w:rsidRDefault="00C81572">
      <w:pPr>
        <w:pStyle w:val="4Bulletedcopyblue"/>
        <w:numPr>
          <w:ilvl w:val="0"/>
          <w:numId w:val="30"/>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49CE5470" w14:textId="77777777" w:rsidR="00C81572" w:rsidRPr="00BD721D" w:rsidRDefault="00C81572">
      <w:pPr>
        <w:pStyle w:val="4Bulletedcopyblue"/>
        <w:numPr>
          <w:ilvl w:val="0"/>
          <w:numId w:val="30"/>
        </w:numPr>
        <w:ind w:left="1418" w:hanging="425"/>
        <w:jc w:val="both"/>
        <w:rPr>
          <w:rFonts w:ascii="Avenir Next LT Pro" w:hAnsi="Avenir Next LT Pro"/>
          <w:sz w:val="22"/>
          <w:szCs w:val="22"/>
        </w:rPr>
      </w:pPr>
      <w:r w:rsidRPr="00BD721D">
        <w:rPr>
          <w:rFonts w:ascii="Avenir Next LT Pro" w:hAnsi="Avenir Next LT Pro"/>
          <w:sz w:val="22"/>
          <w:szCs w:val="22"/>
        </w:rPr>
        <w:t>The DSL will contact the children and adolescent mental health services (CAMHS), if appropriate</w:t>
      </w:r>
    </w:p>
    <w:p w14:paraId="0B8A2AE0" w14:textId="38FCCB0E" w:rsidR="00C81572" w:rsidRPr="00BD721D" w:rsidRDefault="00C81572">
      <w:pPr>
        <w:pStyle w:val="4Bulletedcopyblue"/>
        <w:numPr>
          <w:ilvl w:val="2"/>
          <w:numId w:val="113"/>
        </w:numPr>
        <w:jc w:val="both"/>
        <w:rPr>
          <w:rFonts w:ascii="Avenir Next LT Pro" w:hAnsi="Avenir Next LT Pro"/>
          <w:sz w:val="22"/>
          <w:szCs w:val="22"/>
        </w:rPr>
      </w:pPr>
      <w:r w:rsidRPr="00BD721D">
        <w:rPr>
          <w:rFonts w:ascii="Avenir Next LT Pro" w:hAnsi="Avenir Next LT Pro"/>
          <w:sz w:val="22"/>
          <w:szCs w:val="22"/>
        </w:rPr>
        <w:t>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w:t>
      </w:r>
    </w:p>
    <w:p w14:paraId="4DFFDA28" w14:textId="783584DD" w:rsidR="005922CB" w:rsidRPr="00BD721D" w:rsidRDefault="00C81572" w:rsidP="000E07AE">
      <w:pPr>
        <w:pStyle w:val="1bodycopy10pt"/>
        <w:numPr>
          <w:ilvl w:val="1"/>
          <w:numId w:val="113"/>
        </w:numPr>
        <w:spacing w:after="0"/>
        <w:jc w:val="both"/>
        <w:rPr>
          <w:rFonts w:ascii="Avenir Next LT Pro" w:hAnsi="Avenir Next LT Pro"/>
          <w:b/>
          <w:color w:val="22355B"/>
          <w:sz w:val="22"/>
          <w:szCs w:val="22"/>
        </w:rPr>
      </w:pPr>
      <w:r w:rsidRPr="00BD721D">
        <w:rPr>
          <w:rFonts w:ascii="Avenir Next LT Pro" w:hAnsi="Avenir Next LT Pro"/>
          <w:b/>
          <w:color w:val="22355B"/>
          <w:sz w:val="22"/>
          <w:szCs w:val="22"/>
        </w:rPr>
        <w:t xml:space="preserve">Creating a </w:t>
      </w:r>
      <w:r w:rsidR="00BE10BA" w:rsidRPr="00BD721D">
        <w:rPr>
          <w:rFonts w:ascii="Avenir Next LT Pro" w:hAnsi="Avenir Next LT Pro"/>
          <w:b/>
          <w:color w:val="22355B"/>
          <w:sz w:val="22"/>
          <w:szCs w:val="22"/>
        </w:rPr>
        <w:t>S</w:t>
      </w:r>
      <w:r w:rsidRPr="00BD721D">
        <w:rPr>
          <w:rFonts w:ascii="Avenir Next LT Pro" w:hAnsi="Avenir Next LT Pro"/>
          <w:b/>
          <w:color w:val="22355B"/>
          <w:sz w:val="22"/>
          <w:szCs w:val="22"/>
        </w:rPr>
        <w:t xml:space="preserve">upportive </w:t>
      </w:r>
      <w:r w:rsidR="00BE10BA" w:rsidRPr="00BD721D">
        <w:rPr>
          <w:rFonts w:ascii="Avenir Next LT Pro" w:hAnsi="Avenir Next LT Pro"/>
          <w:b/>
          <w:color w:val="22355B"/>
          <w:sz w:val="22"/>
          <w:szCs w:val="22"/>
        </w:rPr>
        <w:t>E</w:t>
      </w:r>
      <w:r w:rsidRPr="00BD721D">
        <w:rPr>
          <w:rFonts w:ascii="Avenir Next LT Pro" w:hAnsi="Avenir Next LT Pro"/>
          <w:b/>
          <w:color w:val="22355B"/>
          <w:sz w:val="22"/>
          <w:szCs w:val="22"/>
        </w:rPr>
        <w:t xml:space="preserve">nvironment in </w:t>
      </w:r>
      <w:r w:rsidR="00BE10BA" w:rsidRPr="00BD721D">
        <w:rPr>
          <w:rFonts w:ascii="Avenir Next LT Pro" w:hAnsi="Avenir Next LT Pro"/>
          <w:b/>
          <w:color w:val="22355B"/>
          <w:sz w:val="22"/>
          <w:szCs w:val="22"/>
        </w:rPr>
        <w:t>S</w:t>
      </w:r>
      <w:r w:rsidRPr="00BD721D">
        <w:rPr>
          <w:rFonts w:ascii="Avenir Next LT Pro" w:hAnsi="Avenir Next LT Pro"/>
          <w:b/>
          <w:color w:val="22355B"/>
          <w:sz w:val="22"/>
          <w:szCs w:val="22"/>
        </w:rPr>
        <w:t>chool</w:t>
      </w:r>
      <w:r w:rsidR="00EB3EAF" w:rsidRPr="00BD721D">
        <w:rPr>
          <w:rFonts w:ascii="Avenir Next LT Pro" w:hAnsi="Avenir Next LT Pro"/>
          <w:b/>
          <w:color w:val="22355B"/>
          <w:sz w:val="22"/>
          <w:szCs w:val="22"/>
        </w:rPr>
        <w:t>,</w:t>
      </w:r>
      <w:r w:rsidRPr="00BD721D">
        <w:rPr>
          <w:rFonts w:ascii="Avenir Next LT Pro" w:hAnsi="Avenir Next LT Pro"/>
          <w:b/>
          <w:color w:val="22355B"/>
          <w:sz w:val="22"/>
          <w:szCs w:val="22"/>
        </w:rPr>
        <w:t xml:space="preserve"> </w:t>
      </w:r>
      <w:proofErr w:type="spellStart"/>
      <w:r w:rsidR="00BE10BA" w:rsidRPr="00BD721D">
        <w:rPr>
          <w:rFonts w:ascii="Avenir Next LT Pro" w:hAnsi="Avenir Next LT Pro"/>
          <w:b/>
          <w:color w:val="22355B"/>
          <w:sz w:val="22"/>
          <w:szCs w:val="22"/>
        </w:rPr>
        <w:t>M</w:t>
      </w:r>
      <w:r w:rsidRPr="00BD721D">
        <w:rPr>
          <w:rFonts w:ascii="Avenir Next LT Pro" w:hAnsi="Avenir Next LT Pro"/>
          <w:b/>
          <w:color w:val="22355B"/>
          <w:sz w:val="22"/>
          <w:szCs w:val="22"/>
        </w:rPr>
        <w:t>inimising</w:t>
      </w:r>
      <w:proofErr w:type="spellEnd"/>
      <w:r w:rsidRPr="00BD721D">
        <w:rPr>
          <w:rFonts w:ascii="Avenir Next LT Pro" w:hAnsi="Avenir Next LT Pro"/>
          <w:b/>
          <w:color w:val="22355B"/>
          <w:sz w:val="22"/>
          <w:szCs w:val="22"/>
        </w:rPr>
        <w:t xml:space="preserve"> the </w:t>
      </w:r>
      <w:r w:rsidR="00BE10BA" w:rsidRPr="00BD721D">
        <w:rPr>
          <w:rFonts w:ascii="Avenir Next LT Pro" w:hAnsi="Avenir Next LT Pro"/>
          <w:b/>
          <w:color w:val="22355B"/>
          <w:sz w:val="22"/>
          <w:szCs w:val="22"/>
        </w:rPr>
        <w:t>R</w:t>
      </w:r>
      <w:r w:rsidRPr="00BD721D">
        <w:rPr>
          <w:rFonts w:ascii="Avenir Next LT Pro" w:hAnsi="Avenir Next LT Pro"/>
          <w:b/>
          <w:color w:val="22355B"/>
          <w:sz w:val="22"/>
          <w:szCs w:val="22"/>
        </w:rPr>
        <w:t xml:space="preserve">isk of </w:t>
      </w:r>
      <w:r w:rsidR="00BE10BA" w:rsidRPr="00BD721D">
        <w:rPr>
          <w:rFonts w:ascii="Avenir Next LT Pro" w:hAnsi="Avenir Next LT Pro"/>
          <w:b/>
          <w:color w:val="22355B"/>
          <w:sz w:val="22"/>
          <w:szCs w:val="22"/>
        </w:rPr>
        <w:t>C</w:t>
      </w:r>
      <w:r w:rsidRPr="00BD721D">
        <w:rPr>
          <w:rFonts w:ascii="Avenir Next LT Pro" w:hAnsi="Avenir Next LT Pro"/>
          <w:b/>
          <w:color w:val="22355B"/>
          <w:sz w:val="22"/>
          <w:szCs w:val="22"/>
        </w:rPr>
        <w:t>hild-on-child</w:t>
      </w:r>
      <w:r w:rsidR="00EB3EAF" w:rsidRPr="00BD721D">
        <w:rPr>
          <w:rFonts w:ascii="Avenir Next LT Pro" w:hAnsi="Avenir Next LT Pro"/>
          <w:b/>
          <w:color w:val="22355B"/>
          <w:sz w:val="22"/>
          <w:szCs w:val="22"/>
        </w:rPr>
        <w:t xml:space="preserve"> </w:t>
      </w:r>
      <w:r w:rsidR="00BE10BA" w:rsidRPr="00BD721D">
        <w:rPr>
          <w:rFonts w:ascii="Avenir Next LT Pro" w:hAnsi="Avenir Next LT Pro"/>
          <w:b/>
          <w:color w:val="22355B"/>
          <w:sz w:val="22"/>
          <w:szCs w:val="22"/>
        </w:rPr>
        <w:t>A</w:t>
      </w:r>
      <w:r w:rsidRPr="00BD721D">
        <w:rPr>
          <w:rFonts w:ascii="Avenir Next LT Pro" w:hAnsi="Avenir Next LT Pro"/>
          <w:b/>
          <w:color w:val="22355B"/>
          <w:sz w:val="22"/>
          <w:szCs w:val="22"/>
        </w:rPr>
        <w:t>buse</w:t>
      </w:r>
    </w:p>
    <w:p w14:paraId="52889FFF" w14:textId="3CAD0B99" w:rsidR="00C81572" w:rsidRPr="00BD721D" w:rsidRDefault="00C81572">
      <w:pPr>
        <w:pStyle w:val="1bodycopy10pt"/>
        <w:numPr>
          <w:ilvl w:val="2"/>
          <w:numId w:val="113"/>
        </w:numPr>
        <w:jc w:val="both"/>
        <w:rPr>
          <w:rFonts w:ascii="Avenir Next LT Pro" w:hAnsi="Avenir Next LT Pro"/>
          <w:b/>
          <w:sz w:val="22"/>
          <w:szCs w:val="22"/>
        </w:rPr>
      </w:pPr>
      <w:r w:rsidRPr="00BD721D">
        <w:rPr>
          <w:rFonts w:ascii="Avenir Next LT Pro" w:hAnsi="Avenir Next LT Pro"/>
          <w:bCs/>
          <w:sz w:val="22"/>
          <w:szCs w:val="22"/>
        </w:rPr>
        <w:t>We</w:t>
      </w:r>
      <w:r w:rsidRPr="00BD721D">
        <w:rPr>
          <w:rFonts w:ascii="Avenir Next LT Pro" w:hAnsi="Avenir Next LT Pro"/>
          <w:sz w:val="22"/>
          <w:szCs w:val="22"/>
        </w:rPr>
        <w:t xml:space="preserve">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the importance of taking proactive action to </w:t>
      </w:r>
      <w:proofErr w:type="spellStart"/>
      <w:r w:rsidRPr="00BD721D">
        <w:rPr>
          <w:rFonts w:ascii="Avenir Next LT Pro" w:hAnsi="Avenir Next LT Pro"/>
          <w:sz w:val="22"/>
          <w:szCs w:val="22"/>
        </w:rPr>
        <w:t>minimise</w:t>
      </w:r>
      <w:proofErr w:type="spellEnd"/>
      <w:r w:rsidRPr="00BD721D">
        <w:rPr>
          <w:rFonts w:ascii="Avenir Next LT Pro" w:hAnsi="Avenir Next LT Pro"/>
          <w:sz w:val="22"/>
          <w:szCs w:val="22"/>
        </w:rPr>
        <w:t xml:space="preserve"> the risk of child-on-child abuse, and of creating a supportive environment where victims feel confident in reporting incidents. </w:t>
      </w:r>
    </w:p>
    <w:p w14:paraId="5E6EDF50" w14:textId="1126BB9D" w:rsidR="00C81572" w:rsidRPr="00BD721D" w:rsidRDefault="00C81572">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To achieve this, we will:</w:t>
      </w:r>
    </w:p>
    <w:p w14:paraId="5E79EC8F" w14:textId="60668891"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Challenge any form of derogatory or </w:t>
      </w:r>
      <w:proofErr w:type="spellStart"/>
      <w:r w:rsidR="00067699" w:rsidRPr="00BD721D">
        <w:rPr>
          <w:rFonts w:ascii="Avenir Next LT Pro" w:hAnsi="Avenir Next LT Pro"/>
          <w:sz w:val="22"/>
          <w:szCs w:val="22"/>
        </w:rPr>
        <w:t>Sexualised</w:t>
      </w:r>
      <w:proofErr w:type="spellEnd"/>
      <w:r w:rsidRPr="00BD721D">
        <w:rPr>
          <w:rFonts w:ascii="Avenir Next LT Pro" w:hAnsi="Avenir Next LT Pro"/>
          <w:sz w:val="22"/>
          <w:szCs w:val="22"/>
        </w:rPr>
        <w:t xml:space="preserve"> language or inappropriate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between peers, including requesting or sending sexual </w:t>
      </w:r>
      <w:r w:rsidR="00F034C6" w:rsidRPr="00BD721D">
        <w:rPr>
          <w:rFonts w:ascii="Avenir Next LT Pro" w:hAnsi="Avenir Next LT Pro"/>
          <w:sz w:val="22"/>
          <w:szCs w:val="22"/>
        </w:rPr>
        <w:t>images.</w:t>
      </w:r>
      <w:r w:rsidRPr="00BD721D">
        <w:rPr>
          <w:rFonts w:ascii="Avenir Next LT Pro" w:hAnsi="Avenir Next LT Pro"/>
          <w:sz w:val="22"/>
          <w:szCs w:val="22"/>
        </w:rPr>
        <w:t xml:space="preserve"> </w:t>
      </w:r>
    </w:p>
    <w:p w14:paraId="06750464" w14:textId="47B754CC"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Be vigilant to issues that particularly affect different genders – for example, </w:t>
      </w:r>
      <w:proofErr w:type="spellStart"/>
      <w:r w:rsidR="00526441" w:rsidRPr="00BD721D">
        <w:rPr>
          <w:rFonts w:ascii="Avenir Next LT Pro" w:hAnsi="Avenir Next LT Pro"/>
          <w:sz w:val="22"/>
          <w:szCs w:val="22"/>
        </w:rPr>
        <w:t>Sexualised</w:t>
      </w:r>
      <w:proofErr w:type="spellEnd"/>
      <w:r w:rsidRPr="00BD721D">
        <w:rPr>
          <w:rFonts w:ascii="Avenir Next LT Pro" w:hAnsi="Avenir Next LT Pro"/>
          <w:sz w:val="22"/>
          <w:szCs w:val="22"/>
        </w:rPr>
        <w:t xml:space="preserve"> or aggressive touching or grabbing towards female pupils, and initiation or hazing-type violence with respect to </w:t>
      </w:r>
      <w:r w:rsidR="00F034C6" w:rsidRPr="00BD721D">
        <w:rPr>
          <w:rFonts w:ascii="Avenir Next LT Pro" w:hAnsi="Avenir Next LT Pro"/>
          <w:sz w:val="22"/>
          <w:szCs w:val="22"/>
        </w:rPr>
        <w:t>boys.</w:t>
      </w:r>
    </w:p>
    <w:p w14:paraId="52362D05" w14:textId="4386F7EB"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Ensure our curriculum helps to educate pupils about 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and </w:t>
      </w:r>
      <w:r w:rsidR="00F034C6" w:rsidRPr="00BD721D">
        <w:rPr>
          <w:rFonts w:ascii="Avenir Next LT Pro" w:hAnsi="Avenir Next LT Pro"/>
          <w:sz w:val="22"/>
          <w:szCs w:val="22"/>
        </w:rPr>
        <w:t>consent.</w:t>
      </w:r>
      <w:r w:rsidRPr="00BD721D">
        <w:rPr>
          <w:rFonts w:ascii="Avenir Next LT Pro" w:hAnsi="Avenir Next LT Pro"/>
          <w:sz w:val="22"/>
          <w:szCs w:val="22"/>
        </w:rPr>
        <w:t xml:space="preserve"> </w:t>
      </w:r>
    </w:p>
    <w:p w14:paraId="0369F79B" w14:textId="374855A7"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Ensure pupils </w:t>
      </w:r>
      <w:proofErr w:type="gramStart"/>
      <w:r w:rsidRPr="00BD721D">
        <w:rPr>
          <w:rFonts w:ascii="Avenir Next LT Pro" w:hAnsi="Avenir Next LT Pro"/>
          <w:sz w:val="22"/>
          <w:szCs w:val="22"/>
        </w:rPr>
        <w:t>are able to</w:t>
      </w:r>
      <w:proofErr w:type="gramEnd"/>
      <w:r w:rsidRPr="00BD721D">
        <w:rPr>
          <w:rFonts w:ascii="Avenir Next LT Pro" w:hAnsi="Avenir Next LT Pro"/>
          <w:sz w:val="22"/>
          <w:szCs w:val="22"/>
        </w:rPr>
        <w:t xml:space="preserve"> easily and confidently report abuse using our reporting systems</w:t>
      </w:r>
      <w:r w:rsidR="00DF2FB6" w:rsidRPr="00BD721D">
        <w:rPr>
          <w:rFonts w:ascii="Avenir Next LT Pro" w:hAnsi="Avenir Next LT Pro"/>
          <w:sz w:val="22"/>
          <w:szCs w:val="22"/>
        </w:rPr>
        <w:t>.</w:t>
      </w:r>
      <w:r w:rsidRPr="00BD721D">
        <w:rPr>
          <w:rFonts w:ascii="Avenir Next LT Pro" w:hAnsi="Avenir Next LT Pro"/>
          <w:sz w:val="22"/>
          <w:szCs w:val="22"/>
        </w:rPr>
        <w:t xml:space="preserve"> </w:t>
      </w:r>
    </w:p>
    <w:p w14:paraId="134CA02C" w14:textId="198ABB7A"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Ensure staff reassure victims that they are being taken </w:t>
      </w:r>
      <w:r w:rsidR="00F034C6" w:rsidRPr="00BD721D">
        <w:rPr>
          <w:rFonts w:ascii="Avenir Next LT Pro" w:hAnsi="Avenir Next LT Pro"/>
          <w:sz w:val="22"/>
          <w:szCs w:val="22"/>
        </w:rPr>
        <w:t>seriously.</w:t>
      </w:r>
      <w:r w:rsidRPr="00BD721D">
        <w:rPr>
          <w:rFonts w:ascii="Avenir Next LT Pro" w:hAnsi="Avenir Next LT Pro"/>
          <w:sz w:val="22"/>
          <w:szCs w:val="22"/>
        </w:rPr>
        <w:t xml:space="preserve"> </w:t>
      </w:r>
    </w:p>
    <w:p w14:paraId="7DA9678F" w14:textId="25E85A5A"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Be </w:t>
      </w:r>
      <w:proofErr w:type="gramStart"/>
      <w:r w:rsidR="00F034C6" w:rsidRPr="00BD721D">
        <w:rPr>
          <w:rFonts w:ascii="Avenir Next LT Pro" w:hAnsi="Avenir Next LT Pro"/>
          <w:sz w:val="22"/>
          <w:szCs w:val="22"/>
        </w:rPr>
        <w:t>alert</w:t>
      </w:r>
      <w:proofErr w:type="gramEnd"/>
      <w:r w:rsidRPr="00BD721D">
        <w:rPr>
          <w:rFonts w:ascii="Avenir Next LT Pro" w:hAnsi="Avenir Next LT Pro"/>
          <w:sz w:val="22"/>
          <w:szCs w:val="22"/>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w:t>
      </w:r>
      <w:r w:rsidR="00C16557" w:rsidRPr="00BD721D">
        <w:rPr>
          <w:rFonts w:ascii="Avenir Next LT Pro" w:hAnsi="Avenir Next LT Pro"/>
          <w:sz w:val="22"/>
          <w:szCs w:val="22"/>
        </w:rPr>
        <w:t>partners.</w:t>
      </w:r>
    </w:p>
    <w:p w14:paraId="66F6E643" w14:textId="1B189140"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Support children who have witnessed sexual violence, especially rape or assault by penetration. We will do all we can to make sure the victim, alleged perpetrator(s) and any witnesses are not bullied or </w:t>
      </w:r>
      <w:r w:rsidR="00F034C6" w:rsidRPr="00BD721D">
        <w:rPr>
          <w:rFonts w:ascii="Avenir Next LT Pro" w:hAnsi="Avenir Next LT Pro"/>
          <w:sz w:val="22"/>
          <w:szCs w:val="22"/>
        </w:rPr>
        <w:t>harassed.</w:t>
      </w:r>
    </w:p>
    <w:p w14:paraId="28EC885C" w14:textId="4390BE26" w:rsidR="00C81572"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 xml:space="preserve">Consider intra-familial harms and any necessary support for siblings following a report of sexual violence and/or </w:t>
      </w:r>
      <w:r w:rsidR="00F034C6" w:rsidRPr="00BD721D">
        <w:rPr>
          <w:rFonts w:ascii="Avenir Next LT Pro" w:hAnsi="Avenir Next LT Pro"/>
          <w:sz w:val="22"/>
          <w:szCs w:val="22"/>
        </w:rPr>
        <w:t>harassment.</w:t>
      </w:r>
      <w:r w:rsidRPr="00BD721D">
        <w:rPr>
          <w:rFonts w:ascii="Avenir Next LT Pro" w:hAnsi="Avenir Next LT Pro"/>
          <w:sz w:val="22"/>
          <w:szCs w:val="22"/>
        </w:rPr>
        <w:t xml:space="preserve"> </w:t>
      </w:r>
    </w:p>
    <w:p w14:paraId="6BB46385" w14:textId="77777777" w:rsidR="00D914C5" w:rsidRPr="00BD721D" w:rsidRDefault="00C81572">
      <w:pPr>
        <w:pStyle w:val="4Bulletedcopyblue"/>
        <w:numPr>
          <w:ilvl w:val="0"/>
          <w:numId w:val="31"/>
        </w:numPr>
        <w:ind w:left="1418" w:hanging="425"/>
        <w:jc w:val="both"/>
        <w:rPr>
          <w:rFonts w:ascii="Avenir Next LT Pro" w:hAnsi="Avenir Next LT Pro"/>
          <w:sz w:val="22"/>
          <w:szCs w:val="22"/>
        </w:rPr>
      </w:pPr>
      <w:r w:rsidRPr="00BD721D">
        <w:rPr>
          <w:rFonts w:ascii="Avenir Next LT Pro" w:hAnsi="Avenir Next LT Pro"/>
          <w:sz w:val="22"/>
          <w:szCs w:val="22"/>
        </w:rPr>
        <w:t>Ensure staff are trained to understand:</w:t>
      </w:r>
    </w:p>
    <w:p w14:paraId="39FE1B6E" w14:textId="77777777" w:rsidR="00D914C5" w:rsidRPr="00BD721D" w:rsidRDefault="00C81572">
      <w:pPr>
        <w:pStyle w:val="4Bulletedcopyblue"/>
        <w:numPr>
          <w:ilvl w:val="1"/>
          <w:numId w:val="31"/>
        </w:numPr>
        <w:ind w:left="1843"/>
        <w:jc w:val="both"/>
        <w:rPr>
          <w:rFonts w:ascii="Avenir Next LT Pro" w:hAnsi="Avenir Next LT Pro"/>
          <w:sz w:val="22"/>
          <w:szCs w:val="22"/>
        </w:rPr>
      </w:pPr>
      <w:r w:rsidRPr="00BD721D">
        <w:rPr>
          <w:rFonts w:ascii="Avenir Next LT Pro" w:hAnsi="Avenir Next LT Pro"/>
          <w:sz w:val="22"/>
          <w:szCs w:val="22"/>
        </w:rPr>
        <w:t xml:space="preserve">How to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the indicators and signs of child-on-child abuse, and know how to identify it and respond to reports</w:t>
      </w:r>
    </w:p>
    <w:p w14:paraId="4E87E79D" w14:textId="77777777" w:rsidR="00D914C5" w:rsidRPr="00BD721D" w:rsidRDefault="00C81572">
      <w:pPr>
        <w:pStyle w:val="4Bulletedcopyblue"/>
        <w:numPr>
          <w:ilvl w:val="1"/>
          <w:numId w:val="31"/>
        </w:numPr>
        <w:ind w:left="1843"/>
        <w:jc w:val="both"/>
        <w:rPr>
          <w:rFonts w:ascii="Avenir Next LT Pro" w:hAnsi="Avenir Next LT Pro"/>
          <w:sz w:val="22"/>
          <w:szCs w:val="22"/>
        </w:rPr>
      </w:pPr>
      <w:r w:rsidRPr="00BD721D">
        <w:rPr>
          <w:rFonts w:ascii="Avenir Next LT Pro" w:hAnsi="Avenir Next LT Pro"/>
          <w:sz w:val="22"/>
          <w:szCs w:val="22"/>
        </w:rPr>
        <w:t xml:space="preserve">That even if there are no reports of child-on-child abuse in school, it does not mean it is not happening – staff should maintain an attitude of “it could happen </w:t>
      </w:r>
      <w:r w:rsidR="00F034C6" w:rsidRPr="00BD721D">
        <w:rPr>
          <w:rFonts w:ascii="Avenir Next LT Pro" w:hAnsi="Avenir Next LT Pro"/>
          <w:sz w:val="22"/>
          <w:szCs w:val="22"/>
        </w:rPr>
        <w:t>here.</w:t>
      </w:r>
      <w:r w:rsidRPr="00BD721D">
        <w:rPr>
          <w:rFonts w:ascii="Avenir Next LT Pro" w:hAnsi="Avenir Next LT Pro"/>
          <w:sz w:val="22"/>
          <w:szCs w:val="22"/>
        </w:rPr>
        <w:t xml:space="preserve">” </w:t>
      </w:r>
    </w:p>
    <w:p w14:paraId="02070D7B" w14:textId="3FEEFDB5" w:rsidR="00C81572" w:rsidRPr="00BD721D" w:rsidRDefault="00886B1F">
      <w:pPr>
        <w:pStyle w:val="4Bulletedcopyblue"/>
        <w:numPr>
          <w:ilvl w:val="1"/>
          <w:numId w:val="31"/>
        </w:numPr>
        <w:ind w:left="1843"/>
        <w:jc w:val="both"/>
        <w:rPr>
          <w:rFonts w:ascii="Avenir Next LT Pro" w:hAnsi="Avenir Next LT Pro"/>
          <w:sz w:val="22"/>
          <w:szCs w:val="22"/>
        </w:rPr>
      </w:pPr>
      <w:r w:rsidRPr="00BD721D">
        <w:rPr>
          <w:rFonts w:ascii="Avenir Next LT Pro" w:hAnsi="Avenir Next LT Pro"/>
          <w:sz w:val="22"/>
          <w:szCs w:val="22"/>
        </w:rPr>
        <w:lastRenderedPageBreak/>
        <w:t>If</w:t>
      </w:r>
      <w:r w:rsidR="00C81572" w:rsidRPr="00BD721D">
        <w:rPr>
          <w:rFonts w:ascii="Avenir Next LT Pro" w:hAnsi="Avenir Next LT Pro"/>
          <w:sz w:val="22"/>
          <w:szCs w:val="22"/>
        </w:rPr>
        <w:t xml:space="preserve"> they have any concerns about a child’s welfare, they should act on them immediately rather than </w:t>
      </w:r>
      <w:r w:rsidR="00F034C6" w:rsidRPr="00BD721D">
        <w:rPr>
          <w:rFonts w:ascii="Avenir Next LT Pro" w:hAnsi="Avenir Next LT Pro"/>
          <w:sz w:val="22"/>
          <w:szCs w:val="22"/>
        </w:rPr>
        <w:t>waiting</w:t>
      </w:r>
      <w:r w:rsidR="00C81572" w:rsidRPr="00BD721D">
        <w:rPr>
          <w:rFonts w:ascii="Avenir Next LT Pro" w:hAnsi="Avenir Next LT Pro"/>
          <w:sz w:val="22"/>
          <w:szCs w:val="22"/>
        </w:rPr>
        <w:t xml:space="preserve"> to be told, and that victims may not always make a direct report. For example:</w:t>
      </w:r>
    </w:p>
    <w:p w14:paraId="639CCDF8" w14:textId="77777777" w:rsidR="00C81572" w:rsidRPr="00BD721D" w:rsidRDefault="00C81572">
      <w:pPr>
        <w:pStyle w:val="4Bulletedcopyblue"/>
        <w:numPr>
          <w:ilvl w:val="2"/>
          <w:numId w:val="88"/>
        </w:numPr>
        <w:ind w:left="2268" w:hanging="283"/>
        <w:jc w:val="both"/>
        <w:rPr>
          <w:rFonts w:ascii="Avenir Next LT Pro" w:hAnsi="Avenir Next LT Pro"/>
          <w:sz w:val="22"/>
          <w:szCs w:val="22"/>
        </w:rPr>
      </w:pPr>
      <w:r w:rsidRPr="00BD721D">
        <w:rPr>
          <w:rFonts w:ascii="Avenir Next LT Pro" w:hAnsi="Avenir Next LT Pro"/>
          <w:sz w:val="22"/>
          <w:szCs w:val="22"/>
        </w:rPr>
        <w:t>Children can show signs or act in ways they hope adults will notice and react to</w:t>
      </w:r>
    </w:p>
    <w:p w14:paraId="11969C55" w14:textId="42F51CC2" w:rsidR="00C81572" w:rsidRPr="00BD721D" w:rsidRDefault="00C81572">
      <w:pPr>
        <w:pStyle w:val="4Bulletedcopyblue"/>
        <w:numPr>
          <w:ilvl w:val="2"/>
          <w:numId w:val="88"/>
        </w:numPr>
        <w:ind w:left="2268" w:hanging="283"/>
        <w:jc w:val="both"/>
        <w:rPr>
          <w:rFonts w:ascii="Avenir Next LT Pro" w:hAnsi="Avenir Next LT Pro"/>
          <w:sz w:val="22"/>
          <w:szCs w:val="22"/>
        </w:rPr>
      </w:pPr>
      <w:r w:rsidRPr="00BD721D">
        <w:rPr>
          <w:rFonts w:ascii="Avenir Next LT Pro" w:hAnsi="Avenir Next LT Pro"/>
          <w:sz w:val="22"/>
          <w:szCs w:val="22"/>
        </w:rPr>
        <w:t xml:space="preserve">A friend may make a </w:t>
      </w:r>
      <w:r w:rsidR="00F034C6" w:rsidRPr="00BD721D">
        <w:rPr>
          <w:rFonts w:ascii="Avenir Next LT Pro" w:hAnsi="Avenir Next LT Pro"/>
          <w:sz w:val="22"/>
          <w:szCs w:val="22"/>
        </w:rPr>
        <w:t>report.</w:t>
      </w:r>
      <w:r w:rsidRPr="00BD721D">
        <w:rPr>
          <w:rFonts w:ascii="Avenir Next LT Pro" w:hAnsi="Avenir Next LT Pro"/>
          <w:sz w:val="22"/>
          <w:szCs w:val="22"/>
        </w:rPr>
        <w:t xml:space="preserve"> </w:t>
      </w:r>
    </w:p>
    <w:p w14:paraId="59F82F4F" w14:textId="2BBF56A7" w:rsidR="00C81572" w:rsidRPr="00BD721D" w:rsidRDefault="00C81572">
      <w:pPr>
        <w:pStyle w:val="4Bulletedcopyblue"/>
        <w:numPr>
          <w:ilvl w:val="2"/>
          <w:numId w:val="88"/>
        </w:numPr>
        <w:ind w:left="2268" w:hanging="283"/>
        <w:jc w:val="both"/>
        <w:rPr>
          <w:rFonts w:ascii="Avenir Next LT Pro" w:hAnsi="Avenir Next LT Pro"/>
          <w:sz w:val="22"/>
          <w:szCs w:val="22"/>
        </w:rPr>
      </w:pPr>
      <w:r w:rsidRPr="00BD721D">
        <w:rPr>
          <w:rFonts w:ascii="Avenir Next LT Pro" w:hAnsi="Avenir Next LT Pro"/>
          <w:sz w:val="22"/>
          <w:szCs w:val="22"/>
        </w:rPr>
        <w:t xml:space="preserve">A member of staff may overhear a </w:t>
      </w:r>
      <w:r w:rsidR="00F034C6" w:rsidRPr="00BD721D">
        <w:rPr>
          <w:rFonts w:ascii="Avenir Next LT Pro" w:hAnsi="Avenir Next LT Pro"/>
          <w:sz w:val="22"/>
          <w:szCs w:val="22"/>
        </w:rPr>
        <w:t>conversation.</w:t>
      </w:r>
      <w:r w:rsidRPr="00BD721D">
        <w:rPr>
          <w:rFonts w:ascii="Avenir Next LT Pro" w:hAnsi="Avenir Next LT Pro"/>
          <w:sz w:val="22"/>
          <w:szCs w:val="22"/>
        </w:rPr>
        <w:t xml:space="preserve"> </w:t>
      </w:r>
    </w:p>
    <w:p w14:paraId="213BE003" w14:textId="6C2247C1" w:rsidR="00C81572" w:rsidRPr="00BD721D" w:rsidRDefault="00C81572">
      <w:pPr>
        <w:pStyle w:val="4Bulletedcopyblue"/>
        <w:numPr>
          <w:ilvl w:val="2"/>
          <w:numId w:val="88"/>
        </w:numPr>
        <w:ind w:left="2268" w:hanging="283"/>
        <w:jc w:val="both"/>
        <w:rPr>
          <w:rFonts w:ascii="Avenir Next LT Pro" w:hAnsi="Avenir Next LT Pro"/>
          <w:sz w:val="22"/>
          <w:szCs w:val="22"/>
        </w:rPr>
      </w:pPr>
      <w:r w:rsidRPr="00BD721D">
        <w:rPr>
          <w:rFonts w:ascii="Avenir Next LT Pro" w:hAnsi="Avenir Next LT Pro"/>
          <w:sz w:val="22"/>
          <w:szCs w:val="22"/>
        </w:rPr>
        <w:t xml:space="preserve">A child’s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might indicate that something is </w:t>
      </w:r>
      <w:r w:rsidR="00F034C6" w:rsidRPr="00BD721D">
        <w:rPr>
          <w:rFonts w:ascii="Avenir Next LT Pro" w:hAnsi="Avenir Next LT Pro"/>
          <w:sz w:val="22"/>
          <w:szCs w:val="22"/>
        </w:rPr>
        <w:t>wrong.</w:t>
      </w:r>
    </w:p>
    <w:p w14:paraId="110DA5AA" w14:textId="62A42B8C" w:rsidR="00C81572" w:rsidRPr="00BD721D" w:rsidRDefault="00C81572">
      <w:pPr>
        <w:pStyle w:val="4Bulletedcopyblue"/>
        <w:numPr>
          <w:ilvl w:val="1"/>
          <w:numId w:val="152"/>
        </w:numPr>
        <w:ind w:left="1418" w:hanging="425"/>
        <w:jc w:val="both"/>
        <w:rPr>
          <w:rFonts w:ascii="Avenir Next LT Pro" w:hAnsi="Avenir Next LT Pro"/>
          <w:sz w:val="22"/>
          <w:szCs w:val="22"/>
        </w:rPr>
      </w:pPr>
      <w:r w:rsidRPr="00BD721D">
        <w:rPr>
          <w:rFonts w:ascii="Avenir Next LT Pro" w:hAnsi="Avenir Next LT Pro"/>
          <w:sz w:val="22"/>
          <w:szCs w:val="22"/>
        </w:rPr>
        <w:t xml:space="preserve">That certain children may face additional barriers to telling someone because of their vulnerability, disability, gender, ethnicity and/or sexual </w:t>
      </w:r>
      <w:r w:rsidR="00F034C6" w:rsidRPr="00BD721D">
        <w:rPr>
          <w:rFonts w:ascii="Avenir Next LT Pro" w:hAnsi="Avenir Next LT Pro"/>
          <w:sz w:val="22"/>
          <w:szCs w:val="22"/>
        </w:rPr>
        <w:t>orientation.</w:t>
      </w:r>
    </w:p>
    <w:p w14:paraId="539924AD" w14:textId="3E4E7548" w:rsidR="00C81572" w:rsidRPr="00BD721D" w:rsidRDefault="00C81572">
      <w:pPr>
        <w:pStyle w:val="4Bulletedcopyblue"/>
        <w:numPr>
          <w:ilvl w:val="1"/>
          <w:numId w:val="152"/>
        </w:numPr>
        <w:ind w:left="1418" w:hanging="425"/>
        <w:jc w:val="both"/>
        <w:rPr>
          <w:rFonts w:ascii="Avenir Next LT Pro" w:hAnsi="Avenir Next LT Pro"/>
          <w:sz w:val="22"/>
          <w:szCs w:val="22"/>
        </w:rPr>
      </w:pPr>
      <w:r w:rsidRPr="00BD721D">
        <w:rPr>
          <w:rFonts w:ascii="Avenir Next LT Pro" w:hAnsi="Avenir Next LT Pro"/>
          <w:sz w:val="22"/>
          <w:szCs w:val="22"/>
        </w:rPr>
        <w:t xml:space="preserve">That a pupil harming a peer could be a sign that the child is being abused themselves, and that this would fall under the scope of this </w:t>
      </w:r>
      <w:r w:rsidR="00F034C6" w:rsidRPr="00BD721D">
        <w:rPr>
          <w:rFonts w:ascii="Avenir Next LT Pro" w:hAnsi="Avenir Next LT Pro"/>
          <w:sz w:val="22"/>
          <w:szCs w:val="22"/>
        </w:rPr>
        <w:t>policy.</w:t>
      </w:r>
    </w:p>
    <w:p w14:paraId="3520EA59" w14:textId="18DA8856" w:rsidR="00C81572" w:rsidRPr="00BD721D" w:rsidRDefault="00C81572">
      <w:pPr>
        <w:pStyle w:val="4Bulletedcopyblue"/>
        <w:numPr>
          <w:ilvl w:val="1"/>
          <w:numId w:val="152"/>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important role they </w:t>
      </w:r>
      <w:proofErr w:type="gramStart"/>
      <w:r w:rsidRPr="00BD721D">
        <w:rPr>
          <w:rFonts w:ascii="Avenir Next LT Pro" w:hAnsi="Avenir Next LT Pro"/>
          <w:sz w:val="22"/>
          <w:szCs w:val="22"/>
        </w:rPr>
        <w:t>have to</w:t>
      </w:r>
      <w:proofErr w:type="gramEnd"/>
      <w:r w:rsidRPr="00BD721D">
        <w:rPr>
          <w:rFonts w:ascii="Avenir Next LT Pro" w:hAnsi="Avenir Next LT Pro"/>
          <w:sz w:val="22"/>
          <w:szCs w:val="22"/>
        </w:rPr>
        <w:t xml:space="preserve"> play in preventing child-on-child abuse and responding where they believe a child may be at risk from </w:t>
      </w:r>
      <w:r w:rsidR="00F034C6" w:rsidRPr="00BD721D">
        <w:rPr>
          <w:rFonts w:ascii="Avenir Next LT Pro" w:hAnsi="Avenir Next LT Pro"/>
          <w:sz w:val="22"/>
          <w:szCs w:val="22"/>
        </w:rPr>
        <w:t>it.</w:t>
      </w:r>
    </w:p>
    <w:p w14:paraId="4ACB2894" w14:textId="75FC338E" w:rsidR="00C81572" w:rsidRPr="00BD721D" w:rsidRDefault="00C81572">
      <w:pPr>
        <w:pStyle w:val="4Bulletedcopyblue"/>
        <w:numPr>
          <w:ilvl w:val="1"/>
          <w:numId w:val="152"/>
        </w:numPr>
        <w:ind w:left="1418" w:hanging="425"/>
        <w:jc w:val="both"/>
        <w:rPr>
          <w:rFonts w:ascii="Avenir Next LT Pro" w:hAnsi="Avenir Next LT Pro"/>
          <w:sz w:val="22"/>
          <w:szCs w:val="22"/>
        </w:rPr>
      </w:pPr>
      <w:r w:rsidRPr="00BD721D">
        <w:rPr>
          <w:rFonts w:ascii="Avenir Next LT Pro" w:hAnsi="Avenir Next LT Pro"/>
          <w:sz w:val="22"/>
          <w:szCs w:val="22"/>
        </w:rPr>
        <w:t xml:space="preserve">That they should speak to the DSL if they have any </w:t>
      </w:r>
      <w:r w:rsidR="00F034C6" w:rsidRPr="00BD721D">
        <w:rPr>
          <w:rFonts w:ascii="Avenir Next LT Pro" w:hAnsi="Avenir Next LT Pro"/>
          <w:sz w:val="22"/>
          <w:szCs w:val="22"/>
        </w:rPr>
        <w:t>concerns.</w:t>
      </w:r>
    </w:p>
    <w:p w14:paraId="2C993A06" w14:textId="77777777" w:rsidR="006008AA" w:rsidRPr="00BD721D" w:rsidRDefault="00C81572">
      <w:pPr>
        <w:pStyle w:val="4Bulletedcopyblue"/>
        <w:numPr>
          <w:ilvl w:val="1"/>
          <w:numId w:val="152"/>
        </w:numPr>
        <w:ind w:left="1418" w:hanging="425"/>
        <w:jc w:val="both"/>
        <w:rPr>
          <w:rFonts w:ascii="Avenir Next LT Pro" w:hAnsi="Avenir Next LT Pro"/>
          <w:sz w:val="22"/>
          <w:szCs w:val="22"/>
        </w:rPr>
      </w:pPr>
      <w:proofErr w:type="gramStart"/>
      <w:r w:rsidRPr="00BD721D">
        <w:rPr>
          <w:rFonts w:ascii="Avenir Next LT Pro" w:hAnsi="Avenir Next LT Pro"/>
          <w:sz w:val="22"/>
          <w:szCs w:val="22"/>
        </w:rPr>
        <w:t>That social</w:t>
      </w:r>
      <w:proofErr w:type="gramEnd"/>
      <w:r w:rsidRPr="00BD721D">
        <w:rPr>
          <w:rFonts w:ascii="Avenir Next LT Pro" w:hAnsi="Avenir Next LT Pro"/>
          <w:sz w:val="22"/>
          <w:szCs w:val="22"/>
        </w:rPr>
        <w:t xml:space="preserve"> media is likely to play a role in the fall-out from any incident or alleged incident, including for potential contact between the victim, alleged perpetrator(s) and friends from either side</w:t>
      </w:r>
      <w:r w:rsidR="00F9024B" w:rsidRPr="00BD721D">
        <w:rPr>
          <w:rFonts w:ascii="Avenir Next LT Pro" w:hAnsi="Avenir Next LT Pro"/>
          <w:sz w:val="22"/>
          <w:szCs w:val="22"/>
        </w:rPr>
        <w:t xml:space="preserve">. </w:t>
      </w:r>
      <w:r w:rsidR="00F9024B" w:rsidRPr="00BD721D">
        <w:rPr>
          <w:rFonts w:ascii="Avenir Next LT Pro" w:hAnsi="Avenir Next LT Pro"/>
          <w:sz w:val="22"/>
          <w:szCs w:val="22"/>
        </w:rPr>
        <w:tab/>
      </w:r>
    </w:p>
    <w:p w14:paraId="19FFDC30" w14:textId="77777777" w:rsidR="00D91CAA" w:rsidRPr="00BD721D" w:rsidRDefault="00AC68D6">
      <w:pPr>
        <w:pStyle w:val="4Bulletedcopyblue"/>
        <w:numPr>
          <w:ilvl w:val="1"/>
          <w:numId w:val="152"/>
        </w:numPr>
        <w:ind w:left="1418" w:hanging="425"/>
        <w:jc w:val="both"/>
        <w:rPr>
          <w:rFonts w:ascii="Avenir Next LT Pro" w:hAnsi="Avenir Next LT Pro"/>
          <w:sz w:val="22"/>
          <w:szCs w:val="22"/>
        </w:rPr>
      </w:pPr>
      <w:r w:rsidRPr="00BD721D">
        <w:rPr>
          <w:rFonts w:ascii="Avenir Next LT Pro" w:hAnsi="Avenir Next LT Pro"/>
          <w:sz w:val="22"/>
          <w:szCs w:val="22"/>
        </w:rPr>
        <w:t>Child-on-child abuse</w:t>
      </w:r>
      <w:r w:rsidR="000E73B3" w:rsidRPr="00BD721D">
        <w:rPr>
          <w:rFonts w:ascii="Avenir Next LT Pro" w:hAnsi="Avenir Next LT Pro"/>
          <w:sz w:val="22"/>
          <w:szCs w:val="22"/>
        </w:rPr>
        <w:t xml:space="preserve"> can also</w:t>
      </w:r>
      <w:r w:rsidR="00D91CAA" w:rsidRPr="00BD721D">
        <w:rPr>
          <w:rFonts w:ascii="Avenir Next LT Pro" w:hAnsi="Avenir Next LT Pro"/>
          <w:sz w:val="22"/>
          <w:szCs w:val="22"/>
        </w:rPr>
        <w:t xml:space="preserve"> </w:t>
      </w:r>
      <w:r w:rsidRPr="00BD721D">
        <w:rPr>
          <w:rFonts w:ascii="Avenir Next LT Pro" w:hAnsi="Avenir Next LT Pro"/>
          <w:sz w:val="22"/>
          <w:szCs w:val="22"/>
        </w:rPr>
        <w:t>include abuse facilitated through technology, including:</w:t>
      </w:r>
    </w:p>
    <w:p w14:paraId="13126B7C" w14:textId="77777777" w:rsidR="00D91CAA" w:rsidRPr="00BD721D" w:rsidRDefault="00053C75" w:rsidP="00FB2999">
      <w:pPr>
        <w:pStyle w:val="4Bulletedcopyblue"/>
        <w:numPr>
          <w:ilvl w:val="4"/>
          <w:numId w:val="12"/>
        </w:numPr>
        <w:ind w:left="1843"/>
        <w:jc w:val="both"/>
        <w:rPr>
          <w:rFonts w:ascii="Avenir Next LT Pro" w:hAnsi="Avenir Next LT Pro"/>
          <w:sz w:val="22"/>
          <w:szCs w:val="22"/>
        </w:rPr>
      </w:pPr>
      <w:r w:rsidRPr="00BD721D">
        <w:rPr>
          <w:rFonts w:ascii="Avenir Next LT Pro" w:hAnsi="Avenir Next LT Pro"/>
          <w:sz w:val="22"/>
          <w:szCs w:val="22"/>
        </w:rPr>
        <w:t>Sharing of real or AI-generated sexual imagery</w:t>
      </w:r>
    </w:p>
    <w:p w14:paraId="7B89267F" w14:textId="77777777" w:rsidR="00D91CAA" w:rsidRPr="00BD721D" w:rsidRDefault="002F0CBB" w:rsidP="00FB2999">
      <w:pPr>
        <w:pStyle w:val="4Bulletedcopyblue"/>
        <w:numPr>
          <w:ilvl w:val="4"/>
          <w:numId w:val="12"/>
        </w:numPr>
        <w:ind w:left="1843"/>
        <w:jc w:val="both"/>
        <w:rPr>
          <w:rFonts w:ascii="Avenir Next LT Pro" w:hAnsi="Avenir Next LT Pro"/>
          <w:sz w:val="22"/>
          <w:szCs w:val="22"/>
        </w:rPr>
      </w:pPr>
      <w:r w:rsidRPr="00BD721D">
        <w:rPr>
          <w:rFonts w:ascii="Avenir Next LT Pro" w:hAnsi="Avenir Next LT Pro"/>
          <w:sz w:val="22"/>
          <w:szCs w:val="22"/>
        </w:rPr>
        <w:t>Deep-fake</w:t>
      </w:r>
      <w:r w:rsidR="00406C40" w:rsidRPr="00BD721D">
        <w:rPr>
          <w:rFonts w:ascii="Avenir Next LT Pro" w:hAnsi="Avenir Next LT Pro"/>
          <w:sz w:val="22"/>
          <w:szCs w:val="22"/>
        </w:rPr>
        <w:t xml:space="preserve"> imagery</w:t>
      </w:r>
    </w:p>
    <w:p w14:paraId="09C79E03" w14:textId="037A07C8" w:rsidR="00406C40" w:rsidRPr="00BD721D" w:rsidRDefault="00406C40" w:rsidP="00FB2999">
      <w:pPr>
        <w:pStyle w:val="4Bulletedcopyblue"/>
        <w:numPr>
          <w:ilvl w:val="4"/>
          <w:numId w:val="12"/>
        </w:numPr>
        <w:ind w:left="1843"/>
        <w:jc w:val="both"/>
        <w:rPr>
          <w:rFonts w:ascii="Avenir Next LT Pro" w:hAnsi="Avenir Next LT Pro"/>
          <w:sz w:val="22"/>
          <w:szCs w:val="22"/>
        </w:rPr>
      </w:pPr>
      <w:r w:rsidRPr="00BD721D">
        <w:rPr>
          <w:rFonts w:ascii="Avenir Next LT Pro" w:hAnsi="Avenir Next LT Pro"/>
          <w:sz w:val="22"/>
          <w:szCs w:val="22"/>
        </w:rPr>
        <w:t xml:space="preserve">Online misogyny and harmful sexual </w:t>
      </w:r>
      <w:proofErr w:type="spellStart"/>
      <w:r w:rsidRPr="00BD721D">
        <w:rPr>
          <w:rFonts w:ascii="Avenir Next LT Pro" w:hAnsi="Avenir Next LT Pro"/>
          <w:sz w:val="22"/>
          <w:szCs w:val="22"/>
        </w:rPr>
        <w:t>behaviour</w:t>
      </w:r>
      <w:proofErr w:type="spellEnd"/>
    </w:p>
    <w:p w14:paraId="37F85173" w14:textId="7676F377" w:rsidR="00406C40" w:rsidRPr="00BD721D" w:rsidRDefault="00406C40" w:rsidP="00D91CAA">
      <w:pPr>
        <w:pStyle w:val="4Bulletedcopyblue"/>
        <w:jc w:val="both"/>
        <w:rPr>
          <w:rFonts w:ascii="Avenir Next LT Pro" w:hAnsi="Avenir Next LT Pro"/>
          <w:sz w:val="22"/>
          <w:szCs w:val="22"/>
        </w:rPr>
      </w:pPr>
      <w:r w:rsidRPr="00BD721D">
        <w:rPr>
          <w:rFonts w:ascii="Avenir Next LT Pro" w:hAnsi="Avenir Next LT Pro"/>
          <w:sz w:val="22"/>
          <w:szCs w:val="22"/>
        </w:rPr>
        <w:t xml:space="preserve">The </w:t>
      </w:r>
      <w:proofErr w:type="gramStart"/>
      <w:r w:rsidR="00BC5B8C" w:rsidRPr="00BD721D">
        <w:rPr>
          <w:rFonts w:ascii="Avenir Next LT Pro" w:hAnsi="Avenir Next LT Pro"/>
          <w:sz w:val="22"/>
          <w:szCs w:val="22"/>
        </w:rPr>
        <w:t>School</w:t>
      </w:r>
      <w:proofErr w:type="gramEnd"/>
      <w:r w:rsidRPr="00BD721D">
        <w:rPr>
          <w:rFonts w:ascii="Avenir Next LT Pro" w:hAnsi="Avenir Next LT Pro"/>
          <w:sz w:val="22"/>
          <w:szCs w:val="22"/>
        </w:rPr>
        <w:t xml:space="preserve"> </w:t>
      </w:r>
      <w:proofErr w:type="spellStart"/>
      <w:r w:rsidRPr="00BD721D">
        <w:rPr>
          <w:rFonts w:ascii="Avenir Next LT Pro" w:hAnsi="Avenir Next LT Pro"/>
          <w:sz w:val="22"/>
          <w:szCs w:val="22"/>
        </w:rPr>
        <w:t>reco</w:t>
      </w:r>
      <w:r w:rsidR="002F0CBB" w:rsidRPr="00BD721D">
        <w:rPr>
          <w:rFonts w:ascii="Avenir Next LT Pro" w:hAnsi="Avenir Next LT Pro"/>
          <w:sz w:val="22"/>
          <w:szCs w:val="22"/>
        </w:rPr>
        <w:t>gnises</w:t>
      </w:r>
      <w:proofErr w:type="spellEnd"/>
      <w:r w:rsidR="002F0CBB" w:rsidRPr="00BD721D">
        <w:rPr>
          <w:rFonts w:ascii="Avenir Next LT Pro" w:hAnsi="Avenir Next LT Pro"/>
          <w:sz w:val="22"/>
          <w:szCs w:val="22"/>
        </w:rPr>
        <w:t xml:space="preserve"> that misogyny and gender-based harm form part of harmful sexual </w:t>
      </w:r>
      <w:proofErr w:type="spellStart"/>
      <w:r w:rsidR="002F0CBB" w:rsidRPr="00BD721D">
        <w:rPr>
          <w:rFonts w:ascii="Avenir Next LT Pro" w:hAnsi="Avenir Next LT Pro"/>
          <w:sz w:val="22"/>
          <w:szCs w:val="22"/>
        </w:rPr>
        <w:t>behaviour</w:t>
      </w:r>
      <w:proofErr w:type="spellEnd"/>
      <w:r w:rsidR="002F0CBB" w:rsidRPr="00BD721D">
        <w:rPr>
          <w:rFonts w:ascii="Avenir Next LT Pro" w:hAnsi="Avenir Next LT Pro"/>
          <w:sz w:val="22"/>
          <w:szCs w:val="22"/>
        </w:rPr>
        <w:t xml:space="preserve"> and will be addressed accordingly.</w:t>
      </w:r>
    </w:p>
    <w:p w14:paraId="1BF41FB2" w14:textId="07053E1C" w:rsidR="00F9024B" w:rsidRPr="00BD721D" w:rsidRDefault="00F9024B">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 xml:space="preserve">The DSL will take the lead role in any </w:t>
      </w:r>
      <w:proofErr w:type="gramStart"/>
      <w:r w:rsidRPr="00BD721D">
        <w:rPr>
          <w:rFonts w:ascii="Avenir Next LT Pro" w:hAnsi="Avenir Next LT Pro"/>
          <w:sz w:val="22"/>
          <w:szCs w:val="22"/>
        </w:rPr>
        <w:t>disciplining</w:t>
      </w:r>
      <w:proofErr w:type="gramEnd"/>
      <w:r w:rsidRPr="00BD721D">
        <w:rPr>
          <w:rFonts w:ascii="Avenir Next LT Pro" w:hAnsi="Avenir Next LT Pro"/>
          <w:sz w:val="22"/>
          <w:szCs w:val="22"/>
        </w:rPr>
        <w:t xml:space="preserve"> of the alleged perpetrator(s), where needed. </w:t>
      </w:r>
      <w:r w:rsidR="00BC5B8C" w:rsidRPr="00BD721D">
        <w:rPr>
          <w:rFonts w:ascii="Avenir Next LT Pro" w:hAnsi="Avenir Next LT Pro"/>
          <w:sz w:val="22"/>
          <w:szCs w:val="22"/>
        </w:rPr>
        <w:t xml:space="preserve">The Trust, alongside Trust HR, will </w:t>
      </w:r>
      <w:r w:rsidRPr="00BD721D">
        <w:rPr>
          <w:rFonts w:ascii="Avenir Next LT Pro" w:hAnsi="Avenir Next LT Pro"/>
          <w:sz w:val="22"/>
          <w:szCs w:val="22"/>
        </w:rPr>
        <w:t xml:space="preserve">provide support at the same time as taking any disciplinary action. </w:t>
      </w:r>
    </w:p>
    <w:p w14:paraId="7F70B99D" w14:textId="438C371D" w:rsidR="00F9024B" w:rsidRPr="00BD721D" w:rsidRDefault="00F9024B">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 xml:space="preserve">Disciplinary action can be taken while other investigations are going on, e.g. by the police. The fact that another body is investigating or has investigated an incident doesn’t (in itself) </w:t>
      </w:r>
      <w:r w:rsidR="00A2308C" w:rsidRPr="00BD721D">
        <w:rPr>
          <w:rFonts w:ascii="Avenir Next LT Pro" w:hAnsi="Avenir Next LT Pro"/>
          <w:sz w:val="22"/>
          <w:szCs w:val="22"/>
        </w:rPr>
        <w:t>prevent school</w:t>
      </w:r>
      <w:r w:rsidRPr="00BD721D">
        <w:rPr>
          <w:rFonts w:ascii="Avenir Next LT Pro" w:hAnsi="Avenir Next LT Pro"/>
          <w:sz w:val="22"/>
          <w:szCs w:val="22"/>
        </w:rPr>
        <w:t xml:space="preserve"> from coming to its own conclusion about what happened and imposing a penalty accordingly. </w:t>
      </w:r>
      <w:r w:rsidR="003A271A" w:rsidRPr="00BD721D">
        <w:rPr>
          <w:rFonts w:ascii="Avenir Next LT Pro" w:hAnsi="Avenir Next LT Pro"/>
          <w:sz w:val="22"/>
          <w:szCs w:val="22"/>
        </w:rPr>
        <w:t>School</w:t>
      </w:r>
      <w:r w:rsidRPr="00BD721D">
        <w:rPr>
          <w:rFonts w:ascii="Avenir Next LT Pro" w:hAnsi="Avenir Next LT Pro"/>
          <w:sz w:val="22"/>
          <w:szCs w:val="22"/>
        </w:rPr>
        <w:t xml:space="preserve"> will consider these matters on a case-by-case basis, </w:t>
      </w:r>
      <w:proofErr w:type="gramStart"/>
      <w:r w:rsidRPr="00BD721D">
        <w:rPr>
          <w:rFonts w:ascii="Avenir Next LT Pro" w:hAnsi="Avenir Next LT Pro"/>
          <w:sz w:val="22"/>
          <w:szCs w:val="22"/>
        </w:rPr>
        <w:t>taking into account</w:t>
      </w:r>
      <w:proofErr w:type="gramEnd"/>
      <w:r w:rsidRPr="00BD721D">
        <w:rPr>
          <w:rFonts w:ascii="Avenir Next LT Pro" w:hAnsi="Avenir Next LT Pro"/>
          <w:sz w:val="22"/>
          <w:szCs w:val="22"/>
        </w:rPr>
        <w:t xml:space="preserve"> whether: </w:t>
      </w:r>
    </w:p>
    <w:p w14:paraId="228DC6F4" w14:textId="7F3D6B2E" w:rsidR="00F9024B" w:rsidRPr="00BD721D" w:rsidRDefault="00F9024B">
      <w:pPr>
        <w:pStyle w:val="4Bulletedcopyblue"/>
        <w:numPr>
          <w:ilvl w:val="0"/>
          <w:numId w:val="32"/>
        </w:numPr>
        <w:ind w:left="1418" w:hanging="425"/>
        <w:jc w:val="both"/>
        <w:rPr>
          <w:rFonts w:ascii="Avenir Next LT Pro" w:hAnsi="Avenir Next LT Pro"/>
          <w:sz w:val="22"/>
          <w:szCs w:val="22"/>
        </w:rPr>
      </w:pPr>
      <w:proofErr w:type="gramStart"/>
      <w:r w:rsidRPr="00BD721D">
        <w:rPr>
          <w:rFonts w:ascii="Avenir Next LT Pro" w:hAnsi="Avenir Next LT Pro"/>
          <w:sz w:val="22"/>
          <w:szCs w:val="22"/>
        </w:rPr>
        <w:t>Taking action</w:t>
      </w:r>
      <w:proofErr w:type="gramEnd"/>
      <w:r w:rsidRPr="00BD721D">
        <w:rPr>
          <w:rFonts w:ascii="Avenir Next LT Pro" w:hAnsi="Avenir Next LT Pro"/>
          <w:sz w:val="22"/>
          <w:szCs w:val="22"/>
        </w:rPr>
        <w:t xml:space="preserve"> would prejudice an investigation and/or subsequent prosecution – we will liaise with the police and/or LA children’s social care to determine </w:t>
      </w:r>
      <w:r w:rsidR="000A45C1" w:rsidRPr="00BD721D">
        <w:rPr>
          <w:rFonts w:ascii="Avenir Next LT Pro" w:hAnsi="Avenir Next LT Pro"/>
          <w:sz w:val="22"/>
          <w:szCs w:val="22"/>
        </w:rPr>
        <w:t>this.</w:t>
      </w:r>
      <w:r w:rsidRPr="00BD721D">
        <w:rPr>
          <w:rFonts w:ascii="Avenir Next LT Pro" w:hAnsi="Avenir Next LT Pro"/>
          <w:sz w:val="22"/>
          <w:szCs w:val="22"/>
        </w:rPr>
        <w:t xml:space="preserve"> </w:t>
      </w:r>
    </w:p>
    <w:p w14:paraId="34164F7D" w14:textId="7F9E2F5E" w:rsidR="00F9024B" w:rsidRPr="00BD721D" w:rsidRDefault="00F9024B">
      <w:pPr>
        <w:pStyle w:val="4Bulletedcopyblue"/>
        <w:numPr>
          <w:ilvl w:val="0"/>
          <w:numId w:val="32"/>
        </w:numPr>
        <w:ind w:left="1418" w:hanging="425"/>
        <w:jc w:val="both"/>
        <w:rPr>
          <w:rFonts w:ascii="Avenir Next LT Pro" w:hAnsi="Avenir Next LT Pro"/>
          <w:sz w:val="22"/>
          <w:szCs w:val="22"/>
        </w:rPr>
      </w:pPr>
      <w:r w:rsidRPr="00BD721D">
        <w:rPr>
          <w:rFonts w:ascii="Avenir Next LT Pro" w:hAnsi="Avenir Next LT Pro"/>
          <w:sz w:val="22"/>
          <w:szCs w:val="22"/>
        </w:rPr>
        <w:t xml:space="preserve">There are circumstances that make it unreasonable or irrational to reach </w:t>
      </w:r>
      <w:r w:rsidR="00BC5B8C" w:rsidRPr="00BD721D">
        <w:rPr>
          <w:rFonts w:ascii="Avenir Next LT Pro" w:hAnsi="Avenir Next LT Pro"/>
          <w:sz w:val="22"/>
          <w:szCs w:val="22"/>
        </w:rPr>
        <w:t>a</w:t>
      </w:r>
      <w:r w:rsidRPr="00BD721D">
        <w:rPr>
          <w:rFonts w:ascii="Avenir Next LT Pro" w:hAnsi="Avenir Next LT Pro"/>
          <w:sz w:val="22"/>
          <w:szCs w:val="22"/>
        </w:rPr>
        <w:t xml:space="preserve"> view about what happened while an independent investigation is </w:t>
      </w:r>
      <w:r w:rsidR="000A45C1" w:rsidRPr="00BD721D">
        <w:rPr>
          <w:rFonts w:ascii="Avenir Next LT Pro" w:hAnsi="Avenir Next LT Pro"/>
          <w:sz w:val="22"/>
          <w:szCs w:val="22"/>
        </w:rPr>
        <w:t>ongoing.</w:t>
      </w:r>
      <w:r w:rsidRPr="00BD721D">
        <w:rPr>
          <w:rFonts w:ascii="Avenir Next LT Pro" w:hAnsi="Avenir Next LT Pro"/>
          <w:sz w:val="22"/>
          <w:szCs w:val="22"/>
        </w:rPr>
        <w:t xml:space="preserve">  </w:t>
      </w:r>
    </w:p>
    <w:p w14:paraId="039FF01A" w14:textId="12A951BD" w:rsidR="00BC5B8C" w:rsidRPr="00BD721D" w:rsidRDefault="00BC5B8C">
      <w:pPr>
        <w:pStyle w:val="4Bulletedcopyblue"/>
        <w:numPr>
          <w:ilvl w:val="0"/>
          <w:numId w:val="32"/>
        </w:numPr>
        <w:ind w:left="1418" w:hanging="425"/>
        <w:jc w:val="both"/>
        <w:rPr>
          <w:rFonts w:ascii="Avenir Next LT Pro" w:hAnsi="Avenir Next LT Pro"/>
          <w:sz w:val="22"/>
          <w:szCs w:val="22"/>
        </w:rPr>
      </w:pPr>
      <w:r w:rsidRPr="00BD721D">
        <w:rPr>
          <w:rFonts w:ascii="Avenir Next LT Pro" w:hAnsi="Avenir Next LT Pro"/>
          <w:sz w:val="22"/>
          <w:szCs w:val="22"/>
        </w:rPr>
        <w:t>School will work with Trust HR during this process.</w:t>
      </w:r>
    </w:p>
    <w:p w14:paraId="4543E282" w14:textId="5B0E8DCF" w:rsidR="00CE1968" w:rsidRPr="00BD721D" w:rsidRDefault="00F9024B">
      <w:pPr>
        <w:pStyle w:val="Subhead2"/>
        <w:numPr>
          <w:ilvl w:val="1"/>
          <w:numId w:val="113"/>
        </w:numPr>
        <w:spacing w:after="0"/>
        <w:jc w:val="both"/>
        <w:rPr>
          <w:rFonts w:ascii="Avenir Next LT Pro" w:hAnsi="Avenir Next LT Pro"/>
          <w:sz w:val="22"/>
          <w:szCs w:val="22"/>
        </w:rPr>
      </w:pPr>
      <w:r w:rsidRPr="00BD721D">
        <w:rPr>
          <w:rFonts w:ascii="Avenir Next LT Pro" w:hAnsi="Avenir Next LT Pro"/>
          <w:color w:val="22355B"/>
          <w:sz w:val="22"/>
          <w:szCs w:val="22"/>
        </w:rPr>
        <w:t xml:space="preserve">Sharing of </w:t>
      </w:r>
      <w:r w:rsidR="00667C85" w:rsidRPr="00BD721D">
        <w:rPr>
          <w:rFonts w:ascii="Avenir Next LT Pro" w:hAnsi="Avenir Next LT Pro"/>
          <w:color w:val="22355B"/>
          <w:sz w:val="22"/>
          <w:szCs w:val="22"/>
        </w:rPr>
        <w:t>N</w:t>
      </w:r>
      <w:r w:rsidRPr="00BD721D">
        <w:rPr>
          <w:rFonts w:ascii="Avenir Next LT Pro" w:hAnsi="Avenir Next LT Pro"/>
          <w:color w:val="22355B"/>
          <w:sz w:val="22"/>
          <w:szCs w:val="22"/>
        </w:rPr>
        <w:t xml:space="preserve">udes and </w:t>
      </w:r>
      <w:r w:rsidR="00667C85" w:rsidRPr="00BD721D">
        <w:rPr>
          <w:rFonts w:ascii="Avenir Next LT Pro" w:hAnsi="Avenir Next LT Pro"/>
          <w:color w:val="22355B"/>
          <w:sz w:val="22"/>
          <w:szCs w:val="22"/>
        </w:rPr>
        <w:t>S</w:t>
      </w:r>
      <w:r w:rsidRPr="00BD721D">
        <w:rPr>
          <w:rFonts w:ascii="Avenir Next LT Pro" w:hAnsi="Avenir Next LT Pro"/>
          <w:color w:val="22355B"/>
          <w:sz w:val="22"/>
          <w:szCs w:val="22"/>
        </w:rPr>
        <w:t>emi-</w:t>
      </w:r>
      <w:r w:rsidR="008D01DF" w:rsidRPr="00BD721D">
        <w:rPr>
          <w:rFonts w:ascii="Avenir Next LT Pro" w:hAnsi="Avenir Next LT Pro"/>
          <w:color w:val="22355B"/>
          <w:sz w:val="22"/>
          <w:szCs w:val="22"/>
        </w:rPr>
        <w:t xml:space="preserve">nudes </w:t>
      </w:r>
    </w:p>
    <w:p w14:paraId="599B14E5" w14:textId="77777777" w:rsidR="009864C9" w:rsidRPr="00BD721D" w:rsidRDefault="00CE1968" w:rsidP="000E07AE">
      <w:pPr>
        <w:pStyle w:val="Subhead2"/>
        <w:numPr>
          <w:ilvl w:val="2"/>
          <w:numId w:val="113"/>
        </w:numPr>
        <w:spacing w:before="0" w:after="0"/>
        <w:jc w:val="both"/>
        <w:rPr>
          <w:rFonts w:ascii="Avenir Next LT Pro" w:hAnsi="Avenir Next LT Pro"/>
          <w:b w:val="0"/>
          <w:bCs/>
          <w:color w:val="auto"/>
          <w:sz w:val="22"/>
          <w:szCs w:val="22"/>
        </w:rPr>
      </w:pPr>
      <w:r w:rsidRPr="00BD721D">
        <w:rPr>
          <w:rFonts w:ascii="Avenir Next LT Pro" w:hAnsi="Avenir Next LT Pro"/>
          <w:b w:val="0"/>
          <w:bCs/>
          <w:color w:val="auto"/>
          <w:sz w:val="22"/>
          <w:szCs w:val="22"/>
        </w:rPr>
        <w:t>Making or sharing</w:t>
      </w:r>
      <w:r w:rsidR="00F9024B" w:rsidRPr="00BD721D">
        <w:rPr>
          <w:rFonts w:ascii="Avenir Next LT Pro" w:hAnsi="Avenir Next LT Pro"/>
          <w:b w:val="0"/>
          <w:bCs/>
          <w:color w:val="auto"/>
          <w:sz w:val="22"/>
          <w:szCs w:val="22"/>
        </w:rPr>
        <w:t xml:space="preserve"> </w:t>
      </w:r>
      <w:r w:rsidR="00D0549F" w:rsidRPr="00BD721D">
        <w:rPr>
          <w:rFonts w:ascii="Avenir Next LT Pro" w:hAnsi="Avenir Next LT Pro"/>
          <w:b w:val="0"/>
          <w:bCs/>
          <w:color w:val="auto"/>
          <w:sz w:val="22"/>
          <w:szCs w:val="22"/>
        </w:rPr>
        <w:t>of nudes or semi-nudes is where children share nude or semi-nude images, such as photographs, videos or live streams. This also includes images that are digitally altered or wholly AI-generated</w:t>
      </w:r>
      <w:r w:rsidR="00EB2EE9" w:rsidRPr="00BD721D">
        <w:rPr>
          <w:rFonts w:ascii="Avenir Next LT Pro" w:hAnsi="Avenir Next LT Pro"/>
          <w:b w:val="0"/>
          <w:bCs/>
          <w:color w:val="auto"/>
          <w:sz w:val="22"/>
          <w:szCs w:val="22"/>
        </w:rPr>
        <w:t xml:space="preserve"> </w:t>
      </w:r>
      <w:r w:rsidR="00EF79EA" w:rsidRPr="00BD721D">
        <w:rPr>
          <w:rFonts w:ascii="Avenir Next LT Pro" w:hAnsi="Avenir Next LT Pro"/>
          <w:b w:val="0"/>
          <w:bCs/>
          <w:color w:val="auto"/>
          <w:sz w:val="22"/>
          <w:szCs w:val="22"/>
        </w:rPr>
        <w:t>(sometimes called ‘deepfakes’ or ‘deep nudes’) that otherwise appear to be a photograph or video. The sharing of nude or semi-nude images requires a safeguarding response whether they are consensual or non- consensual.</w:t>
      </w:r>
      <w:r w:rsidR="00BE10BA" w:rsidRPr="00BD721D">
        <w:rPr>
          <w:rFonts w:ascii="Avenir Next LT Pro" w:hAnsi="Avenir Next LT Pro"/>
          <w:b w:val="0"/>
          <w:bCs/>
          <w:color w:val="auto"/>
          <w:sz w:val="22"/>
          <w:szCs w:val="22"/>
        </w:rPr>
        <w:tab/>
      </w:r>
    </w:p>
    <w:p w14:paraId="56F447E0" w14:textId="497CF3A0" w:rsidR="00F9024B" w:rsidRPr="00BD721D" w:rsidRDefault="00BE10BA" w:rsidP="009864C9">
      <w:pPr>
        <w:pStyle w:val="Subhead2"/>
        <w:spacing w:after="0"/>
        <w:ind w:left="720"/>
        <w:jc w:val="both"/>
        <w:rPr>
          <w:rFonts w:ascii="Avenir Next LT Pro" w:hAnsi="Avenir Next LT Pro"/>
          <w:b w:val="0"/>
          <w:bCs/>
          <w:i/>
          <w:iCs/>
          <w:sz w:val="22"/>
          <w:szCs w:val="22"/>
        </w:rPr>
      </w:pPr>
      <w:r w:rsidRPr="00BD721D">
        <w:rPr>
          <w:rFonts w:ascii="Avenir Next LT Pro" w:hAnsi="Avenir Next LT Pro"/>
          <w:b w:val="0"/>
          <w:bCs/>
          <w:i/>
          <w:iCs/>
          <w:sz w:val="22"/>
          <w:szCs w:val="22"/>
        </w:rPr>
        <w:tab/>
      </w:r>
      <w:r w:rsidRPr="00BD721D">
        <w:rPr>
          <w:rFonts w:ascii="Avenir Next LT Pro" w:hAnsi="Avenir Next LT Pro"/>
          <w:b w:val="0"/>
          <w:bCs/>
          <w:i/>
          <w:iCs/>
          <w:sz w:val="22"/>
          <w:szCs w:val="22"/>
        </w:rPr>
        <w:tab/>
      </w:r>
      <w:r w:rsidRPr="00BD721D">
        <w:rPr>
          <w:rFonts w:ascii="Avenir Next LT Pro" w:hAnsi="Avenir Next LT Pro"/>
          <w:b w:val="0"/>
          <w:bCs/>
          <w:i/>
          <w:iCs/>
          <w:sz w:val="22"/>
          <w:szCs w:val="22"/>
        </w:rPr>
        <w:tab/>
      </w:r>
      <w:r w:rsidRPr="00BD721D">
        <w:rPr>
          <w:rFonts w:ascii="Avenir Next LT Pro" w:hAnsi="Avenir Next LT Pro"/>
          <w:b w:val="0"/>
          <w:bCs/>
          <w:i/>
          <w:iCs/>
          <w:sz w:val="22"/>
          <w:szCs w:val="22"/>
        </w:rPr>
        <w:tab/>
      </w:r>
    </w:p>
    <w:p w14:paraId="58FE3B98" w14:textId="756DA576" w:rsidR="001E26D8" w:rsidRPr="00BD721D" w:rsidRDefault="008D01DF">
      <w:pPr>
        <w:pStyle w:val="1bodycopy10pt"/>
        <w:numPr>
          <w:ilvl w:val="2"/>
          <w:numId w:val="113"/>
        </w:numPr>
        <w:jc w:val="both"/>
        <w:rPr>
          <w:rFonts w:ascii="Avenir Next LT Pro" w:hAnsi="Avenir Next LT Pro"/>
          <w:sz w:val="22"/>
          <w:szCs w:val="22"/>
        </w:rPr>
      </w:pPr>
      <w:r w:rsidRPr="00BD721D">
        <w:rPr>
          <w:rStyle w:val="1bodycopy10ptChar"/>
          <w:rFonts w:ascii="Avenir Next LT Pro" w:hAnsi="Avenir Next LT Pro"/>
          <w:sz w:val="22"/>
          <w:szCs w:val="22"/>
        </w:rPr>
        <w:t>B</w:t>
      </w:r>
      <w:r w:rsidR="00F9024B" w:rsidRPr="00BD721D">
        <w:rPr>
          <w:rStyle w:val="1bodycopy10ptChar"/>
          <w:rFonts w:ascii="Avenir Next LT Pro" w:hAnsi="Avenir Next LT Pro"/>
          <w:sz w:val="22"/>
          <w:szCs w:val="22"/>
        </w:rPr>
        <w:t xml:space="preserve">ased on </w:t>
      </w:r>
      <w:hyperlink r:id="rId48" w:history="1">
        <w:r w:rsidR="00F9024B" w:rsidRPr="00BD721D">
          <w:rPr>
            <w:rStyle w:val="Hyperlink"/>
            <w:rFonts w:ascii="Avenir Next LT Pro" w:hAnsi="Avenir Next LT Pro"/>
            <w:sz w:val="22"/>
            <w:szCs w:val="22"/>
          </w:rPr>
          <w:t>guidance from the UK Council for Internet Safety and Department of Science, Innovation and Technology</w:t>
        </w:r>
      </w:hyperlink>
      <w:r w:rsidR="00F9024B" w:rsidRPr="00BD721D">
        <w:rPr>
          <w:rStyle w:val="1bodycopy10ptChar"/>
          <w:rFonts w:ascii="Avenir Next LT Pro" w:hAnsi="Avenir Next LT Pro"/>
          <w:sz w:val="22"/>
          <w:szCs w:val="22"/>
        </w:rPr>
        <w:t xml:space="preserve"> for </w:t>
      </w:r>
      <w:r w:rsidR="00F9024B" w:rsidRPr="00BD721D">
        <w:rPr>
          <w:rStyle w:val="Hyperlink"/>
          <w:rFonts w:ascii="Avenir Next LT Pro" w:hAnsi="Avenir Next LT Pro"/>
          <w:sz w:val="22"/>
          <w:szCs w:val="22"/>
        </w:rPr>
        <w:t>all staff</w:t>
      </w:r>
      <w:r w:rsidR="00F9024B" w:rsidRPr="00BD721D">
        <w:rPr>
          <w:rStyle w:val="1bodycopy10ptChar"/>
          <w:rFonts w:ascii="Avenir Next LT Pro" w:hAnsi="Avenir Next LT Pro"/>
          <w:sz w:val="22"/>
          <w:szCs w:val="22"/>
        </w:rPr>
        <w:t xml:space="preserve"> and for </w:t>
      </w:r>
      <w:hyperlink r:id="rId49" w:history="1">
        <w:r w:rsidR="00F9024B" w:rsidRPr="00BD721D">
          <w:rPr>
            <w:rStyle w:val="Hyperlink"/>
            <w:rFonts w:ascii="Avenir Next LT Pro" w:hAnsi="Avenir Next LT Pro"/>
            <w:sz w:val="22"/>
            <w:szCs w:val="22"/>
          </w:rPr>
          <w:t>DSLs and senior leaders</w:t>
        </w:r>
      </w:hyperlink>
      <w:r w:rsidR="00F9024B" w:rsidRPr="00BD721D">
        <w:rPr>
          <w:rFonts w:ascii="Avenir Next LT Pro" w:hAnsi="Avenir Next LT Pro"/>
          <w:sz w:val="22"/>
          <w:szCs w:val="22"/>
        </w:rPr>
        <w:t>.</w:t>
      </w:r>
      <w:r w:rsidR="00F9024B" w:rsidRPr="00BD721D">
        <w:rPr>
          <w:rStyle w:val="1bodycopy10ptChar"/>
          <w:rFonts w:ascii="Avenir Next LT Pro" w:hAnsi="Avenir Next LT Pro"/>
          <w:sz w:val="22"/>
          <w:szCs w:val="22"/>
        </w:rPr>
        <w:t xml:space="preserve"> </w:t>
      </w:r>
      <w:r w:rsidR="00667C85" w:rsidRPr="00BD721D">
        <w:rPr>
          <w:rStyle w:val="1bodycopy10ptChar"/>
          <w:rFonts w:ascii="Avenir Next LT Pro" w:hAnsi="Avenir Next LT Pro"/>
          <w:sz w:val="22"/>
          <w:szCs w:val="22"/>
        </w:rPr>
        <w:tab/>
      </w:r>
    </w:p>
    <w:p w14:paraId="408692AA" w14:textId="580588FC" w:rsidR="009864C9" w:rsidRPr="00BD721D" w:rsidRDefault="00F9024B" w:rsidP="000E07AE">
      <w:pPr>
        <w:pStyle w:val="ListParagraph"/>
        <w:numPr>
          <w:ilvl w:val="1"/>
          <w:numId w:val="113"/>
        </w:numPr>
        <w:spacing w:before="240" w:after="0"/>
        <w:rPr>
          <w:rFonts w:ascii="Avenir Next LT Pro" w:hAnsi="Avenir Next LT Pro"/>
          <w:b/>
          <w:color w:val="22355B"/>
        </w:rPr>
      </w:pPr>
      <w:r w:rsidRPr="00BD721D">
        <w:rPr>
          <w:rFonts w:ascii="Avenir Next LT Pro" w:hAnsi="Avenir Next LT Pro"/>
          <w:b/>
          <w:color w:val="22355B"/>
        </w:rPr>
        <w:t>Your responsibilities when responding to an incident</w:t>
      </w:r>
      <w:r w:rsidR="00667C85" w:rsidRPr="00BD721D">
        <w:rPr>
          <w:rFonts w:ascii="Avenir Next LT Pro" w:hAnsi="Avenir Next LT Pro"/>
          <w:b/>
          <w:color w:val="22355B"/>
        </w:rPr>
        <w:t>:</w:t>
      </w:r>
      <w:r w:rsidR="009B5AC6" w:rsidRPr="00BD721D">
        <w:rPr>
          <w:rFonts w:ascii="Avenir Next LT Pro" w:hAnsi="Avenir Next LT Pro"/>
          <w:noProof/>
          <w:color w:val="22355B"/>
        </w:rPr>
        <w:t xml:space="preserve"> </w:t>
      </w:r>
    </w:p>
    <w:p w14:paraId="5DA713D6" w14:textId="3434914A" w:rsidR="00F9024B" w:rsidRPr="00BD721D" w:rsidRDefault="00F9024B">
      <w:pPr>
        <w:pStyle w:val="ListParagraph"/>
        <w:numPr>
          <w:ilvl w:val="2"/>
          <w:numId w:val="113"/>
        </w:numPr>
        <w:rPr>
          <w:rFonts w:ascii="Avenir Next LT Pro" w:hAnsi="Avenir Next LT Pro"/>
        </w:rPr>
      </w:pPr>
      <w:r w:rsidRPr="00BD721D">
        <w:rPr>
          <w:rFonts w:ascii="Avenir Next LT Pro" w:hAnsi="Avenir Next LT Pro"/>
        </w:rPr>
        <w:lastRenderedPageBreak/>
        <w:t xml:space="preserve">If you are made aware of an incident involving the consensual or non-consensual sharing of nude or semi-nude images/videos, including </w:t>
      </w:r>
      <w:r w:rsidRPr="00BD721D">
        <w:rPr>
          <w:rFonts w:ascii="Avenir Next LT Pro" w:hAnsi="Avenir Next LT Pro" w:cs="Arial"/>
          <w:color w:val="0B0C0C"/>
          <w:shd w:val="clear" w:color="auto" w:fill="FFFFFF"/>
        </w:rPr>
        <w:t xml:space="preserve">pseudo-images, which are </w:t>
      </w:r>
      <w:r w:rsidR="00762171" w:rsidRPr="00BD721D">
        <w:rPr>
          <w:rFonts w:ascii="Avenir Next LT Pro" w:hAnsi="Avenir Next LT Pro" w:cs="Arial"/>
          <w:color w:val="0B0C0C"/>
          <w:shd w:val="clear" w:color="auto" w:fill="FFFFFF"/>
        </w:rPr>
        <w:t>AI</w:t>
      </w:r>
      <w:r w:rsidRPr="00BD721D">
        <w:rPr>
          <w:rFonts w:ascii="Avenir Next LT Pro" w:hAnsi="Avenir Next LT Pro" w:cs="Arial"/>
          <w:color w:val="0B0C0C"/>
          <w:shd w:val="clear" w:color="auto" w:fill="FFFFFF"/>
        </w:rPr>
        <w:t>-generated images that otherwise appear to be a photograph or video</w:t>
      </w:r>
      <w:r w:rsidRPr="00BD721D">
        <w:rPr>
          <w:rFonts w:ascii="Avenir Next LT Pro" w:hAnsi="Avenir Next LT Pro"/>
        </w:rPr>
        <w:t xml:space="preserve"> you must report it to the DSL immediately. </w:t>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p>
    <w:p w14:paraId="6DB0D62D" w14:textId="6DC921B8" w:rsidR="00F9024B" w:rsidRPr="00BD721D" w:rsidRDefault="00F9024B">
      <w:pPr>
        <w:pStyle w:val="ListParagraph"/>
        <w:numPr>
          <w:ilvl w:val="2"/>
          <w:numId w:val="113"/>
        </w:numPr>
        <w:spacing w:after="0"/>
        <w:rPr>
          <w:rFonts w:ascii="Avenir Next LT Pro" w:hAnsi="Avenir Next LT Pro"/>
        </w:rPr>
      </w:pPr>
      <w:r w:rsidRPr="00BD721D">
        <w:rPr>
          <w:rFonts w:ascii="Avenir Next LT Pro" w:hAnsi="Avenir Next LT Pro"/>
        </w:rPr>
        <w:t xml:space="preserve">You must </w:t>
      </w:r>
      <w:r w:rsidRPr="00BD721D">
        <w:rPr>
          <w:rFonts w:ascii="Avenir Next LT Pro" w:hAnsi="Avenir Next LT Pro"/>
          <w:b/>
          <w:color w:val="22355B"/>
        </w:rPr>
        <w:t>not</w:t>
      </w:r>
      <w:r w:rsidRPr="00BD721D">
        <w:rPr>
          <w:rFonts w:ascii="Avenir Next LT Pro" w:hAnsi="Avenir Next LT Pro"/>
          <w:color w:val="22355B"/>
        </w:rPr>
        <w:t xml:space="preserve">: </w:t>
      </w:r>
    </w:p>
    <w:p w14:paraId="34156998" w14:textId="77777777" w:rsidR="00F9024B" w:rsidRPr="00BD721D" w:rsidRDefault="00F9024B">
      <w:pPr>
        <w:pStyle w:val="4Bulletedcopyblue"/>
        <w:numPr>
          <w:ilvl w:val="0"/>
          <w:numId w:val="33"/>
        </w:numPr>
        <w:ind w:left="1418" w:hanging="425"/>
        <w:jc w:val="both"/>
        <w:rPr>
          <w:rFonts w:ascii="Avenir Next LT Pro" w:hAnsi="Avenir Next LT Pro"/>
          <w:sz w:val="22"/>
          <w:szCs w:val="22"/>
        </w:rPr>
      </w:pPr>
      <w:r w:rsidRPr="00BD721D">
        <w:rPr>
          <w:rFonts w:ascii="Avenir Next LT Pro" w:hAnsi="Avenir Next LT Pro"/>
          <w:sz w:val="22"/>
          <w:szCs w:val="22"/>
        </w:rPr>
        <w:t>View, copy, print, share, store or save the imagery yourself, or ask a pupil to share or download it (if you have already viewed the imagery by accident, you must report this to the DSL)</w:t>
      </w:r>
    </w:p>
    <w:p w14:paraId="3480BFC4" w14:textId="7BDA1B1A" w:rsidR="00F9024B" w:rsidRPr="00BD721D" w:rsidRDefault="00F9024B">
      <w:pPr>
        <w:pStyle w:val="4Bulletedcopyblue"/>
        <w:numPr>
          <w:ilvl w:val="0"/>
          <w:numId w:val="33"/>
        </w:numPr>
        <w:ind w:left="1418" w:hanging="425"/>
        <w:jc w:val="both"/>
        <w:rPr>
          <w:rFonts w:ascii="Avenir Next LT Pro" w:hAnsi="Avenir Next LT Pro"/>
          <w:sz w:val="22"/>
          <w:szCs w:val="22"/>
        </w:rPr>
      </w:pPr>
      <w:r w:rsidRPr="00BD721D">
        <w:rPr>
          <w:rFonts w:ascii="Avenir Next LT Pro" w:hAnsi="Avenir Next LT Pro"/>
          <w:sz w:val="22"/>
          <w:szCs w:val="22"/>
        </w:rPr>
        <w:t xml:space="preserve">Delete the imagery or ask the pupil to delete </w:t>
      </w:r>
      <w:r w:rsidR="000A45C1" w:rsidRPr="00BD721D">
        <w:rPr>
          <w:rFonts w:ascii="Avenir Next LT Pro" w:hAnsi="Avenir Next LT Pro"/>
          <w:sz w:val="22"/>
          <w:szCs w:val="22"/>
        </w:rPr>
        <w:t>it.</w:t>
      </w:r>
    </w:p>
    <w:p w14:paraId="4A4989FC" w14:textId="77777777" w:rsidR="00F9024B" w:rsidRPr="00BD721D" w:rsidRDefault="00F9024B">
      <w:pPr>
        <w:pStyle w:val="4Bulletedcopyblue"/>
        <w:numPr>
          <w:ilvl w:val="0"/>
          <w:numId w:val="33"/>
        </w:numPr>
        <w:ind w:left="1418" w:hanging="425"/>
        <w:jc w:val="both"/>
        <w:rPr>
          <w:rFonts w:ascii="Avenir Next LT Pro" w:hAnsi="Avenir Next LT Pro"/>
          <w:sz w:val="22"/>
          <w:szCs w:val="22"/>
        </w:rPr>
      </w:pPr>
      <w:r w:rsidRPr="00BD721D">
        <w:rPr>
          <w:rFonts w:ascii="Avenir Next LT Pro" w:hAnsi="Avenir Next LT Pro"/>
          <w:sz w:val="22"/>
          <w:szCs w:val="22"/>
        </w:rPr>
        <w:t xml:space="preserve">Ask the pupil(s) who are involved in the incident to disclose information regarding the imagery (this is the DSL’s responsibility) </w:t>
      </w:r>
    </w:p>
    <w:p w14:paraId="023F62D7" w14:textId="35B9D42E" w:rsidR="00F9024B" w:rsidRPr="00BD721D" w:rsidRDefault="00F9024B">
      <w:pPr>
        <w:pStyle w:val="4Bulletedcopyblue"/>
        <w:numPr>
          <w:ilvl w:val="0"/>
          <w:numId w:val="33"/>
        </w:numPr>
        <w:ind w:left="1418" w:hanging="425"/>
        <w:jc w:val="both"/>
        <w:rPr>
          <w:rFonts w:ascii="Avenir Next LT Pro" w:hAnsi="Avenir Next LT Pro"/>
          <w:sz w:val="22"/>
          <w:szCs w:val="22"/>
        </w:rPr>
      </w:pPr>
      <w:r w:rsidRPr="00BD721D">
        <w:rPr>
          <w:rFonts w:ascii="Avenir Next LT Pro" w:hAnsi="Avenir Next LT Pro"/>
          <w:sz w:val="22"/>
          <w:szCs w:val="22"/>
        </w:rPr>
        <w:t xml:space="preserve">Share information about the incident with other members of staff, the pupil(s) it involves or their, or other, parents and/or </w:t>
      </w:r>
      <w:r w:rsidR="000A45C1" w:rsidRPr="00BD721D">
        <w:rPr>
          <w:rFonts w:ascii="Avenir Next LT Pro" w:hAnsi="Avenir Next LT Pro"/>
          <w:sz w:val="22"/>
          <w:szCs w:val="22"/>
        </w:rPr>
        <w:t>carers.</w:t>
      </w:r>
    </w:p>
    <w:p w14:paraId="54BF80DC" w14:textId="1F0EAF7D" w:rsidR="00F9024B" w:rsidRPr="00BD721D" w:rsidRDefault="00F9024B">
      <w:pPr>
        <w:pStyle w:val="4Bulletedcopyblue"/>
        <w:numPr>
          <w:ilvl w:val="0"/>
          <w:numId w:val="33"/>
        </w:numPr>
        <w:ind w:left="1418" w:hanging="425"/>
        <w:jc w:val="both"/>
        <w:rPr>
          <w:rFonts w:ascii="Avenir Next LT Pro" w:hAnsi="Avenir Next LT Pro"/>
          <w:sz w:val="22"/>
          <w:szCs w:val="22"/>
        </w:rPr>
      </w:pPr>
      <w:r w:rsidRPr="00BD721D">
        <w:rPr>
          <w:rFonts w:ascii="Avenir Next LT Pro" w:hAnsi="Avenir Next LT Pro"/>
          <w:sz w:val="22"/>
          <w:szCs w:val="22"/>
        </w:rPr>
        <w:t>Say or do anything to blame or shame any young people involved</w:t>
      </w:r>
      <w:r w:rsidR="000F2D6F" w:rsidRPr="00BD721D">
        <w:rPr>
          <w:rFonts w:ascii="Avenir Next LT Pro" w:hAnsi="Avenir Next LT Pro"/>
          <w:sz w:val="22"/>
          <w:szCs w:val="22"/>
        </w:rPr>
        <w:t>.</w:t>
      </w:r>
    </w:p>
    <w:p w14:paraId="51BF5EF3" w14:textId="616F5ADE" w:rsidR="00F9024B" w:rsidRPr="00BD721D" w:rsidRDefault="00F9024B">
      <w:pPr>
        <w:pStyle w:val="ListParagraph"/>
        <w:numPr>
          <w:ilvl w:val="0"/>
          <w:numId w:val="33"/>
        </w:numPr>
        <w:ind w:left="1418" w:hanging="425"/>
        <w:rPr>
          <w:rFonts w:ascii="Avenir Next LT Pro" w:hAnsi="Avenir Next LT Pro"/>
        </w:rPr>
      </w:pPr>
      <w:r w:rsidRPr="00BD721D">
        <w:rPr>
          <w:rFonts w:ascii="Avenir Next LT Pro" w:hAnsi="Avenir Next LT Pro"/>
        </w:rPr>
        <w:t>You should explain that you need to report the incident and reassure the pupil(s) that they will receive support and help from the DSL.</w:t>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r w:rsidR="00132262" w:rsidRPr="00BD721D">
        <w:rPr>
          <w:rFonts w:ascii="Avenir Next LT Pro" w:hAnsi="Avenir Next LT Pro"/>
        </w:rPr>
        <w:tab/>
      </w:r>
    </w:p>
    <w:p w14:paraId="35AA77C1" w14:textId="0753F062" w:rsidR="00F9024B" w:rsidRPr="00BD721D" w:rsidRDefault="00F9024B" w:rsidP="000E07AE">
      <w:pPr>
        <w:pStyle w:val="ListParagraph"/>
        <w:numPr>
          <w:ilvl w:val="1"/>
          <w:numId w:val="113"/>
        </w:numPr>
        <w:spacing w:after="0"/>
        <w:rPr>
          <w:rFonts w:ascii="Avenir Next LT Pro" w:hAnsi="Avenir Next LT Pro"/>
          <w:b/>
          <w:color w:val="22355B"/>
        </w:rPr>
      </w:pPr>
      <w:r w:rsidRPr="00BD721D">
        <w:rPr>
          <w:rFonts w:ascii="Avenir Next LT Pro" w:hAnsi="Avenir Next LT Pro"/>
          <w:b/>
          <w:color w:val="22355B"/>
        </w:rPr>
        <w:t xml:space="preserve">Initial </w:t>
      </w:r>
      <w:r w:rsidR="00667C85" w:rsidRPr="00BD721D">
        <w:rPr>
          <w:rFonts w:ascii="Avenir Next LT Pro" w:hAnsi="Avenir Next LT Pro"/>
          <w:b/>
          <w:color w:val="22355B"/>
        </w:rPr>
        <w:t>R</w:t>
      </w:r>
      <w:r w:rsidRPr="00BD721D">
        <w:rPr>
          <w:rFonts w:ascii="Avenir Next LT Pro" w:hAnsi="Avenir Next LT Pro"/>
          <w:b/>
          <w:color w:val="22355B"/>
        </w:rPr>
        <w:t xml:space="preserve">eview </w:t>
      </w:r>
      <w:r w:rsidR="00667C85" w:rsidRPr="00BD721D">
        <w:rPr>
          <w:rFonts w:ascii="Avenir Next LT Pro" w:hAnsi="Avenir Next LT Pro"/>
          <w:b/>
          <w:color w:val="22355B"/>
        </w:rPr>
        <w:t>M</w:t>
      </w:r>
      <w:r w:rsidRPr="00BD721D">
        <w:rPr>
          <w:rFonts w:ascii="Avenir Next LT Pro" w:hAnsi="Avenir Next LT Pro"/>
          <w:b/>
          <w:color w:val="22355B"/>
        </w:rPr>
        <w:t>eeting</w:t>
      </w:r>
      <w:r w:rsidR="00132262" w:rsidRPr="00BD721D">
        <w:rPr>
          <w:rFonts w:ascii="Avenir Next LT Pro" w:hAnsi="Avenir Next LT Pro"/>
          <w:b/>
          <w:color w:val="22355B"/>
        </w:rPr>
        <w:tab/>
      </w:r>
      <w:r w:rsidR="00132262" w:rsidRPr="00BD721D">
        <w:rPr>
          <w:rFonts w:ascii="Avenir Next LT Pro" w:hAnsi="Avenir Next LT Pro"/>
          <w:b/>
          <w:color w:val="22355B"/>
        </w:rPr>
        <w:tab/>
      </w:r>
      <w:r w:rsidR="00132262" w:rsidRPr="00BD721D">
        <w:rPr>
          <w:rFonts w:ascii="Avenir Next LT Pro" w:hAnsi="Avenir Next LT Pro"/>
          <w:b/>
          <w:color w:val="22355B"/>
        </w:rPr>
        <w:tab/>
      </w:r>
    </w:p>
    <w:p w14:paraId="67C0FB08" w14:textId="4CA13EAC" w:rsidR="00F9024B" w:rsidRPr="00BD721D" w:rsidRDefault="00F9024B">
      <w:pPr>
        <w:pStyle w:val="ListParagraph"/>
        <w:numPr>
          <w:ilvl w:val="2"/>
          <w:numId w:val="113"/>
        </w:numPr>
        <w:rPr>
          <w:rFonts w:ascii="Avenir Next LT Pro" w:hAnsi="Avenir Next LT Pro"/>
        </w:rPr>
      </w:pPr>
      <w:r w:rsidRPr="00BD721D">
        <w:rPr>
          <w:rFonts w:ascii="Avenir Next LT Pro" w:hAnsi="Avenir Next LT Pro"/>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716B4C87" w14:textId="77777777"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 xml:space="preserve">Whether there is an immediate risk to pupil(s) </w:t>
      </w:r>
    </w:p>
    <w:p w14:paraId="3C63C317" w14:textId="77777777"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 xml:space="preserve">If a referral needs to be made to the police and/or local authority children’s social care </w:t>
      </w:r>
    </w:p>
    <w:p w14:paraId="5A40207F" w14:textId="77777777"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 xml:space="preserve">If it is necessary to view the image(s) </w:t>
      </w:r>
      <w:proofErr w:type="gramStart"/>
      <w:r w:rsidRPr="00BD721D">
        <w:rPr>
          <w:rFonts w:ascii="Avenir Next LT Pro" w:hAnsi="Avenir Next LT Pro"/>
          <w:sz w:val="22"/>
          <w:szCs w:val="22"/>
        </w:rPr>
        <w:t>in order to</w:t>
      </w:r>
      <w:proofErr w:type="gramEnd"/>
      <w:r w:rsidRPr="00BD721D">
        <w:rPr>
          <w:rFonts w:ascii="Avenir Next LT Pro" w:hAnsi="Avenir Next LT Pro"/>
          <w:sz w:val="22"/>
          <w:szCs w:val="22"/>
        </w:rPr>
        <w:t xml:space="preserve"> safeguard the young person (in most cases, images or videos should not be viewed)</w:t>
      </w:r>
    </w:p>
    <w:p w14:paraId="692B8B7D" w14:textId="116F0350" w:rsidR="00F9024B" w:rsidRPr="00BD721D" w:rsidRDefault="00F9024B">
      <w:pPr>
        <w:pStyle w:val="4Bulletedcopyblue"/>
        <w:numPr>
          <w:ilvl w:val="0"/>
          <w:numId w:val="34"/>
        </w:numPr>
        <w:ind w:left="1418" w:hanging="425"/>
        <w:jc w:val="both"/>
        <w:rPr>
          <w:rFonts w:ascii="Avenir Next LT Pro" w:hAnsi="Avenir Next LT Pro"/>
          <w:sz w:val="22"/>
          <w:szCs w:val="22"/>
        </w:rPr>
      </w:pPr>
      <w:proofErr w:type="gramStart"/>
      <w:r w:rsidRPr="00BD721D">
        <w:rPr>
          <w:rFonts w:ascii="Avenir Next LT Pro" w:hAnsi="Avenir Next LT Pro"/>
          <w:sz w:val="22"/>
          <w:szCs w:val="22"/>
        </w:rPr>
        <w:t>What further</w:t>
      </w:r>
      <w:proofErr w:type="gramEnd"/>
      <w:r w:rsidRPr="00BD721D">
        <w:rPr>
          <w:rFonts w:ascii="Avenir Next LT Pro" w:hAnsi="Avenir Next LT Pro"/>
          <w:sz w:val="22"/>
          <w:szCs w:val="22"/>
        </w:rPr>
        <w:t xml:space="preserve"> information is required to decide on the best response</w:t>
      </w:r>
      <w:r w:rsidR="000F2D6F" w:rsidRPr="00BD721D">
        <w:rPr>
          <w:rFonts w:ascii="Avenir Next LT Pro" w:hAnsi="Avenir Next LT Pro"/>
          <w:sz w:val="22"/>
          <w:szCs w:val="22"/>
        </w:rPr>
        <w:t>.</w:t>
      </w:r>
    </w:p>
    <w:p w14:paraId="46933511" w14:textId="77777777"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Whether the image(s) has been shared widely and via what services and/or platforms (this may be unknown)</w:t>
      </w:r>
    </w:p>
    <w:p w14:paraId="1867B448" w14:textId="77777777"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Whether immediate action should be taken to delete or remove images or videos from devices or online services</w:t>
      </w:r>
    </w:p>
    <w:p w14:paraId="5D7BDF3C" w14:textId="6ADED0AD"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Any relevant facts about the pupils involved which would influence risk assessment</w:t>
      </w:r>
      <w:r w:rsidR="000F2D6F" w:rsidRPr="00BD721D">
        <w:rPr>
          <w:rFonts w:ascii="Avenir Next LT Pro" w:hAnsi="Avenir Next LT Pro"/>
          <w:sz w:val="22"/>
          <w:szCs w:val="22"/>
        </w:rPr>
        <w:t>.</w:t>
      </w:r>
    </w:p>
    <w:p w14:paraId="742FD9A9" w14:textId="00F87B08"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If there is a need to contact another school, college, setting or individual</w:t>
      </w:r>
      <w:r w:rsidR="000F2D6F" w:rsidRPr="00BD721D">
        <w:rPr>
          <w:rFonts w:ascii="Avenir Next LT Pro" w:hAnsi="Avenir Next LT Pro"/>
          <w:sz w:val="22"/>
          <w:szCs w:val="22"/>
        </w:rPr>
        <w:t>.</w:t>
      </w:r>
    </w:p>
    <w:p w14:paraId="6ABE1291" w14:textId="77777777" w:rsidR="00F9024B" w:rsidRPr="00BD721D" w:rsidRDefault="00F9024B">
      <w:pPr>
        <w:pStyle w:val="4Bulletedcopyblue"/>
        <w:numPr>
          <w:ilvl w:val="0"/>
          <w:numId w:val="34"/>
        </w:numPr>
        <w:ind w:left="1418" w:hanging="425"/>
        <w:jc w:val="both"/>
        <w:rPr>
          <w:rFonts w:ascii="Avenir Next LT Pro" w:hAnsi="Avenir Next LT Pro"/>
          <w:sz w:val="22"/>
          <w:szCs w:val="22"/>
        </w:rPr>
      </w:pPr>
      <w:r w:rsidRPr="00BD721D">
        <w:rPr>
          <w:rFonts w:ascii="Avenir Next LT Pro" w:hAnsi="Avenir Next LT Pro"/>
          <w:sz w:val="22"/>
          <w:szCs w:val="22"/>
        </w:rPr>
        <w:t>Whether to contact parents or carers of the pupils involved (in most cases parents/carers should be involved)</w:t>
      </w:r>
    </w:p>
    <w:p w14:paraId="18DB2D5A" w14:textId="078E4CA0" w:rsidR="00F9024B" w:rsidRPr="00BD721D" w:rsidRDefault="00F9024B">
      <w:pPr>
        <w:pStyle w:val="ListParagraph"/>
        <w:numPr>
          <w:ilvl w:val="2"/>
          <w:numId w:val="113"/>
        </w:numPr>
        <w:rPr>
          <w:rFonts w:ascii="Avenir Next LT Pro" w:hAnsi="Avenir Next LT Pro"/>
        </w:rPr>
      </w:pPr>
      <w:r w:rsidRPr="00BD721D">
        <w:rPr>
          <w:rFonts w:ascii="Avenir Next LT Pro" w:hAnsi="Avenir Next LT Pro"/>
        </w:rPr>
        <w:t xml:space="preserve">The DSL will make an immediate referral to police and/or local authority children’s social care if: </w:t>
      </w:r>
    </w:p>
    <w:p w14:paraId="2B67A605" w14:textId="4F03325D" w:rsidR="00F9024B" w:rsidRPr="00BD721D" w:rsidRDefault="00F9024B">
      <w:pPr>
        <w:pStyle w:val="4Bulletedcopyblue"/>
        <w:numPr>
          <w:ilvl w:val="0"/>
          <w:numId w:val="35"/>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incident involves an adult. Where an adult poses as a child to groom or exploit a child or young person, the incident may first present as a child-on-child incident. See appendix 4 for more information on assessing adult-involved </w:t>
      </w:r>
      <w:r w:rsidR="00EA22F8" w:rsidRPr="00BD721D">
        <w:rPr>
          <w:rFonts w:ascii="Avenir Next LT Pro" w:hAnsi="Avenir Next LT Pro"/>
          <w:sz w:val="22"/>
          <w:szCs w:val="22"/>
        </w:rPr>
        <w:t>incidents.</w:t>
      </w:r>
    </w:p>
    <w:p w14:paraId="4258DCDE" w14:textId="77777777" w:rsidR="00F9024B" w:rsidRPr="00BD721D" w:rsidRDefault="00F9024B">
      <w:pPr>
        <w:pStyle w:val="4Bulletedcopyblue"/>
        <w:numPr>
          <w:ilvl w:val="0"/>
          <w:numId w:val="35"/>
        </w:numPr>
        <w:ind w:left="1418" w:hanging="425"/>
        <w:jc w:val="both"/>
        <w:rPr>
          <w:rFonts w:ascii="Avenir Next LT Pro" w:hAnsi="Avenir Next LT Pro"/>
          <w:sz w:val="22"/>
          <w:szCs w:val="22"/>
        </w:rPr>
      </w:pPr>
      <w:r w:rsidRPr="00BD721D">
        <w:rPr>
          <w:rFonts w:ascii="Avenir Next LT Pro" w:hAnsi="Avenir Next LT Pro"/>
          <w:sz w:val="22"/>
          <w:szCs w:val="22"/>
        </w:rPr>
        <w:t>There is reason to believe that a young person has been coerced, blackmailed or groomed, or if there are concerns about their capacity to consent (for example, owing to their SEN)</w:t>
      </w:r>
    </w:p>
    <w:p w14:paraId="4D1FCB51" w14:textId="5690C004" w:rsidR="00FB2999" w:rsidRPr="00BD721D" w:rsidRDefault="00F9024B">
      <w:pPr>
        <w:pStyle w:val="4Bulletedcopyblue"/>
        <w:numPr>
          <w:ilvl w:val="0"/>
          <w:numId w:val="35"/>
        </w:numPr>
        <w:ind w:left="1418" w:hanging="425"/>
        <w:jc w:val="both"/>
        <w:rPr>
          <w:rFonts w:ascii="Avenir Next LT Pro" w:hAnsi="Avenir Next LT Pro"/>
          <w:sz w:val="22"/>
          <w:szCs w:val="22"/>
        </w:rPr>
      </w:pPr>
      <w:r w:rsidRPr="00BD721D">
        <w:rPr>
          <w:rFonts w:ascii="Avenir Next LT Pro" w:hAnsi="Avenir Next LT Pro"/>
          <w:sz w:val="22"/>
          <w:szCs w:val="22"/>
        </w:rPr>
        <w:t>What the DSL knows about the images or videos suggests the content depicts sexual acts which are unusual for the young person’s developmental stage, or are violent</w:t>
      </w:r>
    </w:p>
    <w:p w14:paraId="2765E787" w14:textId="77777777" w:rsidR="00F9024B" w:rsidRPr="00BD721D" w:rsidRDefault="00F9024B">
      <w:pPr>
        <w:pStyle w:val="4Bulletedcopyblue"/>
        <w:numPr>
          <w:ilvl w:val="0"/>
          <w:numId w:val="35"/>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The imagery involves sexual acts and any pupil in the images or videos is under 13</w:t>
      </w:r>
    </w:p>
    <w:p w14:paraId="0B6FE4B0" w14:textId="77777777" w:rsidR="00F9024B" w:rsidRPr="00BD721D" w:rsidRDefault="00F9024B">
      <w:pPr>
        <w:pStyle w:val="4Bulletedcopyblue"/>
        <w:numPr>
          <w:ilvl w:val="0"/>
          <w:numId w:val="35"/>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DSL has reason to believe a pupil is at immediate risk of harm owing to the sharing of nudes and semi-nudes (for example, the young person is </w:t>
      </w:r>
      <w:proofErr w:type="gramStart"/>
      <w:r w:rsidRPr="00BD721D">
        <w:rPr>
          <w:rFonts w:ascii="Avenir Next LT Pro" w:hAnsi="Avenir Next LT Pro"/>
          <w:sz w:val="22"/>
          <w:szCs w:val="22"/>
        </w:rPr>
        <w:t>presenting</w:t>
      </w:r>
      <w:proofErr w:type="gramEnd"/>
      <w:r w:rsidRPr="00BD721D">
        <w:rPr>
          <w:rFonts w:ascii="Avenir Next LT Pro" w:hAnsi="Avenir Next LT Pro"/>
          <w:sz w:val="22"/>
          <w:szCs w:val="22"/>
        </w:rPr>
        <w:t xml:space="preserve"> as suicidal or self-harming)</w:t>
      </w:r>
    </w:p>
    <w:p w14:paraId="59A5600F" w14:textId="2186461E" w:rsidR="008A5554" w:rsidRPr="00BD721D" w:rsidRDefault="00F9024B">
      <w:pPr>
        <w:pStyle w:val="ListParagraph"/>
        <w:numPr>
          <w:ilvl w:val="2"/>
          <w:numId w:val="113"/>
        </w:numPr>
        <w:rPr>
          <w:rFonts w:ascii="Avenir Next LT Pro" w:hAnsi="Avenir Next LT Pro"/>
        </w:rPr>
      </w:pPr>
      <w:r w:rsidRPr="00BD721D">
        <w:rPr>
          <w:rFonts w:ascii="Avenir Next LT Pro" w:hAnsi="Avenir Next LT Pro"/>
        </w:rPr>
        <w:t xml:space="preserve">If none of the above apply then the DSL, in consultation with the </w:t>
      </w:r>
      <w:r w:rsidRPr="00B07B0E">
        <w:rPr>
          <w:rFonts w:ascii="Avenir Next LT Pro" w:hAnsi="Avenir Next LT Pro"/>
        </w:rPr>
        <w:t>headteacher</w:t>
      </w:r>
      <w:r w:rsidRPr="00BD721D">
        <w:rPr>
          <w:rFonts w:ascii="Avenir Next LT Pro" w:hAnsi="Avenir Next LT Pro"/>
        </w:rPr>
        <w:t xml:space="preserve"> and other members of staff as appropriate, may decide to respond to the incident without involving the police or children’s social care. The decision will be made and recorded in line with the procedures set out in this policy.  </w:t>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r w:rsidR="008A5554" w:rsidRPr="00BD721D">
        <w:rPr>
          <w:rFonts w:ascii="Avenir Next LT Pro" w:hAnsi="Avenir Next LT Pro"/>
        </w:rPr>
        <w:tab/>
      </w:r>
    </w:p>
    <w:p w14:paraId="56A38DDB" w14:textId="131CD348" w:rsidR="009864C9" w:rsidRPr="00BD721D" w:rsidRDefault="00F9024B" w:rsidP="000E07AE">
      <w:pPr>
        <w:pStyle w:val="ListParagraph"/>
        <w:numPr>
          <w:ilvl w:val="1"/>
          <w:numId w:val="113"/>
        </w:numPr>
        <w:spacing w:after="0"/>
        <w:rPr>
          <w:rFonts w:ascii="Avenir Next LT Pro" w:hAnsi="Avenir Next LT Pro"/>
          <w:b/>
          <w:color w:val="22355B"/>
        </w:rPr>
      </w:pPr>
      <w:r w:rsidRPr="00BD721D">
        <w:rPr>
          <w:rFonts w:ascii="Avenir Next LT Pro" w:hAnsi="Avenir Next LT Pro"/>
          <w:b/>
          <w:color w:val="22355B"/>
        </w:rPr>
        <w:t xml:space="preserve">Further </w:t>
      </w:r>
      <w:r w:rsidR="00667C85" w:rsidRPr="00BD721D">
        <w:rPr>
          <w:rFonts w:ascii="Avenir Next LT Pro" w:hAnsi="Avenir Next LT Pro"/>
          <w:b/>
          <w:color w:val="22355B"/>
        </w:rPr>
        <w:t>R</w:t>
      </w:r>
      <w:r w:rsidRPr="00BD721D">
        <w:rPr>
          <w:rFonts w:ascii="Avenir Next LT Pro" w:hAnsi="Avenir Next LT Pro"/>
          <w:b/>
          <w:color w:val="22355B"/>
        </w:rPr>
        <w:t>eview by the DSL</w:t>
      </w:r>
    </w:p>
    <w:p w14:paraId="61561169" w14:textId="11245123" w:rsidR="00F9024B" w:rsidRPr="00BD721D" w:rsidRDefault="00F9024B">
      <w:pPr>
        <w:pStyle w:val="ListParagraph"/>
        <w:numPr>
          <w:ilvl w:val="2"/>
          <w:numId w:val="113"/>
        </w:numPr>
        <w:spacing w:after="0"/>
        <w:rPr>
          <w:rFonts w:ascii="Avenir Next LT Pro" w:hAnsi="Avenir Next LT Pro"/>
        </w:rPr>
      </w:pPr>
      <w:r w:rsidRPr="00BD721D">
        <w:rPr>
          <w:rFonts w:ascii="Avenir Next LT Pro" w:hAnsi="Avenir Next LT Pro"/>
        </w:rPr>
        <w:t>If at the initial review stage, a decision has been made not to refer to police and/or local authority children’s social care, the DSL will conduct a further review to establish the facts and assess the risks.</w:t>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p>
    <w:p w14:paraId="3DE6C156" w14:textId="0765EDB8" w:rsidR="00F9024B" w:rsidRPr="00BD721D" w:rsidRDefault="00F9024B">
      <w:pPr>
        <w:pStyle w:val="ListParagraph"/>
        <w:numPr>
          <w:ilvl w:val="2"/>
          <w:numId w:val="113"/>
        </w:numPr>
        <w:rPr>
          <w:rFonts w:ascii="Avenir Next LT Pro" w:hAnsi="Avenir Next LT Pro"/>
        </w:rPr>
      </w:pPr>
      <w:r w:rsidRPr="00BD721D">
        <w:rPr>
          <w:rFonts w:ascii="Avenir Next LT Pro" w:hAnsi="Avenir Next LT Pro"/>
        </w:rPr>
        <w:t>They will hold interviews with the pupils involved (if appropriate).</w:t>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p>
    <w:p w14:paraId="5893D210" w14:textId="0EE32583" w:rsidR="00F9024B" w:rsidRPr="00BD721D" w:rsidRDefault="00F9024B">
      <w:pPr>
        <w:pStyle w:val="ListParagraph"/>
        <w:numPr>
          <w:ilvl w:val="2"/>
          <w:numId w:val="113"/>
        </w:numPr>
        <w:rPr>
          <w:rFonts w:ascii="Avenir Next LT Pro" w:hAnsi="Avenir Next LT Pro"/>
        </w:rPr>
      </w:pPr>
      <w:r w:rsidRPr="00BD721D">
        <w:rPr>
          <w:rFonts w:ascii="Avenir Next LT Pro" w:hAnsi="Avenir Next LT Pro"/>
        </w:rPr>
        <w:t xml:space="preserve">If at any point in the process there is a concern that a pupil has been harmed or is at risk of harm, a referral will be made to local authority children’s social care and/or the police immediately. </w:t>
      </w:r>
      <w:r w:rsidR="00850BEB" w:rsidRPr="00BD721D">
        <w:rPr>
          <w:rFonts w:ascii="Avenir Next LT Pro" w:hAnsi="Avenir Next LT Pro"/>
        </w:rPr>
        <w:tab/>
      </w:r>
      <w:r w:rsidR="00850BEB" w:rsidRPr="00BD721D">
        <w:rPr>
          <w:rFonts w:ascii="Avenir Next LT Pro" w:hAnsi="Avenir Next LT Pro"/>
        </w:rPr>
        <w:tab/>
      </w:r>
    </w:p>
    <w:p w14:paraId="3AD16C24" w14:textId="6452451D" w:rsidR="009864C9" w:rsidRPr="00BD721D" w:rsidRDefault="00F9024B" w:rsidP="000E07AE">
      <w:pPr>
        <w:pStyle w:val="ListParagraph"/>
        <w:numPr>
          <w:ilvl w:val="1"/>
          <w:numId w:val="113"/>
        </w:numPr>
        <w:spacing w:before="240"/>
        <w:rPr>
          <w:rFonts w:ascii="Avenir Next LT Pro" w:hAnsi="Avenir Next LT Pro"/>
          <w:b/>
          <w:color w:val="22355B"/>
        </w:rPr>
      </w:pPr>
      <w:r w:rsidRPr="00BD721D">
        <w:rPr>
          <w:rFonts w:ascii="Avenir Next LT Pro" w:hAnsi="Avenir Next LT Pro"/>
          <w:b/>
          <w:color w:val="22355B"/>
        </w:rPr>
        <w:t xml:space="preserve">Informing </w:t>
      </w:r>
      <w:r w:rsidR="00667C85" w:rsidRPr="00BD721D">
        <w:rPr>
          <w:rFonts w:ascii="Avenir Next LT Pro" w:hAnsi="Avenir Next LT Pro"/>
          <w:b/>
          <w:color w:val="22355B"/>
        </w:rPr>
        <w:t>P</w:t>
      </w:r>
      <w:r w:rsidRPr="00BD721D">
        <w:rPr>
          <w:rFonts w:ascii="Avenir Next LT Pro" w:hAnsi="Avenir Next LT Pro"/>
          <w:b/>
          <w:color w:val="22355B"/>
        </w:rPr>
        <w:t>arents/</w:t>
      </w:r>
      <w:r w:rsidR="00667C85" w:rsidRPr="00BD721D">
        <w:rPr>
          <w:rFonts w:ascii="Avenir Next LT Pro" w:hAnsi="Avenir Next LT Pro"/>
          <w:b/>
          <w:color w:val="22355B"/>
        </w:rPr>
        <w:t>C</w:t>
      </w:r>
      <w:r w:rsidRPr="00BD721D">
        <w:rPr>
          <w:rFonts w:ascii="Avenir Next LT Pro" w:hAnsi="Avenir Next LT Pro"/>
          <w:b/>
          <w:color w:val="22355B"/>
        </w:rPr>
        <w:t>arers</w:t>
      </w:r>
    </w:p>
    <w:p w14:paraId="11290610" w14:textId="41413A7E" w:rsidR="00F9024B" w:rsidRPr="00BD721D" w:rsidRDefault="00F9024B">
      <w:pPr>
        <w:pStyle w:val="ListParagraph"/>
        <w:numPr>
          <w:ilvl w:val="2"/>
          <w:numId w:val="113"/>
        </w:numPr>
        <w:spacing w:before="240"/>
        <w:rPr>
          <w:rFonts w:ascii="Avenir Next LT Pro" w:hAnsi="Avenir Next LT Pro"/>
          <w:b/>
        </w:rPr>
      </w:pPr>
      <w:r w:rsidRPr="00BD721D">
        <w:rPr>
          <w:rFonts w:ascii="Avenir Next LT Pro" w:hAnsi="Avenir Next LT Pro"/>
        </w:rPr>
        <w:t xml:space="preserve">The DSL will inform parents/carers at an early stage and keep them involved in the process, unless there is a good reason to believe that involving them would put the pupil at risk of harm. </w:t>
      </w:r>
      <w:r w:rsidR="00850BEB" w:rsidRPr="00BD721D">
        <w:rPr>
          <w:rFonts w:ascii="Avenir Next LT Pro" w:hAnsi="Avenir Next LT Pro"/>
        </w:rPr>
        <w:tab/>
      </w:r>
      <w:r w:rsidR="00850BEB" w:rsidRPr="00BD721D">
        <w:rPr>
          <w:rFonts w:ascii="Avenir Next LT Pro" w:hAnsi="Avenir Next LT Pro"/>
        </w:rPr>
        <w:tab/>
      </w:r>
    </w:p>
    <w:p w14:paraId="0442A5A7" w14:textId="5071BEAB" w:rsidR="009864C9" w:rsidRPr="00BD721D" w:rsidRDefault="00F9024B" w:rsidP="000E07AE">
      <w:pPr>
        <w:pStyle w:val="ListParagraph"/>
        <w:numPr>
          <w:ilvl w:val="1"/>
          <w:numId w:val="113"/>
        </w:numPr>
        <w:spacing w:after="0"/>
        <w:rPr>
          <w:rFonts w:ascii="Avenir Next LT Pro" w:hAnsi="Avenir Next LT Pro"/>
          <w:b/>
          <w:color w:val="22355B"/>
        </w:rPr>
      </w:pPr>
      <w:r w:rsidRPr="00BD721D">
        <w:rPr>
          <w:rFonts w:ascii="Avenir Next LT Pro" w:hAnsi="Avenir Next LT Pro"/>
          <w:b/>
          <w:color w:val="22355B"/>
        </w:rPr>
        <w:t xml:space="preserve">Referring to the </w:t>
      </w:r>
      <w:r w:rsidR="000F5D70" w:rsidRPr="00BD721D">
        <w:rPr>
          <w:rFonts w:ascii="Avenir Next LT Pro" w:hAnsi="Avenir Next LT Pro"/>
          <w:b/>
          <w:color w:val="22355B"/>
        </w:rPr>
        <w:t>Police</w:t>
      </w:r>
    </w:p>
    <w:p w14:paraId="2253F6EE" w14:textId="6B4B85F9" w:rsidR="001E72A6" w:rsidRPr="00BD721D" w:rsidRDefault="00F9024B">
      <w:pPr>
        <w:pStyle w:val="ListParagraph"/>
        <w:numPr>
          <w:ilvl w:val="2"/>
          <w:numId w:val="113"/>
        </w:numPr>
        <w:rPr>
          <w:rStyle w:val="1bodycopy10ptChar"/>
          <w:rFonts w:ascii="Avenir Next LT Pro" w:eastAsiaTheme="minorHAnsi" w:hAnsi="Avenir Next LT Pro"/>
          <w:b/>
          <w:sz w:val="22"/>
          <w:szCs w:val="22"/>
          <w:lang w:val="en-GB"/>
        </w:rPr>
      </w:pPr>
      <w:r w:rsidRPr="00BD721D">
        <w:rPr>
          <w:rFonts w:ascii="Avenir Next LT Pro" w:hAnsi="Avenir Next LT Pro"/>
        </w:rPr>
        <w:t xml:space="preserve">If it is necessary to refer an incident to the police, this will be done through </w:t>
      </w:r>
      <w:proofErr w:type="spellStart"/>
      <w:r w:rsidR="00AD3873">
        <w:rPr>
          <w:rStyle w:val="1bodycopy10ptChar"/>
          <w:rFonts w:ascii="Avenir Next LT Pro" w:hAnsi="Avenir Next LT Pro"/>
          <w:sz w:val="22"/>
          <w:szCs w:val="22"/>
        </w:rPr>
        <w:t>dialling</w:t>
      </w:r>
      <w:proofErr w:type="spellEnd"/>
      <w:r w:rsidR="00AD3873">
        <w:rPr>
          <w:rStyle w:val="1bodycopy10ptChar"/>
          <w:rFonts w:ascii="Avenir Next LT Pro" w:hAnsi="Avenir Next LT Pro"/>
          <w:sz w:val="22"/>
          <w:szCs w:val="22"/>
        </w:rPr>
        <w:t xml:space="preserve"> 101.</w:t>
      </w:r>
    </w:p>
    <w:p w14:paraId="6DADC85B" w14:textId="22794B8C" w:rsidR="00F9024B" w:rsidRPr="00BD721D" w:rsidRDefault="00850BEB" w:rsidP="001E72A6">
      <w:pPr>
        <w:pStyle w:val="ListParagraph"/>
        <w:rPr>
          <w:rStyle w:val="1bodycopy10ptChar"/>
          <w:rFonts w:ascii="Avenir Next LT Pro" w:eastAsiaTheme="minorHAnsi" w:hAnsi="Avenir Next LT Pro"/>
          <w:b/>
          <w:sz w:val="22"/>
          <w:szCs w:val="22"/>
          <w:lang w:val="en-GB"/>
        </w:rPr>
      </w:pPr>
      <w:r w:rsidRPr="00BD721D">
        <w:rPr>
          <w:rStyle w:val="1bodycopy10ptChar"/>
          <w:rFonts w:ascii="Avenir Next LT Pro" w:hAnsi="Avenir Next LT Pro"/>
          <w:sz w:val="22"/>
          <w:szCs w:val="22"/>
        </w:rPr>
        <w:tab/>
      </w:r>
      <w:r w:rsidRPr="00BD721D">
        <w:rPr>
          <w:rStyle w:val="1bodycopy10ptChar"/>
          <w:rFonts w:ascii="Avenir Next LT Pro" w:hAnsi="Avenir Next LT Pro"/>
          <w:sz w:val="22"/>
          <w:szCs w:val="22"/>
        </w:rPr>
        <w:tab/>
      </w:r>
      <w:r w:rsidRPr="00BD721D">
        <w:rPr>
          <w:rStyle w:val="1bodycopy10ptChar"/>
          <w:rFonts w:ascii="Avenir Next LT Pro" w:hAnsi="Avenir Next LT Pro"/>
          <w:sz w:val="22"/>
          <w:szCs w:val="22"/>
        </w:rPr>
        <w:tab/>
      </w:r>
      <w:r w:rsidRPr="00BD721D">
        <w:rPr>
          <w:rStyle w:val="1bodycopy10ptChar"/>
          <w:rFonts w:ascii="Avenir Next LT Pro" w:hAnsi="Avenir Next LT Pro"/>
          <w:sz w:val="22"/>
          <w:szCs w:val="22"/>
        </w:rPr>
        <w:tab/>
      </w:r>
      <w:r w:rsidRPr="00BD721D">
        <w:rPr>
          <w:rStyle w:val="1bodycopy10ptChar"/>
          <w:rFonts w:ascii="Avenir Next LT Pro" w:hAnsi="Avenir Next LT Pro"/>
          <w:sz w:val="22"/>
          <w:szCs w:val="22"/>
        </w:rPr>
        <w:tab/>
      </w:r>
      <w:r w:rsidRPr="00BD721D">
        <w:rPr>
          <w:rStyle w:val="1bodycopy10ptChar"/>
          <w:rFonts w:ascii="Avenir Next LT Pro" w:hAnsi="Avenir Next LT Pro"/>
          <w:sz w:val="22"/>
          <w:szCs w:val="22"/>
        </w:rPr>
        <w:tab/>
      </w:r>
      <w:r w:rsidRPr="00BD721D">
        <w:rPr>
          <w:rStyle w:val="1bodycopy10ptChar"/>
          <w:rFonts w:ascii="Avenir Next LT Pro" w:hAnsi="Avenir Next LT Pro"/>
          <w:sz w:val="22"/>
          <w:szCs w:val="22"/>
        </w:rPr>
        <w:tab/>
      </w:r>
    </w:p>
    <w:p w14:paraId="375C8990" w14:textId="66824D82" w:rsidR="009864C9" w:rsidRPr="00BD721D" w:rsidRDefault="00F9024B" w:rsidP="000E07AE">
      <w:pPr>
        <w:pStyle w:val="ListParagraph"/>
        <w:numPr>
          <w:ilvl w:val="1"/>
          <w:numId w:val="113"/>
        </w:numPr>
        <w:spacing w:after="0"/>
        <w:rPr>
          <w:rFonts w:ascii="Avenir Next LT Pro" w:hAnsi="Avenir Next LT Pro"/>
          <w:b/>
          <w:color w:val="22355B"/>
        </w:rPr>
      </w:pPr>
      <w:r w:rsidRPr="00BD721D">
        <w:rPr>
          <w:rFonts w:ascii="Avenir Next LT Pro" w:hAnsi="Avenir Next LT Pro"/>
          <w:b/>
          <w:color w:val="22355B"/>
        </w:rPr>
        <w:t xml:space="preserve">Recording </w:t>
      </w:r>
      <w:r w:rsidR="00667C85" w:rsidRPr="00BD721D">
        <w:rPr>
          <w:rFonts w:ascii="Avenir Next LT Pro" w:hAnsi="Avenir Next LT Pro"/>
          <w:b/>
          <w:color w:val="22355B"/>
        </w:rPr>
        <w:t>I</w:t>
      </w:r>
      <w:r w:rsidRPr="00BD721D">
        <w:rPr>
          <w:rFonts w:ascii="Avenir Next LT Pro" w:hAnsi="Avenir Next LT Pro"/>
          <w:b/>
          <w:color w:val="22355B"/>
        </w:rPr>
        <w:t>ncidents</w:t>
      </w:r>
    </w:p>
    <w:p w14:paraId="49FDC313" w14:textId="651DADA3" w:rsidR="00A81420" w:rsidRPr="00BD721D" w:rsidRDefault="00F9024B">
      <w:pPr>
        <w:pStyle w:val="ListParagraph"/>
        <w:numPr>
          <w:ilvl w:val="2"/>
          <w:numId w:val="113"/>
        </w:numPr>
        <w:rPr>
          <w:rFonts w:ascii="Avenir Next LT Pro" w:hAnsi="Avenir Next LT Pro"/>
        </w:rPr>
      </w:pPr>
      <w:r w:rsidRPr="00BD721D">
        <w:rPr>
          <w:rFonts w:ascii="Avenir Next LT Pro" w:hAnsi="Avenir Next LT Pro"/>
        </w:rPr>
        <w:t>All incidents of sharing of nudes and semi-nudes,</w:t>
      </w:r>
      <w:r w:rsidRPr="00BD721D">
        <w:rPr>
          <w:rFonts w:ascii="Avenir Next LT Pro" w:hAnsi="Avenir Next LT Pro"/>
          <w:b/>
        </w:rPr>
        <w:t xml:space="preserve"> </w:t>
      </w:r>
      <w:r w:rsidRPr="00BD721D">
        <w:rPr>
          <w:rFonts w:ascii="Avenir Next LT Pro" w:hAnsi="Avenir Next LT Pro"/>
        </w:rPr>
        <w:t xml:space="preserve">and the decisions made in responding to them, will be recorded. The record-keeping arrangements set out in section 14 of this policy also apply to recording these incidents. </w:t>
      </w:r>
      <w:bookmarkStart w:id="22" w:name="_Hlk63344010"/>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p>
    <w:p w14:paraId="7E2963FC" w14:textId="77777777" w:rsidR="009864C9" w:rsidRPr="00BD721D" w:rsidRDefault="009864C9" w:rsidP="009864C9">
      <w:pPr>
        <w:pStyle w:val="ListParagraph"/>
        <w:rPr>
          <w:rFonts w:ascii="Avenir Next LT Pro" w:hAnsi="Avenir Next LT Pro"/>
        </w:rPr>
      </w:pPr>
    </w:p>
    <w:p w14:paraId="7FBD6282" w14:textId="5F309E45" w:rsidR="009864C9" w:rsidRPr="00BD721D" w:rsidRDefault="00F9024B" w:rsidP="000E07AE">
      <w:pPr>
        <w:pStyle w:val="ListParagraph"/>
        <w:numPr>
          <w:ilvl w:val="1"/>
          <w:numId w:val="113"/>
        </w:numPr>
        <w:spacing w:after="0"/>
        <w:rPr>
          <w:rFonts w:ascii="Avenir Next LT Pro" w:hAnsi="Avenir Next LT Pro"/>
          <w:color w:val="22355B"/>
        </w:rPr>
      </w:pPr>
      <w:r w:rsidRPr="00BD721D">
        <w:rPr>
          <w:rFonts w:ascii="Avenir Next LT Pro" w:hAnsi="Avenir Next LT Pro"/>
          <w:b/>
          <w:color w:val="22355B"/>
        </w:rPr>
        <w:t xml:space="preserve">Curriculum </w:t>
      </w:r>
      <w:r w:rsidR="00667C85" w:rsidRPr="00BD721D">
        <w:rPr>
          <w:rFonts w:ascii="Avenir Next LT Pro" w:hAnsi="Avenir Next LT Pro"/>
          <w:b/>
          <w:color w:val="22355B"/>
        </w:rPr>
        <w:t>C</w:t>
      </w:r>
      <w:r w:rsidRPr="00BD721D">
        <w:rPr>
          <w:rFonts w:ascii="Avenir Next LT Pro" w:hAnsi="Avenir Next LT Pro"/>
          <w:b/>
          <w:color w:val="22355B"/>
        </w:rPr>
        <w:t xml:space="preserve">overage </w:t>
      </w:r>
    </w:p>
    <w:p w14:paraId="2CEC502A" w14:textId="6059CAA5" w:rsidR="00F9024B" w:rsidRPr="00BD721D" w:rsidRDefault="00F9024B">
      <w:pPr>
        <w:pStyle w:val="1bodycopy10pt"/>
        <w:numPr>
          <w:ilvl w:val="2"/>
          <w:numId w:val="113"/>
        </w:numPr>
        <w:jc w:val="both"/>
        <w:rPr>
          <w:rFonts w:ascii="Avenir Next LT Pro" w:hAnsi="Avenir Next LT Pro"/>
          <w:sz w:val="22"/>
          <w:szCs w:val="22"/>
        </w:rPr>
      </w:pPr>
      <w:r w:rsidRPr="00BD721D">
        <w:rPr>
          <w:rFonts w:ascii="Avenir Next LT Pro" w:hAnsi="Avenir Next LT Pro"/>
          <w:sz w:val="22"/>
          <w:szCs w:val="22"/>
        </w:rPr>
        <w:t>Pupils are taught about the issues surrounding the sharing of nudes and semi-nudes</w:t>
      </w:r>
      <w:r w:rsidRPr="00BD721D">
        <w:rPr>
          <w:rFonts w:ascii="Avenir Next LT Pro" w:hAnsi="Avenir Next LT Pro"/>
          <w:b/>
          <w:sz w:val="22"/>
          <w:szCs w:val="22"/>
        </w:rPr>
        <w:t xml:space="preserve"> </w:t>
      </w:r>
      <w:r w:rsidRPr="00BD721D">
        <w:rPr>
          <w:rFonts w:ascii="Avenir Next LT Pro" w:hAnsi="Avenir Next LT Pro"/>
          <w:sz w:val="22"/>
          <w:szCs w:val="22"/>
        </w:rPr>
        <w:t xml:space="preserve">as part of our </w:t>
      </w:r>
      <w:proofErr w:type="gramStart"/>
      <w:r w:rsidRPr="00AD3873">
        <w:rPr>
          <w:rFonts w:ascii="Avenir Next LT Pro" w:hAnsi="Avenir Next LT Pro"/>
          <w:sz w:val="22"/>
          <w:szCs w:val="22"/>
        </w:rPr>
        <w:t>relationships</w:t>
      </w:r>
      <w:proofErr w:type="gramEnd"/>
      <w:r w:rsidRPr="00AD3873">
        <w:rPr>
          <w:rFonts w:ascii="Avenir Next LT Pro" w:hAnsi="Avenir Next LT Pro"/>
          <w:sz w:val="22"/>
          <w:szCs w:val="22"/>
        </w:rPr>
        <w:t xml:space="preserve"> education/relationships and sex education </w:t>
      </w:r>
      <w:r w:rsidRPr="00BD721D">
        <w:rPr>
          <w:rFonts w:ascii="Avenir Next LT Pro" w:hAnsi="Avenir Next LT Pro"/>
          <w:sz w:val="22"/>
          <w:szCs w:val="22"/>
        </w:rPr>
        <w:t xml:space="preserve">and computing </w:t>
      </w:r>
      <w:proofErr w:type="spellStart"/>
      <w:r w:rsidRPr="00BD721D">
        <w:rPr>
          <w:rFonts w:ascii="Avenir Next LT Pro" w:hAnsi="Avenir Next LT Pro"/>
          <w:sz w:val="22"/>
          <w:szCs w:val="22"/>
        </w:rPr>
        <w:t>programmes</w:t>
      </w:r>
      <w:proofErr w:type="spellEnd"/>
      <w:r w:rsidRPr="00BD721D">
        <w:rPr>
          <w:rFonts w:ascii="Avenir Next LT Pro" w:hAnsi="Avenir Next LT Pro"/>
          <w:sz w:val="22"/>
          <w:szCs w:val="22"/>
        </w:rPr>
        <w:t xml:space="preserve">. Teaching covers the following in relation to the sharing of nudes and semi-nudes: </w:t>
      </w:r>
    </w:p>
    <w:bookmarkEnd w:id="22"/>
    <w:p w14:paraId="00CC1D59" w14:textId="77777777" w:rsidR="00F9024B" w:rsidRPr="00BD721D" w:rsidRDefault="00F9024B">
      <w:pPr>
        <w:pStyle w:val="4Bulletedcopyblue"/>
        <w:numPr>
          <w:ilvl w:val="0"/>
          <w:numId w:val="96"/>
        </w:numPr>
        <w:ind w:left="1418" w:hanging="425"/>
        <w:jc w:val="both"/>
        <w:rPr>
          <w:rFonts w:ascii="Avenir Next LT Pro" w:hAnsi="Avenir Next LT Pro"/>
          <w:sz w:val="22"/>
          <w:szCs w:val="22"/>
        </w:rPr>
      </w:pPr>
      <w:r w:rsidRPr="00BD721D">
        <w:rPr>
          <w:rFonts w:ascii="Avenir Next LT Pro" w:hAnsi="Avenir Next LT Pro"/>
          <w:sz w:val="22"/>
          <w:szCs w:val="22"/>
        </w:rPr>
        <w:t>What it is</w:t>
      </w:r>
    </w:p>
    <w:p w14:paraId="318E9AC0" w14:textId="77777777" w:rsidR="00F9024B" w:rsidRPr="00BD721D" w:rsidRDefault="00F9024B">
      <w:pPr>
        <w:pStyle w:val="4Bulletedcopyblue"/>
        <w:numPr>
          <w:ilvl w:val="0"/>
          <w:numId w:val="96"/>
        </w:numPr>
        <w:ind w:left="1418" w:hanging="425"/>
        <w:jc w:val="both"/>
        <w:rPr>
          <w:rFonts w:ascii="Avenir Next LT Pro" w:hAnsi="Avenir Next LT Pro"/>
          <w:sz w:val="22"/>
          <w:szCs w:val="22"/>
        </w:rPr>
      </w:pPr>
      <w:r w:rsidRPr="00BD721D">
        <w:rPr>
          <w:rFonts w:ascii="Avenir Next LT Pro" w:hAnsi="Avenir Next LT Pro"/>
          <w:sz w:val="22"/>
          <w:szCs w:val="22"/>
        </w:rPr>
        <w:t>How it is most likely to be encountered</w:t>
      </w:r>
    </w:p>
    <w:p w14:paraId="46D3932A" w14:textId="29DB39E0" w:rsidR="00F9024B" w:rsidRPr="00BD721D" w:rsidRDefault="00F9024B">
      <w:pPr>
        <w:pStyle w:val="4Bulletedcopyblue"/>
        <w:numPr>
          <w:ilvl w:val="0"/>
          <w:numId w:val="96"/>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consequences of requesting, forwarding or providing such images, including when it is and is not abusive and when it may be deemed as online sexual </w:t>
      </w:r>
      <w:r w:rsidR="00CC54D9" w:rsidRPr="00BD721D">
        <w:rPr>
          <w:rFonts w:ascii="Avenir Next LT Pro" w:hAnsi="Avenir Next LT Pro"/>
          <w:sz w:val="22"/>
          <w:szCs w:val="22"/>
        </w:rPr>
        <w:t>harassment.</w:t>
      </w:r>
    </w:p>
    <w:p w14:paraId="3DC18850" w14:textId="77777777" w:rsidR="00F9024B" w:rsidRPr="00BD721D" w:rsidRDefault="00F9024B">
      <w:pPr>
        <w:pStyle w:val="4Bulletedcopyblue"/>
        <w:numPr>
          <w:ilvl w:val="0"/>
          <w:numId w:val="96"/>
        </w:numPr>
        <w:ind w:left="1418" w:hanging="425"/>
        <w:jc w:val="both"/>
        <w:rPr>
          <w:rFonts w:ascii="Avenir Next LT Pro" w:hAnsi="Avenir Next LT Pro"/>
          <w:sz w:val="22"/>
          <w:szCs w:val="22"/>
        </w:rPr>
      </w:pPr>
      <w:r w:rsidRPr="00BD721D">
        <w:rPr>
          <w:rFonts w:ascii="Avenir Next LT Pro" w:hAnsi="Avenir Next LT Pro"/>
          <w:sz w:val="22"/>
          <w:szCs w:val="22"/>
        </w:rPr>
        <w:t>Issues of legality</w:t>
      </w:r>
    </w:p>
    <w:p w14:paraId="229752DF" w14:textId="7FDC8B36" w:rsidR="00FB2999" w:rsidRPr="00BD721D" w:rsidRDefault="00F9024B">
      <w:pPr>
        <w:pStyle w:val="4Bulletedcopyblue"/>
        <w:numPr>
          <w:ilvl w:val="0"/>
          <w:numId w:val="96"/>
        </w:numPr>
        <w:ind w:left="1418" w:hanging="425"/>
        <w:jc w:val="both"/>
        <w:rPr>
          <w:rFonts w:ascii="Avenir Next LT Pro" w:hAnsi="Avenir Next LT Pro"/>
          <w:sz w:val="22"/>
          <w:szCs w:val="22"/>
        </w:rPr>
      </w:pPr>
      <w:r w:rsidRPr="00BD721D">
        <w:rPr>
          <w:rFonts w:ascii="Avenir Next LT Pro" w:hAnsi="Avenir Next LT Pro"/>
          <w:sz w:val="22"/>
          <w:szCs w:val="22"/>
        </w:rPr>
        <w:t>The risk of damage to people’s feelings and reputation</w:t>
      </w:r>
    </w:p>
    <w:p w14:paraId="6DE394D0" w14:textId="61C357AC" w:rsidR="00CF3402" w:rsidRPr="00BD721D" w:rsidRDefault="00F9024B">
      <w:pPr>
        <w:pStyle w:val="ListParagraph"/>
        <w:numPr>
          <w:ilvl w:val="0"/>
          <w:numId w:val="96"/>
        </w:numPr>
        <w:ind w:left="1418" w:hanging="425"/>
        <w:rPr>
          <w:rFonts w:ascii="Avenir Next LT Pro" w:hAnsi="Avenir Next LT Pro"/>
        </w:rPr>
      </w:pPr>
      <w:r w:rsidRPr="00BD721D">
        <w:rPr>
          <w:rFonts w:ascii="Avenir Next LT Pro" w:hAnsi="Avenir Next LT Pro"/>
        </w:rPr>
        <w:t>Pupils also learn the strategies and skills needed to manage:</w:t>
      </w:r>
    </w:p>
    <w:p w14:paraId="62CFEECD" w14:textId="77777777" w:rsidR="00CF3402" w:rsidRPr="00BD721D" w:rsidRDefault="00F9024B">
      <w:pPr>
        <w:pStyle w:val="ListParagraph"/>
        <w:numPr>
          <w:ilvl w:val="1"/>
          <w:numId w:val="96"/>
        </w:numPr>
        <w:ind w:left="1701"/>
        <w:rPr>
          <w:rFonts w:ascii="Avenir Next LT Pro" w:hAnsi="Avenir Next LT Pro"/>
        </w:rPr>
      </w:pPr>
      <w:r w:rsidRPr="00BD721D">
        <w:rPr>
          <w:rFonts w:ascii="Avenir Next LT Pro" w:hAnsi="Avenir Next LT Pro"/>
        </w:rPr>
        <w:t xml:space="preserve">Specific requests or pressure to provide (or forward) such </w:t>
      </w:r>
      <w:r w:rsidR="00CC54D9" w:rsidRPr="00BD721D">
        <w:rPr>
          <w:rFonts w:ascii="Avenir Next LT Pro" w:hAnsi="Avenir Next LT Pro"/>
        </w:rPr>
        <w:t>images.</w:t>
      </w:r>
    </w:p>
    <w:p w14:paraId="45416A13" w14:textId="17FD1309" w:rsidR="00F9024B" w:rsidRPr="00BD721D" w:rsidRDefault="00F9024B">
      <w:pPr>
        <w:pStyle w:val="ListParagraph"/>
        <w:numPr>
          <w:ilvl w:val="1"/>
          <w:numId w:val="96"/>
        </w:numPr>
        <w:ind w:left="1701"/>
        <w:rPr>
          <w:rFonts w:ascii="Avenir Next LT Pro" w:hAnsi="Avenir Next LT Pro"/>
        </w:rPr>
      </w:pPr>
      <w:r w:rsidRPr="00BD721D">
        <w:rPr>
          <w:rFonts w:ascii="Avenir Next LT Pro" w:hAnsi="Avenir Next LT Pro"/>
        </w:rPr>
        <w:t>The receipt of such images</w:t>
      </w:r>
    </w:p>
    <w:p w14:paraId="63F924E7" w14:textId="77777777" w:rsidR="00B26889" w:rsidRPr="00BD721D" w:rsidRDefault="00B26889" w:rsidP="00B26889">
      <w:pPr>
        <w:pStyle w:val="ListParagraph"/>
        <w:ind w:left="1701"/>
        <w:rPr>
          <w:rFonts w:ascii="Avenir Next LT Pro" w:hAnsi="Avenir Next LT Pro"/>
        </w:rPr>
      </w:pPr>
    </w:p>
    <w:p w14:paraId="5E4597FA" w14:textId="06C29A52" w:rsidR="002C0805" w:rsidRPr="00BD721D" w:rsidRDefault="00F9024B">
      <w:pPr>
        <w:pStyle w:val="ListParagraph"/>
        <w:numPr>
          <w:ilvl w:val="2"/>
          <w:numId w:val="113"/>
        </w:numPr>
        <w:spacing w:before="240"/>
        <w:rPr>
          <w:rFonts w:ascii="Avenir Next LT Pro" w:hAnsi="Avenir Next LT Pro"/>
        </w:rPr>
      </w:pPr>
      <w:r w:rsidRPr="00BD721D">
        <w:rPr>
          <w:rFonts w:ascii="Avenir Next LT Pro" w:hAnsi="Avenir Next LT Pro"/>
        </w:rPr>
        <w:t>Th</w:t>
      </w:r>
      <w:r w:rsidR="00B33BCA" w:rsidRPr="00BD721D">
        <w:rPr>
          <w:rFonts w:ascii="Avenir Next LT Pro" w:hAnsi="Avenir Next LT Pro"/>
        </w:rPr>
        <w:t>e</w:t>
      </w:r>
      <w:r w:rsidRPr="00BD721D">
        <w:rPr>
          <w:rFonts w:ascii="Avenir Next LT Pro" w:hAnsi="Avenir Next LT Pro"/>
        </w:rPr>
        <w:t xml:space="preserve"> p</w:t>
      </w:r>
      <w:r w:rsidR="00B33BCA" w:rsidRPr="00BD721D">
        <w:rPr>
          <w:rFonts w:ascii="Avenir Next LT Pro" w:hAnsi="Avenir Next LT Pro"/>
        </w:rPr>
        <w:t>rocedures to be followed</w:t>
      </w:r>
      <w:r w:rsidRPr="00BD721D">
        <w:rPr>
          <w:rFonts w:ascii="Avenir Next LT Pro" w:hAnsi="Avenir Next LT Pro"/>
        </w:rPr>
        <w:t xml:space="preserve"> on the sharing of nudes and semi-nudes</w:t>
      </w:r>
      <w:r w:rsidRPr="00BD721D">
        <w:rPr>
          <w:rFonts w:ascii="Avenir Next LT Pro" w:hAnsi="Avenir Next LT Pro"/>
          <w:b/>
        </w:rPr>
        <w:t xml:space="preserve"> </w:t>
      </w:r>
      <w:r w:rsidRPr="00BD721D">
        <w:rPr>
          <w:rFonts w:ascii="Avenir Next LT Pro" w:hAnsi="Avenir Next LT Pro"/>
        </w:rPr>
        <w:t>is also shared with pupils so they are aware of the processes the school will follow in the event of an incident.</w:t>
      </w:r>
    </w:p>
    <w:p w14:paraId="53C7462E" w14:textId="77777777" w:rsidR="00B26889" w:rsidRPr="00BD721D" w:rsidRDefault="00B26889" w:rsidP="00B26889">
      <w:pPr>
        <w:pStyle w:val="ListParagraph"/>
        <w:spacing w:before="240"/>
        <w:rPr>
          <w:rFonts w:ascii="Avenir Next LT Pro" w:hAnsi="Avenir Next LT Pro"/>
        </w:rPr>
      </w:pPr>
    </w:p>
    <w:p w14:paraId="07264058" w14:textId="5C5B843F" w:rsidR="00F9024B" w:rsidRPr="00BD721D" w:rsidRDefault="00F9024B">
      <w:pPr>
        <w:pStyle w:val="ListParagraph"/>
        <w:numPr>
          <w:ilvl w:val="2"/>
          <w:numId w:val="113"/>
        </w:numPr>
        <w:rPr>
          <w:rFonts w:ascii="Avenir Next LT Pro" w:hAnsi="Avenir Next LT Pro"/>
        </w:rPr>
      </w:pPr>
      <w:r w:rsidRPr="00BD721D">
        <w:rPr>
          <w:rFonts w:ascii="Avenir Next LT Pro" w:hAnsi="Avenir Next LT Pro"/>
        </w:rPr>
        <w:t>Teaching follows best practice in delivering safe and effective education, including:</w:t>
      </w:r>
    </w:p>
    <w:p w14:paraId="617F25FE" w14:textId="77777777" w:rsidR="00F9024B" w:rsidRPr="00BD721D" w:rsidRDefault="00F9024B">
      <w:pPr>
        <w:pStyle w:val="4Bulletedcopyblue"/>
        <w:numPr>
          <w:ilvl w:val="0"/>
          <w:numId w:val="97"/>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Putting safeguarding first</w:t>
      </w:r>
    </w:p>
    <w:p w14:paraId="65E159B0" w14:textId="77777777" w:rsidR="00F9024B" w:rsidRPr="00BD721D" w:rsidRDefault="00F9024B">
      <w:pPr>
        <w:pStyle w:val="4Bulletedcopyblue"/>
        <w:numPr>
          <w:ilvl w:val="0"/>
          <w:numId w:val="97"/>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Approaching from the perspective of the child</w:t>
      </w:r>
    </w:p>
    <w:p w14:paraId="113A9BAB" w14:textId="77777777" w:rsidR="00F9024B" w:rsidRPr="00BD721D" w:rsidRDefault="00F9024B">
      <w:pPr>
        <w:pStyle w:val="4Bulletedcopyblue"/>
        <w:numPr>
          <w:ilvl w:val="0"/>
          <w:numId w:val="97"/>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Promoting dialogue and understanding</w:t>
      </w:r>
    </w:p>
    <w:p w14:paraId="1072A3B9" w14:textId="77777777" w:rsidR="00F9024B" w:rsidRPr="00BD721D" w:rsidRDefault="00F9024B">
      <w:pPr>
        <w:pStyle w:val="4Bulletedcopyblue"/>
        <w:numPr>
          <w:ilvl w:val="0"/>
          <w:numId w:val="97"/>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Empowering and enabling children and young people</w:t>
      </w:r>
    </w:p>
    <w:p w14:paraId="18FFB751" w14:textId="7612706A" w:rsidR="00F9024B" w:rsidRPr="00BD721D" w:rsidRDefault="00F9024B">
      <w:pPr>
        <w:pStyle w:val="4Bulletedcopyblue"/>
        <w:numPr>
          <w:ilvl w:val="0"/>
          <w:numId w:val="97"/>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 xml:space="preserve">Never frightening or </w:t>
      </w:r>
      <w:r w:rsidR="004408A1" w:rsidRPr="00BD721D">
        <w:rPr>
          <w:rFonts w:ascii="Avenir Next LT Pro" w:hAnsi="Avenir Next LT Pro"/>
          <w:sz w:val="22"/>
          <w:szCs w:val="22"/>
          <w:lang w:val="en-GB"/>
        </w:rPr>
        <w:t>scaremongering</w:t>
      </w:r>
    </w:p>
    <w:p w14:paraId="17BCBF0D" w14:textId="00B5F227" w:rsidR="00BE7B88" w:rsidRPr="00BD721D" w:rsidRDefault="00F9024B">
      <w:pPr>
        <w:pStyle w:val="4Bulletedcopyblue"/>
        <w:numPr>
          <w:ilvl w:val="0"/>
          <w:numId w:val="97"/>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Challenging victim-blaming attitudes</w:t>
      </w:r>
      <w:r w:rsidR="00BE7B88" w:rsidRPr="00BD721D">
        <w:rPr>
          <w:rFonts w:ascii="Avenir Next LT Pro" w:hAnsi="Avenir Next LT Pro"/>
          <w:sz w:val="22"/>
          <w:szCs w:val="22"/>
          <w:lang w:val="en-GB"/>
        </w:rPr>
        <w:t>.</w:t>
      </w:r>
    </w:p>
    <w:p w14:paraId="7F38B3CE" w14:textId="027CD020" w:rsidR="00B26889" w:rsidRPr="00BD721D" w:rsidRDefault="00CC4F18" w:rsidP="00B26889">
      <w:pPr>
        <w:pStyle w:val="Subhead2"/>
        <w:numPr>
          <w:ilvl w:val="1"/>
          <w:numId w:val="113"/>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Reporting </w:t>
      </w:r>
      <w:r w:rsidR="00667C85"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ystems for our </w:t>
      </w:r>
      <w:r w:rsidR="00667C85" w:rsidRPr="00BD721D">
        <w:rPr>
          <w:rFonts w:ascii="Avenir Next LT Pro" w:hAnsi="Avenir Next LT Pro"/>
          <w:color w:val="22355B"/>
          <w:sz w:val="22"/>
          <w:szCs w:val="22"/>
        </w:rPr>
        <w:t>P</w:t>
      </w:r>
      <w:r w:rsidRPr="00BD721D">
        <w:rPr>
          <w:rFonts w:ascii="Avenir Next LT Pro" w:hAnsi="Avenir Next LT Pro"/>
          <w:color w:val="22355B"/>
          <w:sz w:val="22"/>
          <w:szCs w:val="22"/>
        </w:rPr>
        <w:t>upils</w:t>
      </w:r>
    </w:p>
    <w:p w14:paraId="25F41BB7" w14:textId="77777777" w:rsidR="0030260D" w:rsidRPr="00BD721D" w:rsidRDefault="00600B2C" w:rsidP="0030260D">
      <w:pPr>
        <w:pStyle w:val="Subhead2"/>
        <w:numPr>
          <w:ilvl w:val="2"/>
          <w:numId w:val="113"/>
        </w:numPr>
        <w:spacing w:before="0"/>
        <w:jc w:val="both"/>
        <w:rPr>
          <w:rFonts w:ascii="Avenir Next LT Pro" w:hAnsi="Avenir Next LT Pro"/>
          <w:b w:val="0"/>
          <w:bCs/>
          <w:color w:val="22355B"/>
          <w:sz w:val="22"/>
          <w:szCs w:val="22"/>
        </w:rPr>
      </w:pPr>
      <w:r w:rsidRPr="00BD721D">
        <w:rPr>
          <w:rFonts w:ascii="Avenir Next LT Pro" w:hAnsi="Avenir Next LT Pro"/>
          <w:b w:val="0"/>
          <w:bCs/>
          <w:color w:val="22355B"/>
          <w:sz w:val="22"/>
          <w:szCs w:val="22"/>
        </w:rPr>
        <w:t>The school will ensure there are well-promoted, easily understood and easily accessible systems through which pupils can raise safeguarding concerns, worries or disclosures. Pupils will be regularly reminded of how to access support and who they can speak to if they are worried about themselves or another child. All concerns raised by pupils will be taken seriously, responded to appropriately and acted upon in accordance with this policy.</w:t>
      </w:r>
    </w:p>
    <w:p w14:paraId="78F91ABF" w14:textId="3C230142" w:rsidR="00600B2C" w:rsidRPr="00BD721D" w:rsidRDefault="00600B2C" w:rsidP="0030260D">
      <w:pPr>
        <w:pStyle w:val="Subhead2"/>
        <w:numPr>
          <w:ilvl w:val="2"/>
          <w:numId w:val="113"/>
        </w:numPr>
        <w:spacing w:before="0"/>
        <w:jc w:val="both"/>
        <w:rPr>
          <w:rFonts w:ascii="Avenir Next LT Pro" w:hAnsi="Avenir Next LT Pro"/>
          <w:b w:val="0"/>
          <w:bCs/>
          <w:color w:val="22355B"/>
          <w:sz w:val="22"/>
          <w:szCs w:val="22"/>
        </w:rPr>
      </w:pPr>
      <w:r w:rsidRPr="00BD721D">
        <w:rPr>
          <w:rFonts w:ascii="Avenir Next LT Pro" w:hAnsi="Avenir Next LT Pro"/>
          <w:b w:val="0"/>
          <w:bCs/>
          <w:sz w:val="22"/>
          <w:szCs w:val="22"/>
        </w:rPr>
        <w:t xml:space="preserve">Staff should maintain an attitude of “it could happen here” and ensure pupils feel heard, valued and respected when </w:t>
      </w:r>
      <w:r w:rsidR="0030260D" w:rsidRPr="00BD721D">
        <w:rPr>
          <w:rFonts w:ascii="Avenir Next LT Pro" w:hAnsi="Avenir Next LT Pro"/>
          <w:b w:val="0"/>
          <w:bCs/>
          <w:sz w:val="22"/>
          <w:szCs w:val="22"/>
        </w:rPr>
        <w:t>raising concerns</w:t>
      </w:r>
      <w:r w:rsidRPr="00BD721D">
        <w:rPr>
          <w:rFonts w:ascii="Avenir Next LT Pro" w:hAnsi="Avenir Next LT Pro"/>
          <w:b w:val="0"/>
          <w:bCs/>
          <w:sz w:val="22"/>
          <w:szCs w:val="22"/>
        </w:rPr>
        <w:t>.</w:t>
      </w:r>
    </w:p>
    <w:p w14:paraId="43563D32" w14:textId="56BBCC1D" w:rsidR="00600B2C" w:rsidRPr="00BD721D" w:rsidRDefault="00600B2C" w:rsidP="0030260D">
      <w:pPr>
        <w:pStyle w:val="1bodycopy10pt"/>
        <w:ind w:left="709"/>
        <w:jc w:val="both"/>
        <w:rPr>
          <w:rFonts w:ascii="Avenir Next LT Pro" w:hAnsi="Avenir Next LT Pro"/>
          <w:sz w:val="22"/>
          <w:szCs w:val="22"/>
        </w:rPr>
      </w:pPr>
      <w:r w:rsidRPr="00BD721D">
        <w:rPr>
          <w:rFonts w:ascii="Avenir Next LT Pro" w:hAnsi="Avenir Next LT Pro"/>
          <w:sz w:val="22"/>
          <w:szCs w:val="22"/>
        </w:rPr>
        <w:t>Additional support will be provided for pupils who may find it more difficult to communicate their worries, including younger children, pupils with SEND, pupils with communication needs and pupils who are vulnerable to exploitation and abuse.</w:t>
      </w:r>
    </w:p>
    <w:p w14:paraId="49E51AC6" w14:textId="634231AC" w:rsidR="00CC4F18" w:rsidRPr="00BD721D" w:rsidRDefault="00CC4F18">
      <w:pPr>
        <w:pStyle w:val="ListParagraph"/>
        <w:numPr>
          <w:ilvl w:val="2"/>
          <w:numId w:val="113"/>
        </w:numPr>
        <w:rPr>
          <w:rFonts w:ascii="Avenir Next LT Pro" w:hAnsi="Avenir Next LT Pro"/>
        </w:rPr>
      </w:pPr>
      <w:r w:rsidRPr="00BD721D">
        <w:rPr>
          <w:rFonts w:ascii="Avenir Next LT Pro" w:hAnsi="Avenir Next LT Pro"/>
        </w:rPr>
        <w:t xml:space="preserve">Where there is a safeguarding concern, we will take the child’s wishes and feelings into account when determining what action to take and what services to provide. </w:t>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p>
    <w:p w14:paraId="7540ED47" w14:textId="1813AD08" w:rsidR="00CC4F18" w:rsidRPr="00BD721D" w:rsidRDefault="00CC4F18">
      <w:pPr>
        <w:pStyle w:val="ListParagraph"/>
        <w:numPr>
          <w:ilvl w:val="2"/>
          <w:numId w:val="113"/>
        </w:numPr>
        <w:rPr>
          <w:rFonts w:ascii="Avenir Next LT Pro" w:hAnsi="Avenir Next LT Pro"/>
        </w:rPr>
      </w:pPr>
      <w:r w:rsidRPr="00BD721D">
        <w:rPr>
          <w:rFonts w:ascii="Avenir Next LT Pro" w:hAnsi="Avenir Next LT Pro"/>
        </w:rPr>
        <w:t xml:space="preserve">We recognise the importance of ensuring pupils feel safe and comfortable to come forward and report any concerns and/or allegations. </w:t>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r w:rsidR="00850BEB" w:rsidRPr="00BD721D">
        <w:rPr>
          <w:rFonts w:ascii="Avenir Next LT Pro" w:hAnsi="Avenir Next LT Pro"/>
        </w:rPr>
        <w:tab/>
      </w:r>
    </w:p>
    <w:p w14:paraId="56DBA458" w14:textId="19BB59B8" w:rsidR="00CC4F18" w:rsidRPr="00BD721D" w:rsidRDefault="00CC4F18">
      <w:pPr>
        <w:pStyle w:val="ListParagraph"/>
        <w:numPr>
          <w:ilvl w:val="2"/>
          <w:numId w:val="113"/>
        </w:numPr>
        <w:rPr>
          <w:rFonts w:ascii="Avenir Next LT Pro" w:hAnsi="Avenir Next LT Pro"/>
        </w:rPr>
      </w:pPr>
      <w:r w:rsidRPr="00BD721D">
        <w:rPr>
          <w:rFonts w:ascii="Avenir Next LT Pro" w:hAnsi="Avenir Next LT Pro"/>
        </w:rPr>
        <w:t>To achieve this, we will:</w:t>
      </w:r>
    </w:p>
    <w:p w14:paraId="433C9F02" w14:textId="3BC3D49D" w:rsidR="00CC4F18" w:rsidRPr="00BD721D" w:rsidRDefault="00CC4F18">
      <w:pPr>
        <w:pStyle w:val="4Bulletedcopyblue"/>
        <w:numPr>
          <w:ilvl w:val="0"/>
          <w:numId w:val="36"/>
        </w:numPr>
        <w:ind w:left="1418" w:hanging="426"/>
        <w:jc w:val="both"/>
        <w:rPr>
          <w:rFonts w:ascii="Avenir Next LT Pro" w:hAnsi="Avenir Next LT Pro"/>
          <w:sz w:val="22"/>
          <w:szCs w:val="22"/>
        </w:rPr>
      </w:pPr>
      <w:r w:rsidRPr="00BD721D">
        <w:rPr>
          <w:rFonts w:ascii="Avenir Next LT Pro" w:hAnsi="Avenir Next LT Pro"/>
          <w:sz w:val="22"/>
          <w:szCs w:val="22"/>
        </w:rPr>
        <w:t xml:space="preserve">Put systems in place for pupils to confidently report </w:t>
      </w:r>
      <w:r w:rsidR="00CC54D9" w:rsidRPr="00BD721D">
        <w:rPr>
          <w:rFonts w:ascii="Avenir Next LT Pro" w:hAnsi="Avenir Next LT Pro"/>
          <w:sz w:val="22"/>
          <w:szCs w:val="22"/>
        </w:rPr>
        <w:t>abuse.</w:t>
      </w:r>
    </w:p>
    <w:p w14:paraId="07ACDDCE" w14:textId="4380CC66" w:rsidR="00CC4F18" w:rsidRPr="00BD721D" w:rsidRDefault="00CC4F18">
      <w:pPr>
        <w:pStyle w:val="4Bulletedcopyblue"/>
        <w:numPr>
          <w:ilvl w:val="0"/>
          <w:numId w:val="36"/>
        </w:numPr>
        <w:ind w:left="1418" w:hanging="426"/>
        <w:jc w:val="both"/>
        <w:rPr>
          <w:rFonts w:ascii="Avenir Next LT Pro" w:hAnsi="Avenir Next LT Pro"/>
          <w:sz w:val="22"/>
          <w:szCs w:val="22"/>
        </w:rPr>
      </w:pPr>
      <w:r w:rsidRPr="00BD721D">
        <w:rPr>
          <w:rFonts w:ascii="Avenir Next LT Pro" w:hAnsi="Avenir Next LT Pro"/>
          <w:sz w:val="22"/>
          <w:szCs w:val="22"/>
        </w:rPr>
        <w:t xml:space="preserve">Ensure our reporting systems are well promoted, easily understood and easily accessible for </w:t>
      </w:r>
      <w:r w:rsidR="00CC54D9" w:rsidRPr="00BD721D">
        <w:rPr>
          <w:rFonts w:ascii="Avenir Next LT Pro" w:hAnsi="Avenir Next LT Pro"/>
          <w:sz w:val="22"/>
          <w:szCs w:val="22"/>
        </w:rPr>
        <w:t>pupils.</w:t>
      </w:r>
      <w:r w:rsidRPr="00BD721D">
        <w:rPr>
          <w:rFonts w:ascii="Avenir Next LT Pro" w:hAnsi="Avenir Next LT Pro"/>
          <w:sz w:val="22"/>
          <w:szCs w:val="22"/>
        </w:rPr>
        <w:t xml:space="preserve"> </w:t>
      </w:r>
    </w:p>
    <w:p w14:paraId="0DC5E5A8" w14:textId="3EC4CA33" w:rsidR="00CC4F18" w:rsidRPr="00BD721D" w:rsidRDefault="00CC4F18">
      <w:pPr>
        <w:pStyle w:val="4Bulletedcopyblue"/>
        <w:numPr>
          <w:ilvl w:val="0"/>
          <w:numId w:val="36"/>
        </w:numPr>
        <w:ind w:left="1418" w:hanging="426"/>
        <w:jc w:val="both"/>
        <w:rPr>
          <w:rFonts w:ascii="Avenir Next LT Pro" w:hAnsi="Avenir Next LT Pro"/>
          <w:sz w:val="22"/>
          <w:szCs w:val="22"/>
        </w:rPr>
      </w:pPr>
      <w:r w:rsidRPr="00BD721D">
        <w:rPr>
          <w:rFonts w:ascii="Avenir Next LT Pro" w:hAnsi="Avenir Next LT Pro"/>
          <w:sz w:val="22"/>
          <w:szCs w:val="22"/>
        </w:rPr>
        <w:t xml:space="preserve">Make it clear to pupils that their concerns will be taken seriously, and that they can safely express their views and give </w:t>
      </w:r>
      <w:r w:rsidR="00CC54D9" w:rsidRPr="00BD721D">
        <w:rPr>
          <w:rFonts w:ascii="Avenir Next LT Pro" w:hAnsi="Avenir Next LT Pro"/>
          <w:sz w:val="22"/>
          <w:szCs w:val="22"/>
        </w:rPr>
        <w:t>feedback.</w:t>
      </w:r>
      <w:r w:rsidRPr="00BD721D">
        <w:rPr>
          <w:rFonts w:ascii="Avenir Next LT Pro" w:hAnsi="Avenir Next LT Pro"/>
          <w:sz w:val="22"/>
          <w:szCs w:val="22"/>
        </w:rPr>
        <w:t xml:space="preserve"> </w:t>
      </w:r>
    </w:p>
    <w:p w14:paraId="7D9D9118" w14:textId="200B8731" w:rsidR="002A2294" w:rsidRPr="00BD721D" w:rsidRDefault="002A2294">
      <w:pPr>
        <w:pStyle w:val="Heading10"/>
        <w:numPr>
          <w:ilvl w:val="0"/>
          <w:numId w:val="114"/>
        </w:numPr>
      </w:pPr>
      <w:bookmarkStart w:id="23" w:name="_Toc204787805"/>
      <w:bookmarkStart w:id="24" w:name="_Toc239855368"/>
      <w:r w:rsidRPr="00BD721D">
        <w:t xml:space="preserve">Online </w:t>
      </w:r>
      <w:r w:rsidR="00667C85" w:rsidRPr="00BD721D">
        <w:t>S</w:t>
      </w:r>
      <w:r w:rsidRPr="00BD721D">
        <w:t xml:space="preserve">afety and the </w:t>
      </w:r>
      <w:r w:rsidR="00667C85" w:rsidRPr="00BD721D">
        <w:t>U</w:t>
      </w:r>
      <w:r w:rsidRPr="00BD721D">
        <w:t xml:space="preserve">se of </w:t>
      </w:r>
      <w:r w:rsidR="00667C85" w:rsidRPr="00BD721D">
        <w:t>M</w:t>
      </w:r>
      <w:r w:rsidRPr="00BD721D">
        <w:t xml:space="preserve">obile </w:t>
      </w:r>
      <w:bookmarkEnd w:id="23"/>
      <w:r w:rsidR="00667C85" w:rsidRPr="00BD721D">
        <w:t>T</w:t>
      </w:r>
      <w:r w:rsidRPr="00BD721D">
        <w:t>echnology</w:t>
      </w:r>
      <w:r w:rsidR="00F71803" w:rsidRPr="00BD721D">
        <w:rPr>
          <w:noProof/>
        </w:rPr>
        <mc:AlternateContent>
          <mc:Choice Requires="wps">
            <w:drawing>
              <wp:anchor distT="0" distB="0" distL="114300" distR="114300" simplePos="0" relativeHeight="251658257" behindDoc="1" locked="0" layoutInCell="1" allowOverlap="1" wp14:anchorId="27412D28" wp14:editId="050EACE4">
                <wp:simplePos x="0" y="0"/>
                <wp:positionH relativeFrom="column">
                  <wp:posOffset>0</wp:posOffset>
                </wp:positionH>
                <wp:positionV relativeFrom="paragraph">
                  <wp:posOffset>0</wp:posOffset>
                </wp:positionV>
                <wp:extent cx="6625903" cy="299720"/>
                <wp:effectExtent l="0" t="0" r="22860" b="24130"/>
                <wp:wrapNone/>
                <wp:docPr id="1029477624"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2849F33" id="Rectangle 7" o:spid="_x0000_s1026" style="position:absolute;margin-left:0;margin-top:0;width:521.7pt;height:23.6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24"/>
    </w:p>
    <w:p w14:paraId="477CB628" w14:textId="272D7FEF" w:rsidR="006E523D" w:rsidRPr="00BD721D" w:rsidRDefault="00BD284C">
      <w:pPr>
        <w:pStyle w:val="1bodycopy10pt"/>
        <w:numPr>
          <w:ilvl w:val="1"/>
          <w:numId w:val="145"/>
        </w:numPr>
        <w:ind w:left="709" w:hanging="709"/>
        <w:jc w:val="both"/>
        <w:rPr>
          <w:rFonts w:ascii="Avenir Next LT Pro" w:hAnsi="Avenir Next LT Pro"/>
          <w:sz w:val="22"/>
          <w:szCs w:val="22"/>
        </w:rPr>
      </w:pPr>
      <w:r w:rsidRPr="00BD721D">
        <w:rPr>
          <w:rFonts w:ascii="Avenir Next LT Pro" w:hAnsi="Avenir Next LT Pro"/>
          <w:sz w:val="22"/>
          <w:szCs w:val="22"/>
        </w:rPr>
        <w:t xml:space="preserve">The </w:t>
      </w:r>
      <w:r w:rsidR="00B33BCA" w:rsidRPr="00BD721D">
        <w:rPr>
          <w:rFonts w:ascii="Avenir Next LT Pro" w:hAnsi="Avenir Next LT Pro"/>
          <w:sz w:val="22"/>
          <w:szCs w:val="22"/>
        </w:rPr>
        <w:t>school</w:t>
      </w:r>
      <w:r w:rsidRPr="00BD721D">
        <w:rPr>
          <w:rFonts w:ascii="Avenir Next LT Pro" w:hAnsi="Avenir Next LT Pro"/>
          <w:sz w:val="22"/>
          <w:szCs w:val="22"/>
        </w:rPr>
        <w:t xml:space="preserve"> </w:t>
      </w:r>
      <w:proofErr w:type="spellStart"/>
      <w:r w:rsidRPr="00BD721D">
        <w:rPr>
          <w:rFonts w:ascii="Avenir Next LT Pro" w:hAnsi="Avenir Next LT Pro"/>
          <w:sz w:val="22"/>
          <w:szCs w:val="22"/>
        </w:rPr>
        <w:t>recognises</w:t>
      </w:r>
      <w:proofErr w:type="spellEnd"/>
      <w:r w:rsidRPr="00BD721D">
        <w:rPr>
          <w:rFonts w:ascii="Avenir Next LT Pro" w:hAnsi="Avenir Next LT Pro"/>
          <w:sz w:val="22"/>
          <w:szCs w:val="22"/>
        </w:rPr>
        <w:t xml:space="preserve"> the safeguarding risks associated with</w:t>
      </w:r>
      <w:r w:rsidR="00A14B2D" w:rsidRPr="00BD721D">
        <w:rPr>
          <w:rFonts w:ascii="Avenir Next LT Pro" w:hAnsi="Avenir Next LT Pro"/>
          <w:sz w:val="22"/>
          <w:szCs w:val="22"/>
        </w:rPr>
        <w:t xml:space="preserve"> emerging technologies, including artificial intelligence.</w:t>
      </w:r>
    </w:p>
    <w:p w14:paraId="58C4772D" w14:textId="13809910" w:rsidR="00A14B2D" w:rsidRPr="00BD721D" w:rsidRDefault="00A14B2D">
      <w:pPr>
        <w:pStyle w:val="1bodycopy10pt"/>
        <w:numPr>
          <w:ilvl w:val="2"/>
          <w:numId w:val="145"/>
        </w:numPr>
        <w:jc w:val="both"/>
        <w:rPr>
          <w:rFonts w:ascii="Avenir Next LT Pro" w:hAnsi="Avenir Next LT Pro"/>
          <w:sz w:val="22"/>
          <w:szCs w:val="22"/>
        </w:rPr>
      </w:pPr>
      <w:r w:rsidRPr="00BD721D">
        <w:rPr>
          <w:rFonts w:ascii="Avenir Next LT Pro" w:hAnsi="Avenir Next LT Pro"/>
          <w:sz w:val="22"/>
          <w:szCs w:val="22"/>
        </w:rPr>
        <w:t>These risks may include:</w:t>
      </w:r>
    </w:p>
    <w:p w14:paraId="69A187DC" w14:textId="0F9229D4" w:rsidR="00A14B2D" w:rsidRPr="00BD721D" w:rsidRDefault="004846AD">
      <w:pPr>
        <w:pStyle w:val="1bodycopy10pt"/>
        <w:numPr>
          <w:ilvl w:val="0"/>
          <w:numId w:val="123"/>
        </w:numPr>
        <w:ind w:hanging="436"/>
        <w:jc w:val="both"/>
        <w:rPr>
          <w:rFonts w:ascii="Avenir Next LT Pro" w:hAnsi="Avenir Next LT Pro"/>
          <w:sz w:val="22"/>
          <w:szCs w:val="22"/>
        </w:rPr>
      </w:pPr>
      <w:r w:rsidRPr="00BD721D">
        <w:rPr>
          <w:rFonts w:ascii="Avenir Next LT Pro" w:hAnsi="Avenir Next LT Pro"/>
          <w:sz w:val="22"/>
          <w:szCs w:val="22"/>
        </w:rPr>
        <w:t>AI-generated explicit imagery, including “deepfake” content</w:t>
      </w:r>
    </w:p>
    <w:p w14:paraId="4D523A1E" w14:textId="663EF188" w:rsidR="004846AD" w:rsidRPr="00BD721D" w:rsidRDefault="004846AD">
      <w:pPr>
        <w:pStyle w:val="1bodycopy10pt"/>
        <w:numPr>
          <w:ilvl w:val="0"/>
          <w:numId w:val="123"/>
        </w:numPr>
        <w:ind w:hanging="436"/>
        <w:jc w:val="both"/>
        <w:rPr>
          <w:rFonts w:ascii="Avenir Next LT Pro" w:hAnsi="Avenir Next LT Pro"/>
          <w:sz w:val="22"/>
          <w:szCs w:val="22"/>
        </w:rPr>
      </w:pPr>
      <w:r w:rsidRPr="00BD721D">
        <w:rPr>
          <w:rFonts w:ascii="Avenir Next LT Pro" w:hAnsi="Avenir Next LT Pro"/>
          <w:sz w:val="22"/>
          <w:szCs w:val="22"/>
        </w:rPr>
        <w:t>Misinformation and Disinformation</w:t>
      </w:r>
    </w:p>
    <w:p w14:paraId="5EB62381" w14:textId="51B69464" w:rsidR="008733A9" w:rsidRPr="00BD721D" w:rsidRDefault="008733A9">
      <w:pPr>
        <w:pStyle w:val="1bodycopy10pt"/>
        <w:numPr>
          <w:ilvl w:val="0"/>
          <w:numId w:val="123"/>
        </w:numPr>
        <w:ind w:hanging="436"/>
        <w:jc w:val="both"/>
        <w:rPr>
          <w:rFonts w:ascii="Avenir Next LT Pro" w:hAnsi="Avenir Next LT Pro"/>
          <w:sz w:val="22"/>
          <w:szCs w:val="22"/>
        </w:rPr>
      </w:pPr>
      <w:r w:rsidRPr="00BD721D">
        <w:rPr>
          <w:rFonts w:ascii="Avenir Next LT Pro" w:hAnsi="Avenir Next LT Pro"/>
          <w:sz w:val="22"/>
          <w:szCs w:val="22"/>
        </w:rPr>
        <w:t>AI-assisted grooming or exploitation</w:t>
      </w:r>
    </w:p>
    <w:p w14:paraId="56878A85" w14:textId="77777777" w:rsidR="006E523D" w:rsidRPr="00BD721D" w:rsidRDefault="008733A9">
      <w:pPr>
        <w:pStyle w:val="1bodycopy10pt"/>
        <w:numPr>
          <w:ilvl w:val="1"/>
          <w:numId w:val="145"/>
        </w:numPr>
        <w:ind w:left="709" w:hanging="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 xml:space="preserve">These risks are </w:t>
      </w:r>
      <w:proofErr w:type="spellStart"/>
      <w:r w:rsidRPr="00BD721D">
        <w:rPr>
          <w:rFonts w:ascii="Avenir Next LT Pro" w:hAnsi="Avenir Next LT Pro"/>
          <w:b/>
          <w:bCs/>
          <w:color w:val="22355B"/>
          <w:sz w:val="22"/>
          <w:szCs w:val="22"/>
        </w:rPr>
        <w:t>recognised</w:t>
      </w:r>
      <w:proofErr w:type="spellEnd"/>
      <w:r w:rsidRPr="00BD721D">
        <w:rPr>
          <w:rFonts w:ascii="Avenir Next LT Pro" w:hAnsi="Avenir Next LT Pro"/>
          <w:b/>
          <w:bCs/>
          <w:color w:val="22355B"/>
          <w:sz w:val="22"/>
          <w:szCs w:val="22"/>
        </w:rPr>
        <w:t xml:space="preserve"> as potential</w:t>
      </w:r>
      <w:r w:rsidR="008D2ACD" w:rsidRPr="00BD721D">
        <w:rPr>
          <w:rFonts w:ascii="Avenir Next LT Pro" w:hAnsi="Avenir Next LT Pro"/>
          <w:b/>
          <w:bCs/>
          <w:color w:val="22355B"/>
          <w:sz w:val="22"/>
          <w:szCs w:val="22"/>
        </w:rPr>
        <w:t xml:space="preserve"> forms of child-on-child abuse and harmful sexual </w:t>
      </w:r>
      <w:proofErr w:type="spellStart"/>
      <w:r w:rsidR="008D2ACD" w:rsidRPr="00BD721D">
        <w:rPr>
          <w:rFonts w:ascii="Avenir Next LT Pro" w:hAnsi="Avenir Next LT Pro"/>
          <w:b/>
          <w:bCs/>
          <w:color w:val="22355B"/>
          <w:sz w:val="22"/>
          <w:szCs w:val="22"/>
        </w:rPr>
        <w:t>behaviour</w:t>
      </w:r>
      <w:proofErr w:type="spellEnd"/>
      <w:r w:rsidR="008D2ACD" w:rsidRPr="00BD721D">
        <w:rPr>
          <w:rFonts w:ascii="Avenir Next LT Pro" w:hAnsi="Avenir Next LT Pro"/>
          <w:b/>
          <w:bCs/>
          <w:color w:val="22355B"/>
          <w:sz w:val="22"/>
          <w:szCs w:val="22"/>
        </w:rPr>
        <w:t>.</w:t>
      </w:r>
    </w:p>
    <w:p w14:paraId="18D133FB" w14:textId="432DFE74" w:rsidR="00C806B6" w:rsidRPr="00BD721D" w:rsidRDefault="00C806B6">
      <w:pPr>
        <w:pStyle w:val="1bodycopy10pt"/>
        <w:numPr>
          <w:ilvl w:val="2"/>
          <w:numId w:val="145"/>
        </w:numPr>
        <w:jc w:val="both"/>
        <w:rPr>
          <w:rFonts w:ascii="Avenir Next LT Pro" w:hAnsi="Avenir Next LT Pro"/>
          <w:b/>
          <w:bCs/>
          <w:sz w:val="22"/>
          <w:szCs w:val="22"/>
        </w:rPr>
      </w:pPr>
      <w:r w:rsidRPr="00BD721D">
        <w:rPr>
          <w:rFonts w:ascii="Avenir Next LT Pro" w:hAnsi="Avenir Next LT Pro"/>
          <w:sz w:val="22"/>
          <w:szCs w:val="22"/>
        </w:rPr>
        <w:t>Schools will:</w:t>
      </w:r>
    </w:p>
    <w:p w14:paraId="388F54FA" w14:textId="3F5597EC" w:rsidR="00C806B6" w:rsidRPr="00BD721D" w:rsidRDefault="00C806B6">
      <w:pPr>
        <w:pStyle w:val="1bodycopy10pt"/>
        <w:numPr>
          <w:ilvl w:val="0"/>
          <w:numId w:val="124"/>
        </w:numPr>
        <w:ind w:hanging="436"/>
        <w:jc w:val="both"/>
        <w:rPr>
          <w:rFonts w:ascii="Avenir Next LT Pro" w:hAnsi="Avenir Next LT Pro"/>
          <w:sz w:val="22"/>
          <w:szCs w:val="22"/>
        </w:rPr>
      </w:pPr>
      <w:r w:rsidRPr="00BD721D">
        <w:rPr>
          <w:rFonts w:ascii="Avenir Next LT Pro" w:hAnsi="Avenir Next LT Pro"/>
          <w:sz w:val="22"/>
          <w:szCs w:val="22"/>
        </w:rPr>
        <w:lastRenderedPageBreak/>
        <w:t xml:space="preserve">Ensure filtering </w:t>
      </w:r>
      <w:r w:rsidR="00416FBD" w:rsidRPr="00BD721D">
        <w:rPr>
          <w:rFonts w:ascii="Avenir Next LT Pro" w:hAnsi="Avenir Next LT Pro"/>
          <w:sz w:val="22"/>
          <w:szCs w:val="22"/>
        </w:rPr>
        <w:t>and</w:t>
      </w:r>
      <w:r w:rsidRPr="00BD721D">
        <w:rPr>
          <w:rFonts w:ascii="Avenir Next LT Pro" w:hAnsi="Avenir Next LT Pro"/>
          <w:sz w:val="22"/>
          <w:szCs w:val="22"/>
        </w:rPr>
        <w:t xml:space="preserve"> monitoring systems consider emerging risks including AI</w:t>
      </w:r>
    </w:p>
    <w:p w14:paraId="06BB2576" w14:textId="42AD2AB0" w:rsidR="00C806B6" w:rsidRPr="00BD721D" w:rsidRDefault="00C806B6">
      <w:pPr>
        <w:pStyle w:val="1bodycopy10pt"/>
        <w:numPr>
          <w:ilvl w:val="0"/>
          <w:numId w:val="124"/>
        </w:numPr>
        <w:ind w:hanging="436"/>
        <w:jc w:val="both"/>
        <w:rPr>
          <w:rFonts w:ascii="Avenir Next LT Pro" w:hAnsi="Avenir Next LT Pro"/>
          <w:sz w:val="22"/>
          <w:szCs w:val="22"/>
        </w:rPr>
      </w:pPr>
      <w:r w:rsidRPr="00BD721D">
        <w:rPr>
          <w:rFonts w:ascii="Avenir Next LT Pro" w:hAnsi="Avenir Next LT Pro"/>
          <w:sz w:val="22"/>
          <w:szCs w:val="22"/>
        </w:rPr>
        <w:t>Review the effectiveness of filtering and monitoring systems at least annually</w:t>
      </w:r>
    </w:p>
    <w:p w14:paraId="504EB031" w14:textId="6F9CE625" w:rsidR="00C806B6" w:rsidRPr="00BD721D" w:rsidRDefault="00C806B6">
      <w:pPr>
        <w:pStyle w:val="1bodycopy10pt"/>
        <w:numPr>
          <w:ilvl w:val="0"/>
          <w:numId w:val="124"/>
        </w:numPr>
        <w:ind w:hanging="436"/>
        <w:jc w:val="both"/>
        <w:rPr>
          <w:rFonts w:ascii="Avenir Next LT Pro" w:hAnsi="Avenir Next LT Pro"/>
          <w:sz w:val="22"/>
          <w:szCs w:val="22"/>
        </w:rPr>
      </w:pPr>
      <w:r w:rsidRPr="00BD721D">
        <w:rPr>
          <w:rFonts w:ascii="Avenir Next LT Pro" w:hAnsi="Avenir Next LT Pro"/>
          <w:sz w:val="22"/>
          <w:szCs w:val="22"/>
        </w:rPr>
        <w:t>Maintain records of these reviews</w:t>
      </w:r>
    </w:p>
    <w:p w14:paraId="40666496" w14:textId="203B74BD" w:rsidR="00C806B6" w:rsidRPr="00BD721D" w:rsidRDefault="00C806B6">
      <w:pPr>
        <w:pStyle w:val="1bodycopy10pt"/>
        <w:numPr>
          <w:ilvl w:val="0"/>
          <w:numId w:val="124"/>
        </w:numPr>
        <w:ind w:hanging="436"/>
        <w:jc w:val="both"/>
        <w:rPr>
          <w:rFonts w:ascii="Avenir Next LT Pro" w:hAnsi="Avenir Next LT Pro"/>
          <w:sz w:val="22"/>
          <w:szCs w:val="22"/>
        </w:rPr>
      </w:pPr>
      <w:r w:rsidRPr="00BD721D">
        <w:rPr>
          <w:rFonts w:ascii="Avenir Next LT Pro" w:hAnsi="Avenir Next LT Pro"/>
          <w:sz w:val="22"/>
          <w:szCs w:val="22"/>
        </w:rPr>
        <w:t>E</w:t>
      </w:r>
      <w:r w:rsidR="00416FBD" w:rsidRPr="00BD721D">
        <w:rPr>
          <w:rFonts w:ascii="Avenir Next LT Pro" w:hAnsi="Avenir Next LT Pro"/>
          <w:sz w:val="22"/>
          <w:szCs w:val="22"/>
        </w:rPr>
        <w:t xml:space="preserve">nsure staff are trained to </w:t>
      </w:r>
      <w:proofErr w:type="spellStart"/>
      <w:r w:rsidR="00416FBD" w:rsidRPr="00BD721D">
        <w:rPr>
          <w:rFonts w:ascii="Avenir Next LT Pro" w:hAnsi="Avenir Next LT Pro"/>
          <w:sz w:val="22"/>
          <w:szCs w:val="22"/>
        </w:rPr>
        <w:t>recognise</w:t>
      </w:r>
      <w:proofErr w:type="spellEnd"/>
      <w:r w:rsidR="00416FBD" w:rsidRPr="00BD721D">
        <w:rPr>
          <w:rFonts w:ascii="Avenir Next LT Pro" w:hAnsi="Avenir Next LT Pro"/>
          <w:sz w:val="22"/>
          <w:szCs w:val="22"/>
        </w:rPr>
        <w:t xml:space="preserve"> and respond </w:t>
      </w:r>
      <w:r w:rsidR="006E523D" w:rsidRPr="00BD721D">
        <w:rPr>
          <w:rFonts w:ascii="Avenir Next LT Pro" w:hAnsi="Avenir Next LT Pro"/>
          <w:sz w:val="22"/>
          <w:szCs w:val="22"/>
        </w:rPr>
        <w:t>to emerging</w:t>
      </w:r>
      <w:r w:rsidR="00416FBD" w:rsidRPr="00BD721D">
        <w:rPr>
          <w:rFonts w:ascii="Avenir Next LT Pro" w:hAnsi="Avenir Next LT Pro"/>
          <w:sz w:val="22"/>
          <w:szCs w:val="22"/>
        </w:rPr>
        <w:t xml:space="preserve"> online risks</w:t>
      </w:r>
    </w:p>
    <w:p w14:paraId="52AE3CF7" w14:textId="77777777" w:rsidR="00B724E1" w:rsidRPr="00BD721D" w:rsidRDefault="00B724E1">
      <w:pPr>
        <w:pStyle w:val="4Bulletedcopyblue"/>
        <w:numPr>
          <w:ilvl w:val="0"/>
          <w:numId w:val="124"/>
        </w:numPr>
        <w:ind w:hanging="436"/>
        <w:jc w:val="both"/>
        <w:rPr>
          <w:rFonts w:ascii="Avenir Next LT Pro" w:hAnsi="Avenir Next LT Pro"/>
          <w:sz w:val="22"/>
          <w:szCs w:val="22"/>
          <w:lang w:eastAsia="en-GB"/>
        </w:rPr>
      </w:pPr>
      <w:r w:rsidRPr="00BD721D">
        <w:rPr>
          <w:rFonts w:ascii="Avenir Next LT Pro" w:hAnsi="Avenir Next LT Pro"/>
          <w:sz w:val="22"/>
          <w:szCs w:val="22"/>
          <w:lang w:eastAsia="en-GB"/>
        </w:rPr>
        <w:t>Have robust processes in place (including filtering and monitoring) to ensure the online safety of pupils, staff, volunteers and governors.</w:t>
      </w:r>
    </w:p>
    <w:p w14:paraId="23A17765" w14:textId="77777777" w:rsidR="00B724E1" w:rsidRPr="00BD721D" w:rsidRDefault="00B724E1" w:rsidP="00B724E1">
      <w:pPr>
        <w:pStyle w:val="1bodycopy10pt"/>
        <w:ind w:left="1429"/>
        <w:jc w:val="both"/>
        <w:rPr>
          <w:rFonts w:ascii="Avenir Next LT Pro" w:hAnsi="Avenir Next LT Pro"/>
          <w:i/>
          <w:iCs/>
          <w:color w:val="EE0000"/>
          <w:sz w:val="22"/>
          <w:szCs w:val="22"/>
        </w:rPr>
      </w:pPr>
    </w:p>
    <w:p w14:paraId="0A65E23E" w14:textId="4884D240" w:rsidR="002A2294" w:rsidRPr="00BD721D" w:rsidRDefault="00CE575F">
      <w:pPr>
        <w:pStyle w:val="1bodycopy10pt"/>
        <w:numPr>
          <w:ilvl w:val="1"/>
          <w:numId w:val="145"/>
        </w:numPr>
        <w:ind w:left="709" w:hanging="709"/>
        <w:jc w:val="both"/>
        <w:rPr>
          <w:rFonts w:ascii="Avenir Next LT Pro" w:hAnsi="Avenir Next LT Pro"/>
          <w:sz w:val="22"/>
          <w:szCs w:val="22"/>
        </w:rPr>
      </w:pPr>
      <w:r w:rsidRPr="00BD721D">
        <w:rPr>
          <w:rFonts w:ascii="Avenir Next LT Pro" w:hAnsi="Avenir Next LT Pro"/>
          <w:sz w:val="22"/>
          <w:szCs w:val="22"/>
          <w:lang w:val="en-GB"/>
        </w:rPr>
        <w:t xml:space="preserve">Our Acceptable Use and Device Managements detail our approach in this regard. These are accessible to staff on the central Policy Hub, alternatively these can be requested from </w:t>
      </w:r>
      <w:hyperlink r:id="rId50" w:history="1">
        <w:r w:rsidR="004A1BDA" w:rsidRPr="00BD721D">
          <w:rPr>
            <w:rStyle w:val="Hyperlink"/>
            <w:rFonts w:ascii="Avenir Next LT Pro" w:hAnsi="Avenir Next LT Pro"/>
            <w:sz w:val="22"/>
            <w:szCs w:val="22"/>
            <w:lang w:val="en-GB"/>
          </w:rPr>
          <w:t>admin@stoccat.org.uk</w:t>
        </w:r>
      </w:hyperlink>
      <w:r w:rsidR="004A1BDA" w:rsidRPr="00BD721D">
        <w:rPr>
          <w:rFonts w:ascii="Avenir Next LT Pro" w:hAnsi="Avenir Next LT Pro"/>
          <w:sz w:val="22"/>
          <w:szCs w:val="22"/>
          <w:lang w:val="en-GB"/>
        </w:rPr>
        <w:t xml:space="preserve"> </w:t>
      </w:r>
    </w:p>
    <w:p w14:paraId="3423BA5B" w14:textId="55A2D827" w:rsidR="002A2294" w:rsidRPr="00BD721D" w:rsidRDefault="002A2294">
      <w:pPr>
        <w:pStyle w:val="1bodycopy10pt"/>
        <w:numPr>
          <w:ilvl w:val="1"/>
          <w:numId w:val="145"/>
        </w:numPr>
        <w:ind w:left="709" w:hanging="709"/>
        <w:jc w:val="both"/>
        <w:rPr>
          <w:rFonts w:ascii="Avenir Next LT Pro" w:hAnsi="Avenir Next LT Pro"/>
          <w:sz w:val="22"/>
          <w:szCs w:val="22"/>
        </w:rPr>
      </w:pPr>
      <w:r w:rsidRPr="00BD721D">
        <w:rPr>
          <w:rFonts w:ascii="Avenir Next LT Pro" w:hAnsi="Avenir Next LT Pro"/>
          <w:sz w:val="22"/>
          <w:szCs w:val="22"/>
          <w:lang w:eastAsia="en-GB"/>
        </w:rPr>
        <w:t xml:space="preserve">We </w:t>
      </w:r>
      <w:proofErr w:type="spellStart"/>
      <w:r w:rsidRPr="00BD721D">
        <w:rPr>
          <w:rFonts w:ascii="Avenir Next LT Pro" w:hAnsi="Avenir Next LT Pro"/>
          <w:sz w:val="22"/>
          <w:szCs w:val="22"/>
          <w:lang w:eastAsia="en-GB"/>
        </w:rPr>
        <w:t>recognise</w:t>
      </w:r>
      <w:proofErr w:type="spellEnd"/>
      <w:r w:rsidRPr="00BD721D">
        <w:rPr>
          <w:rFonts w:ascii="Avenir Next LT Pro" w:hAnsi="Avenir Next LT Pro"/>
          <w:sz w:val="22"/>
          <w:szCs w:val="22"/>
          <w:lang w:eastAsia="en-GB"/>
        </w:rPr>
        <w:t xml:space="preserve"> the importance of safeguarding children from potentially harmful and inappropriate online material, and we understand that technology is a significant component in many safeguarding and wellbeing issues. </w:t>
      </w:r>
    </w:p>
    <w:bookmarkStart w:id="25" w:name="_Toc239855369"/>
    <w:p w14:paraId="62C18A3C" w14:textId="4AB681AD" w:rsidR="00E670F5" w:rsidRPr="00BD721D" w:rsidRDefault="00E670F5">
      <w:pPr>
        <w:pStyle w:val="Heading10"/>
        <w:numPr>
          <w:ilvl w:val="0"/>
          <w:numId w:val="151"/>
        </w:numPr>
      </w:pPr>
      <w:r w:rsidRPr="00BD721D">
        <w:rPr>
          <w:noProof/>
        </w:rPr>
        <mc:AlternateContent>
          <mc:Choice Requires="wps">
            <w:drawing>
              <wp:anchor distT="0" distB="0" distL="114300" distR="114300" simplePos="0" relativeHeight="251658275" behindDoc="1" locked="0" layoutInCell="1" allowOverlap="1" wp14:anchorId="3B2DB7FF" wp14:editId="0A547918">
                <wp:simplePos x="0" y="0"/>
                <wp:positionH relativeFrom="column">
                  <wp:posOffset>83</wp:posOffset>
                </wp:positionH>
                <wp:positionV relativeFrom="paragraph">
                  <wp:posOffset>14605</wp:posOffset>
                </wp:positionV>
                <wp:extent cx="6625903" cy="299720"/>
                <wp:effectExtent l="0" t="0" r="22860" b="24130"/>
                <wp:wrapNone/>
                <wp:docPr id="1791825174"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09E982E" id="Rectangle 7" o:spid="_x0000_s1026" style="position:absolute;margin-left:0;margin-top:1.15pt;width:521.7pt;height:23.6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VbI9rt4AAAAGAQAADwAAAGRycy9kb3ducmV2LnhtbEyPQU/CQBSE7yb+h80z8SZbaUGtfSXG6MWD&#10;QCUx3rbdR1vovm26C9R/73KS42QmM99ki9F04kiDay0j3E8iEMSV1S3XCJuv97tHEM4r1qqzTAi/&#10;5GCRX19lKtX2xGs6Fr4WoYRdqhAa7/tUSlc1ZJSb2J44eFs7GOWDHGqpB3UK5aaT0yiaS6NaDguN&#10;6um1oWpfHAzCuJ7v+s3D98f2bbXU9nM5K4v4B/H2Znx5BuFp9P9hOOMHdMgDU2kPrJ3oEMIRjzCN&#10;QZzNKIkTECVC8jQDmWfyEj//AwAA//8DAFBLAQItABQABgAIAAAAIQC2gziS/gAAAOEBAAATAAAA&#10;AAAAAAAAAAAAAAAAAABbQ29udGVudF9UeXBlc10ueG1sUEsBAi0AFAAGAAgAAAAhADj9If/WAAAA&#10;lAEAAAsAAAAAAAAAAAAAAAAALwEAAF9yZWxzLy5yZWxzUEsBAi0AFAAGAAgAAAAhABQrq/l+AgAA&#10;iAUAAA4AAAAAAAAAAAAAAAAALgIAAGRycy9lMm9Eb2MueG1sUEsBAi0AFAAGAAgAAAAhAFWyPa7e&#10;AAAABgEAAA8AAAAAAAAAAAAAAAAA2AQAAGRycy9kb3ducmV2LnhtbFBLBQYAAAAABAAEAPMAAADj&#10;BQAAAAA=&#10;" fillcolor="#22355b" strokecolor="#22355b" strokeweight="2pt"/>
            </w:pict>
          </mc:Fallback>
        </mc:AlternateContent>
      </w:r>
      <w:r w:rsidRPr="00BD721D">
        <w:t>Mobile Phone Safety</w:t>
      </w:r>
      <w:bookmarkEnd w:id="25"/>
      <w:r w:rsidRPr="00BD721D">
        <w:t xml:space="preserve">  </w:t>
      </w:r>
    </w:p>
    <w:p w14:paraId="5CCAB878" w14:textId="77777777" w:rsidR="00BD721D" w:rsidRPr="00BD721D" w:rsidRDefault="00D25F94">
      <w:pPr>
        <w:pStyle w:val="ListParagraph"/>
        <w:numPr>
          <w:ilvl w:val="1"/>
          <w:numId w:val="151"/>
        </w:numPr>
        <w:spacing w:after="120"/>
        <w:ind w:left="709"/>
        <w:rPr>
          <w:rFonts w:ascii="Avenir Next LT Pro" w:hAnsi="Avenir Next LT Pro"/>
        </w:rPr>
      </w:pPr>
      <w:r w:rsidRPr="00BD721D">
        <w:rPr>
          <w:rFonts w:ascii="Avenir Next LT Pro" w:hAnsi="Avenir Next LT Pro"/>
          <w:lang w:eastAsia="en-GB"/>
        </w:rPr>
        <w:t>As a school, we recognize the importance of safeguarding children</w:t>
      </w:r>
      <w:r w:rsidRPr="00BD721D">
        <w:rPr>
          <w:rFonts w:ascii="Avenir Next LT Pro" w:hAnsi="Avenir Next LT Pro"/>
          <w:i/>
          <w:iCs/>
          <w:lang w:eastAsia="en-GB"/>
        </w:rPr>
        <w:t xml:space="preserve"> </w:t>
      </w:r>
      <w:r w:rsidR="008D0B23" w:rsidRPr="00BD721D">
        <w:rPr>
          <w:rFonts w:ascii="Avenir Next LT Pro" w:hAnsi="Avenir Next LT Pro"/>
        </w:rPr>
        <w:t>from potentially harmful and inappropriate online material, and we understand that technology is a significant component in many safeguarding and wellbeing issues. </w:t>
      </w:r>
    </w:p>
    <w:p w14:paraId="0849360A" w14:textId="1E6D2900" w:rsidR="008D0B23" w:rsidRPr="00BD721D" w:rsidRDefault="008D0B23">
      <w:pPr>
        <w:pStyle w:val="ListParagraph"/>
        <w:numPr>
          <w:ilvl w:val="1"/>
          <w:numId w:val="151"/>
        </w:numPr>
        <w:spacing w:after="120"/>
        <w:ind w:left="709"/>
        <w:rPr>
          <w:rFonts w:ascii="Avenir Next LT Pro" w:hAnsi="Avenir Next LT Pro"/>
        </w:rPr>
      </w:pPr>
      <w:r w:rsidRPr="00BD721D">
        <w:rPr>
          <w:rFonts w:ascii="Avenir Next LT Pro" w:hAnsi="Avenir Next LT Pro"/>
        </w:rPr>
        <w:t>To address this, our school aims to:</w:t>
      </w:r>
    </w:p>
    <w:p w14:paraId="7BAACA49" w14:textId="77777777" w:rsidR="008D0B23" w:rsidRPr="00BD721D" w:rsidRDefault="008D0B23">
      <w:pPr>
        <w:pStyle w:val="ListParagraph"/>
        <w:numPr>
          <w:ilvl w:val="0"/>
          <w:numId w:val="153"/>
        </w:numPr>
        <w:spacing w:after="120" w:line="240" w:lineRule="auto"/>
        <w:jc w:val="left"/>
        <w:rPr>
          <w:rFonts w:ascii="Avenir Next LT Pro" w:eastAsia="Times New Roman" w:hAnsi="Avenir Next LT Pro" w:cs="Times New Roman"/>
        </w:rPr>
      </w:pPr>
      <w:r w:rsidRPr="00BD721D">
        <w:rPr>
          <w:rFonts w:ascii="Avenir Next LT Pro" w:hAnsi="Avenir Next LT Pro"/>
        </w:rPr>
        <w:t>Have robust processes (including filtering and monitoring systems) in place to ensure the online safety of pupils, staff, volunteers and governors</w:t>
      </w:r>
    </w:p>
    <w:p w14:paraId="621F5C9C" w14:textId="77777777" w:rsidR="008D0B23" w:rsidRPr="00BD721D" w:rsidRDefault="008D0B23">
      <w:pPr>
        <w:pStyle w:val="ListParagraph"/>
        <w:numPr>
          <w:ilvl w:val="0"/>
          <w:numId w:val="153"/>
        </w:numPr>
        <w:spacing w:after="120" w:line="240" w:lineRule="auto"/>
        <w:jc w:val="left"/>
        <w:rPr>
          <w:rFonts w:ascii="Avenir Next LT Pro" w:eastAsia="Times New Roman" w:hAnsi="Avenir Next LT Pro" w:cs="Times New Roman"/>
        </w:rPr>
      </w:pPr>
      <w:r w:rsidRPr="00BD721D">
        <w:rPr>
          <w:rFonts w:ascii="Avenir Next LT Pro" w:hAnsi="Avenir Next LT Pro"/>
        </w:rPr>
        <w:t>Protect and educate the whole school community in its safe and responsible use of technology, including mobile and smart technology (which we refer to as ‘mobile phones’)</w:t>
      </w:r>
    </w:p>
    <w:p w14:paraId="6830C3E1" w14:textId="77777777" w:rsidR="008D0B23" w:rsidRPr="00BD721D" w:rsidRDefault="008D0B23">
      <w:pPr>
        <w:pStyle w:val="ListParagraph"/>
        <w:numPr>
          <w:ilvl w:val="0"/>
          <w:numId w:val="153"/>
        </w:numPr>
        <w:spacing w:after="120" w:line="240" w:lineRule="auto"/>
        <w:jc w:val="left"/>
        <w:rPr>
          <w:rFonts w:ascii="Avenir Next LT Pro" w:eastAsia="Times New Roman" w:hAnsi="Avenir Next LT Pro" w:cs="Times New Roman"/>
        </w:rPr>
      </w:pPr>
      <w:r w:rsidRPr="00BD721D">
        <w:rPr>
          <w:rFonts w:ascii="Avenir Next LT Pro" w:hAnsi="Avenir Next LT Pro"/>
        </w:rPr>
        <w:t>Set clear guidelines for the use of mobile phones for the whole school community, including the expectation that our school is a mobile phone-free environment by default</w:t>
      </w:r>
    </w:p>
    <w:p w14:paraId="465D7FAC" w14:textId="03358F22" w:rsidR="00BD721D" w:rsidRPr="00AD3873" w:rsidRDefault="008D0B23" w:rsidP="00AD3873">
      <w:pPr>
        <w:pStyle w:val="ListParagraph"/>
        <w:numPr>
          <w:ilvl w:val="0"/>
          <w:numId w:val="153"/>
        </w:numPr>
        <w:spacing w:after="120" w:line="240" w:lineRule="auto"/>
        <w:jc w:val="left"/>
        <w:rPr>
          <w:rFonts w:ascii="Avenir Next LT Pro" w:eastAsia="Times New Roman" w:hAnsi="Avenir Next LT Pro" w:cs="Times New Roman"/>
        </w:rPr>
      </w:pPr>
      <w:r w:rsidRPr="00BD721D">
        <w:rPr>
          <w:rFonts w:ascii="Avenir Next LT Pro" w:hAnsi="Avenir Next LT Pro"/>
        </w:rPr>
        <w:t>Establish clear mechanisms to identify, intervene in and escalate any incidents or concerns, where appropriate</w:t>
      </w:r>
    </w:p>
    <w:p w14:paraId="57990357" w14:textId="22F78E5B" w:rsidR="00AD3873" w:rsidRPr="00AD3873" w:rsidRDefault="00AD3873" w:rsidP="00AD3873">
      <w:pPr>
        <w:pStyle w:val="ListParagraph"/>
        <w:numPr>
          <w:ilvl w:val="0"/>
          <w:numId w:val="153"/>
        </w:numPr>
        <w:spacing w:after="120" w:line="240" w:lineRule="auto"/>
        <w:jc w:val="left"/>
        <w:rPr>
          <w:rFonts w:ascii="Avenir Next LT Pro" w:eastAsia="Times New Roman" w:hAnsi="Avenir Next LT Pro" w:cs="Times New Roman"/>
        </w:rPr>
      </w:pPr>
      <w:r w:rsidRPr="00AD3873">
        <w:rPr>
          <w:rFonts w:ascii="Avenir Next LT Pro" w:eastAsia="Times New Roman" w:hAnsi="Avenir Next LT Pro" w:cs="Times New Roman"/>
        </w:rPr>
        <w:t xml:space="preserve">In our early years setting, the use of mobile phones, cameras, tablets and other </w:t>
      </w:r>
      <w:proofErr w:type="spellStart"/>
      <w:r w:rsidRPr="00AD3873">
        <w:rPr>
          <w:rFonts w:ascii="Avenir Next LT Pro" w:eastAsia="Times New Roman" w:hAnsi="Avenir Next LT Pro" w:cs="Times New Roman"/>
        </w:rPr>
        <w:t>electronicdevices</w:t>
      </w:r>
      <w:proofErr w:type="spellEnd"/>
      <w:r w:rsidRPr="00AD3873">
        <w:rPr>
          <w:rFonts w:ascii="Avenir Next LT Pro" w:eastAsia="Times New Roman" w:hAnsi="Avenir Next LT Pro" w:cs="Times New Roman"/>
        </w:rPr>
        <w:t xml:space="preserve"> with imaging or sharing capabilities is strictly </w:t>
      </w:r>
      <w:r w:rsidRPr="00AD3873">
        <w:rPr>
          <w:rFonts w:ascii="Avenir Next LT Pro" w:eastAsia="Times New Roman" w:hAnsi="Avenir Next LT Pro" w:cs="Times New Roman"/>
        </w:rPr>
        <w:t>controlled to</w:t>
      </w:r>
      <w:r w:rsidRPr="00AD3873">
        <w:rPr>
          <w:rFonts w:ascii="Avenir Next LT Pro" w:eastAsia="Times New Roman" w:hAnsi="Avenir Next LT Pro" w:cs="Times New Roman"/>
        </w:rPr>
        <w:t xml:space="preserve"> ensure</w:t>
      </w:r>
      <w:r>
        <w:rPr>
          <w:rFonts w:ascii="Avenir Next LT Pro" w:eastAsia="Times New Roman" w:hAnsi="Avenir Next LT Pro" w:cs="Times New Roman"/>
        </w:rPr>
        <w:t xml:space="preserve"> </w:t>
      </w:r>
      <w:r w:rsidRPr="00AD3873">
        <w:rPr>
          <w:rFonts w:ascii="Avenir Next LT Pro" w:eastAsia="Times New Roman" w:hAnsi="Avenir Next LT Pro" w:cs="Times New Roman"/>
        </w:rPr>
        <w:t>the safety, privacy and welfare of</w:t>
      </w:r>
      <w:r>
        <w:rPr>
          <w:rFonts w:ascii="Avenir Next LT Pro" w:eastAsia="Times New Roman" w:hAnsi="Avenir Next LT Pro" w:cs="Times New Roman"/>
        </w:rPr>
        <w:t xml:space="preserve"> </w:t>
      </w:r>
      <w:r w:rsidRPr="00AD3873">
        <w:rPr>
          <w:rFonts w:ascii="Avenir Next LT Pro" w:eastAsia="Times New Roman" w:hAnsi="Avenir Next LT Pro" w:cs="Times New Roman"/>
        </w:rPr>
        <w:t>all children. Only school-owned and password protected devices may be used to capture photographs or videos for educational, assessment or record keeping purposes, and all images are stored securely in line with data protection requirements. Staff personal mobile phones</w:t>
      </w:r>
      <w:r>
        <w:rPr>
          <w:rFonts w:ascii="Avenir Next LT Pro" w:eastAsia="Times New Roman" w:hAnsi="Avenir Next LT Pro" w:cs="Times New Roman"/>
        </w:rPr>
        <w:t xml:space="preserve"> </w:t>
      </w:r>
      <w:r w:rsidRPr="00AD3873">
        <w:rPr>
          <w:rFonts w:ascii="Avenir Next LT Pro" w:eastAsia="Times New Roman" w:hAnsi="Avenir Next LT Pro" w:cs="Times New Roman"/>
        </w:rPr>
        <w:t>must be switched Off</w:t>
      </w:r>
      <w:r>
        <w:rPr>
          <w:rFonts w:ascii="Avenir Next LT Pro" w:eastAsia="Times New Roman" w:hAnsi="Avenir Next LT Pro" w:cs="Times New Roman"/>
        </w:rPr>
        <w:t xml:space="preserve"> </w:t>
      </w:r>
      <w:r w:rsidRPr="00AD3873">
        <w:rPr>
          <w:rFonts w:ascii="Avenir Next LT Pro" w:eastAsia="Times New Roman" w:hAnsi="Avenir Next LT Pro" w:cs="Times New Roman"/>
        </w:rPr>
        <w:t>or stored in designated areas and are not permitted for use in learning environments. Photographs and recordings are taken only with prior written parental consent and are shared with families solely through authorised, secure communication platforms. Devices are used to support teaching, learning and observation while upholding safeguarding procedures, and no images of</w:t>
      </w:r>
      <w:r>
        <w:rPr>
          <w:rFonts w:ascii="Avenir Next LT Pro" w:eastAsia="Times New Roman" w:hAnsi="Avenir Next LT Pro" w:cs="Times New Roman"/>
        </w:rPr>
        <w:t xml:space="preserve"> </w:t>
      </w:r>
      <w:r w:rsidRPr="00AD3873">
        <w:rPr>
          <w:rFonts w:ascii="Avenir Next LT Pro" w:eastAsia="Times New Roman" w:hAnsi="Avenir Next LT Pro" w:cs="Times New Roman"/>
        </w:rPr>
        <w:t>children are to be posted on personal social media or removed from the setting. All staff, volunteers and visitors are required to follow this policy to maintain a safe and compliant digital environment. phone use by pupils in school is not permitted. Y5/6 pupils who need to bring phones into school must hand them in at the start of each day.</w:t>
      </w:r>
    </w:p>
    <w:p w14:paraId="3C4DFF7F" w14:textId="08B1A15D" w:rsidR="001456A0" w:rsidRPr="00BD721D" w:rsidRDefault="00AD0EF8">
      <w:pPr>
        <w:pStyle w:val="1bodycopy10pt"/>
        <w:numPr>
          <w:ilvl w:val="1"/>
          <w:numId w:val="151"/>
        </w:numPr>
        <w:ind w:left="709" w:hanging="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Online Safety – Governance Requirements</w:t>
      </w:r>
    </w:p>
    <w:p w14:paraId="2F28D4F1" w14:textId="4D29032F" w:rsidR="001F2546" w:rsidRPr="00BD721D" w:rsidRDefault="001F2546" w:rsidP="007D2F0B">
      <w:pPr>
        <w:pStyle w:val="1bodycopy10pt"/>
        <w:jc w:val="both"/>
        <w:rPr>
          <w:rFonts w:ascii="Avenir Next LT Pro" w:hAnsi="Avenir Next LT Pro"/>
          <w:sz w:val="22"/>
          <w:szCs w:val="22"/>
        </w:rPr>
      </w:pPr>
      <w:r w:rsidRPr="00BD721D">
        <w:rPr>
          <w:rFonts w:ascii="Avenir Next LT Pro" w:hAnsi="Avenir Next LT Pro"/>
          <w:sz w:val="22"/>
          <w:szCs w:val="22"/>
        </w:rPr>
        <w:t>The school adopts a whole-school approach to online safety, addressing risks across the four categories</w:t>
      </w:r>
    </w:p>
    <w:p w14:paraId="27723BD4" w14:textId="77777777" w:rsidR="003E068C" w:rsidRPr="00BD721D" w:rsidRDefault="002A2294">
      <w:pPr>
        <w:pStyle w:val="1bodycopy10pt"/>
        <w:numPr>
          <w:ilvl w:val="2"/>
          <w:numId w:val="151"/>
        </w:numPr>
        <w:spacing w:after="0"/>
        <w:ind w:left="709"/>
        <w:jc w:val="both"/>
        <w:rPr>
          <w:rFonts w:ascii="Avenir Next LT Pro" w:hAnsi="Avenir Next LT Pro"/>
          <w:b/>
          <w:color w:val="22355B"/>
          <w:sz w:val="22"/>
          <w:szCs w:val="22"/>
          <w:lang w:eastAsia="en-GB"/>
        </w:rPr>
      </w:pPr>
      <w:r w:rsidRPr="00BD721D">
        <w:rPr>
          <w:rFonts w:ascii="Avenir Next LT Pro" w:hAnsi="Avenir Next LT Pro"/>
          <w:b/>
          <w:color w:val="22355B"/>
          <w:sz w:val="22"/>
          <w:szCs w:val="22"/>
        </w:rPr>
        <w:t xml:space="preserve">The 4 </w:t>
      </w:r>
      <w:r w:rsidR="00667C85" w:rsidRPr="00BD721D">
        <w:rPr>
          <w:rFonts w:ascii="Avenir Next LT Pro" w:hAnsi="Avenir Next LT Pro"/>
          <w:b/>
          <w:color w:val="22355B"/>
          <w:sz w:val="22"/>
          <w:szCs w:val="22"/>
        </w:rPr>
        <w:t>K</w:t>
      </w:r>
      <w:r w:rsidRPr="00BD721D">
        <w:rPr>
          <w:rFonts w:ascii="Avenir Next LT Pro" w:hAnsi="Avenir Next LT Pro"/>
          <w:b/>
          <w:color w:val="22355B"/>
          <w:sz w:val="22"/>
          <w:szCs w:val="22"/>
        </w:rPr>
        <w:t xml:space="preserve">ey </w:t>
      </w:r>
      <w:r w:rsidR="00667C85" w:rsidRPr="00BD721D">
        <w:rPr>
          <w:rFonts w:ascii="Avenir Next LT Pro" w:hAnsi="Avenir Next LT Pro"/>
          <w:b/>
          <w:color w:val="22355B"/>
          <w:sz w:val="22"/>
          <w:szCs w:val="22"/>
        </w:rPr>
        <w:t>C</w:t>
      </w:r>
      <w:r w:rsidRPr="00BD721D">
        <w:rPr>
          <w:rFonts w:ascii="Avenir Next LT Pro" w:hAnsi="Avenir Next LT Pro"/>
          <w:b/>
          <w:color w:val="22355B"/>
          <w:sz w:val="22"/>
          <w:szCs w:val="22"/>
        </w:rPr>
        <w:t xml:space="preserve">ategories of </w:t>
      </w:r>
      <w:r w:rsidR="00667C85" w:rsidRPr="00BD721D">
        <w:rPr>
          <w:rFonts w:ascii="Avenir Next LT Pro" w:hAnsi="Avenir Next LT Pro"/>
          <w:b/>
          <w:color w:val="22355B"/>
          <w:sz w:val="22"/>
          <w:szCs w:val="22"/>
        </w:rPr>
        <w:t>R</w:t>
      </w:r>
      <w:r w:rsidRPr="00BD721D">
        <w:rPr>
          <w:rFonts w:ascii="Avenir Next LT Pro" w:hAnsi="Avenir Next LT Pro"/>
          <w:b/>
          <w:color w:val="22355B"/>
          <w:sz w:val="22"/>
          <w:szCs w:val="22"/>
        </w:rPr>
        <w:t>isk</w:t>
      </w:r>
    </w:p>
    <w:p w14:paraId="3E31DB04" w14:textId="77777777" w:rsidR="00B33BCA" w:rsidRPr="00BD721D" w:rsidRDefault="00B33BCA" w:rsidP="00B33BCA">
      <w:pPr>
        <w:pStyle w:val="1bodycopy10pt"/>
        <w:spacing w:after="0"/>
        <w:ind w:left="709"/>
        <w:jc w:val="both"/>
        <w:rPr>
          <w:rFonts w:ascii="Avenir Next LT Pro" w:hAnsi="Avenir Next LT Pro"/>
          <w:b/>
          <w:color w:val="22355B"/>
          <w:sz w:val="22"/>
          <w:szCs w:val="22"/>
          <w:lang w:eastAsia="en-GB"/>
        </w:rPr>
      </w:pPr>
    </w:p>
    <w:p w14:paraId="47893ABC" w14:textId="646E0D1A" w:rsidR="002A2294" w:rsidRPr="00BD721D" w:rsidRDefault="002A2294" w:rsidP="00B33BCA">
      <w:pPr>
        <w:pStyle w:val="1bodycopy10pt"/>
        <w:jc w:val="both"/>
        <w:rPr>
          <w:rFonts w:ascii="Avenir Next LT Pro" w:hAnsi="Avenir Next LT Pro"/>
          <w:b/>
          <w:color w:val="22355B"/>
          <w:sz w:val="22"/>
          <w:szCs w:val="22"/>
          <w:lang w:eastAsia="en-GB"/>
        </w:rPr>
      </w:pPr>
      <w:r w:rsidRPr="00BD721D">
        <w:rPr>
          <w:rFonts w:ascii="Avenir Next LT Pro" w:hAnsi="Avenir Next LT Pro"/>
          <w:sz w:val="22"/>
          <w:szCs w:val="22"/>
          <w:lang w:eastAsia="en-GB"/>
        </w:rPr>
        <w:t>Our approach to online safety is based on addressing the following categories of risk:</w:t>
      </w:r>
    </w:p>
    <w:p w14:paraId="769F0B3F" w14:textId="71768175" w:rsidR="002A2294" w:rsidRPr="00BD721D" w:rsidRDefault="002A2294">
      <w:pPr>
        <w:pStyle w:val="4Bulletedcopyblue"/>
        <w:numPr>
          <w:ilvl w:val="0"/>
          <w:numId w:val="42"/>
        </w:numPr>
        <w:ind w:left="1418" w:hanging="425"/>
        <w:jc w:val="both"/>
        <w:rPr>
          <w:rFonts w:ascii="Avenir Next LT Pro" w:hAnsi="Avenir Next LT Pro"/>
          <w:sz w:val="22"/>
          <w:szCs w:val="22"/>
          <w:lang w:eastAsia="en-GB"/>
        </w:rPr>
      </w:pPr>
      <w:r w:rsidRPr="00BD721D">
        <w:rPr>
          <w:rFonts w:ascii="Avenir Next LT Pro" w:hAnsi="Avenir Next LT Pro"/>
          <w:b/>
          <w:color w:val="22355B"/>
          <w:sz w:val="22"/>
          <w:szCs w:val="22"/>
          <w:lang w:eastAsia="en-GB"/>
        </w:rPr>
        <w:lastRenderedPageBreak/>
        <w:t>Content</w:t>
      </w:r>
      <w:r w:rsidRPr="00BD721D">
        <w:rPr>
          <w:rFonts w:ascii="Avenir Next LT Pro" w:hAnsi="Avenir Next LT Pro"/>
          <w:sz w:val="22"/>
          <w:szCs w:val="22"/>
          <w:lang w:eastAsia="en-GB"/>
        </w:rPr>
        <w:t xml:space="preserve"> – being exposed to illegal, inappropriate or harmful content, such as pornography, racism, misogyny, self-harm, suicide, antisemitism, </w:t>
      </w:r>
      <w:proofErr w:type="spellStart"/>
      <w:r w:rsidRPr="00BD721D">
        <w:rPr>
          <w:rFonts w:ascii="Avenir Next LT Pro" w:hAnsi="Avenir Next LT Pro"/>
          <w:sz w:val="22"/>
          <w:szCs w:val="22"/>
          <w:lang w:eastAsia="en-GB"/>
        </w:rPr>
        <w:t>radicalisation</w:t>
      </w:r>
      <w:proofErr w:type="spellEnd"/>
      <w:r w:rsidRPr="00BD721D">
        <w:rPr>
          <w:rFonts w:ascii="Avenir Next LT Pro" w:hAnsi="Avenir Next LT Pro"/>
          <w:sz w:val="22"/>
          <w:szCs w:val="22"/>
          <w:lang w:eastAsia="en-GB"/>
        </w:rPr>
        <w:t xml:space="preserve">, extremism, misinformation, disinformation (including fake news) and conspiracy </w:t>
      </w:r>
      <w:r w:rsidR="00CC54D9" w:rsidRPr="00BD721D">
        <w:rPr>
          <w:rFonts w:ascii="Avenir Next LT Pro" w:hAnsi="Avenir Next LT Pro"/>
          <w:sz w:val="22"/>
          <w:szCs w:val="22"/>
          <w:lang w:eastAsia="en-GB"/>
        </w:rPr>
        <w:t>theories.</w:t>
      </w:r>
    </w:p>
    <w:p w14:paraId="4E7F5EA1" w14:textId="6CB66385" w:rsidR="002A2294" w:rsidRPr="00BD721D" w:rsidRDefault="002A2294">
      <w:pPr>
        <w:pStyle w:val="4Bulletedcopyblue"/>
        <w:numPr>
          <w:ilvl w:val="0"/>
          <w:numId w:val="42"/>
        </w:numPr>
        <w:ind w:left="1418" w:hanging="425"/>
        <w:jc w:val="both"/>
        <w:rPr>
          <w:rFonts w:ascii="Avenir Next LT Pro" w:hAnsi="Avenir Next LT Pro"/>
          <w:sz w:val="22"/>
          <w:szCs w:val="22"/>
          <w:lang w:eastAsia="en-GB"/>
        </w:rPr>
      </w:pPr>
      <w:r w:rsidRPr="00BD721D">
        <w:rPr>
          <w:rFonts w:ascii="Avenir Next LT Pro" w:hAnsi="Avenir Next LT Pro"/>
          <w:b/>
          <w:color w:val="22355B"/>
          <w:sz w:val="22"/>
          <w:szCs w:val="22"/>
          <w:lang w:eastAsia="en-GB"/>
        </w:rPr>
        <w:t>Contact</w:t>
      </w:r>
      <w:r w:rsidRPr="00BD721D">
        <w:rPr>
          <w:rFonts w:ascii="Avenir Next LT Pro" w:hAnsi="Avenir Next LT Pro"/>
          <w:color w:val="22355B"/>
          <w:sz w:val="22"/>
          <w:szCs w:val="22"/>
          <w:lang w:eastAsia="en-GB"/>
        </w:rPr>
        <w:t xml:space="preserve"> </w:t>
      </w:r>
      <w:r w:rsidRPr="00BD721D">
        <w:rPr>
          <w:rFonts w:ascii="Avenir Next LT Pro" w:hAnsi="Avenir Next LT Pro"/>
          <w:sz w:val="22"/>
          <w:szCs w:val="22"/>
          <w:lang w:eastAsia="en-GB"/>
        </w:rPr>
        <w:t xml:space="preserve">– being subjected to harmful online interaction with other users, such as peer-to-peer pressure, commercial advertising and adults posing as children or young adults with the intention to groom or exploit them for sexual, criminal, financial or other </w:t>
      </w:r>
      <w:r w:rsidR="00CC54D9" w:rsidRPr="00BD721D">
        <w:rPr>
          <w:rFonts w:ascii="Avenir Next LT Pro" w:hAnsi="Avenir Next LT Pro"/>
          <w:sz w:val="22"/>
          <w:szCs w:val="22"/>
          <w:lang w:eastAsia="en-GB"/>
        </w:rPr>
        <w:t>purposes.</w:t>
      </w:r>
    </w:p>
    <w:p w14:paraId="075E3250" w14:textId="77777777" w:rsidR="002A2294" w:rsidRPr="00BD721D" w:rsidRDefault="002A2294">
      <w:pPr>
        <w:pStyle w:val="4Bulletedcopyblue"/>
        <w:numPr>
          <w:ilvl w:val="0"/>
          <w:numId w:val="42"/>
        </w:numPr>
        <w:ind w:left="1418" w:hanging="425"/>
        <w:jc w:val="both"/>
        <w:rPr>
          <w:rFonts w:ascii="Avenir Next LT Pro" w:hAnsi="Avenir Next LT Pro"/>
          <w:sz w:val="22"/>
          <w:szCs w:val="22"/>
          <w:lang w:eastAsia="en-GB"/>
        </w:rPr>
      </w:pPr>
      <w:r w:rsidRPr="00BD721D">
        <w:rPr>
          <w:rFonts w:ascii="Avenir Next LT Pro" w:hAnsi="Avenir Next LT Pro"/>
          <w:b/>
          <w:color w:val="22355B"/>
          <w:sz w:val="22"/>
          <w:szCs w:val="22"/>
          <w:lang w:eastAsia="en-GB"/>
        </w:rPr>
        <w:t>Conduct</w:t>
      </w:r>
      <w:r w:rsidRPr="00BD721D">
        <w:rPr>
          <w:rFonts w:ascii="Avenir Next LT Pro" w:hAnsi="Avenir Next LT Pro"/>
          <w:sz w:val="22"/>
          <w:szCs w:val="22"/>
          <w:lang w:eastAsia="en-GB"/>
        </w:rPr>
        <w:t xml:space="preserve"> – personal online </w:t>
      </w:r>
      <w:proofErr w:type="spellStart"/>
      <w:r w:rsidRPr="00BD721D">
        <w:rPr>
          <w:rFonts w:ascii="Avenir Next LT Pro" w:hAnsi="Avenir Next LT Pro"/>
          <w:sz w:val="22"/>
          <w:szCs w:val="22"/>
          <w:lang w:eastAsia="en-GB"/>
        </w:rPr>
        <w:t>behaviour</w:t>
      </w:r>
      <w:proofErr w:type="spellEnd"/>
      <w:r w:rsidRPr="00BD721D">
        <w:rPr>
          <w:rFonts w:ascii="Avenir Next LT Pro" w:hAnsi="Avenir Next LT Pro"/>
          <w:sz w:val="22"/>
          <w:szCs w:val="22"/>
          <w:lang w:eastAsia="en-GB"/>
        </w:rPr>
        <w:t xml:space="preserve"> that increases the likelihood of, or causes, harm, such as making, sending and receiving explicit images (e.g. consensual and non-consensual sharing of nudes and semi-nudes and/or pornography), sharing other explicit images and online bullying; and </w:t>
      </w:r>
    </w:p>
    <w:p w14:paraId="2C1D172B" w14:textId="241DB435" w:rsidR="00315677" w:rsidRPr="00BD721D" w:rsidRDefault="002A2294" w:rsidP="00BD721D">
      <w:pPr>
        <w:pStyle w:val="4Bulletedcopyblue"/>
        <w:numPr>
          <w:ilvl w:val="0"/>
          <w:numId w:val="42"/>
        </w:numPr>
        <w:ind w:left="1418" w:hanging="425"/>
        <w:jc w:val="both"/>
        <w:rPr>
          <w:rFonts w:ascii="Avenir Next LT Pro" w:hAnsi="Avenir Next LT Pro"/>
          <w:sz w:val="22"/>
          <w:szCs w:val="22"/>
          <w:lang w:eastAsia="en-GB"/>
        </w:rPr>
      </w:pPr>
      <w:r w:rsidRPr="00BD721D">
        <w:rPr>
          <w:rFonts w:ascii="Avenir Next LT Pro" w:hAnsi="Avenir Next LT Pro"/>
          <w:b/>
          <w:color w:val="22355B"/>
          <w:sz w:val="22"/>
          <w:szCs w:val="22"/>
          <w:lang w:eastAsia="en-GB"/>
        </w:rPr>
        <w:t>Commerce</w:t>
      </w:r>
      <w:r w:rsidRPr="00BD721D">
        <w:rPr>
          <w:rFonts w:ascii="Avenir Next LT Pro" w:hAnsi="Avenir Next LT Pro"/>
          <w:color w:val="22355B"/>
          <w:sz w:val="22"/>
          <w:szCs w:val="22"/>
          <w:lang w:eastAsia="en-GB"/>
        </w:rPr>
        <w:t xml:space="preserve"> </w:t>
      </w:r>
      <w:r w:rsidRPr="00BD721D">
        <w:rPr>
          <w:rFonts w:ascii="Avenir Next LT Pro" w:hAnsi="Avenir Next LT Pro"/>
          <w:sz w:val="22"/>
          <w:szCs w:val="22"/>
          <w:lang w:eastAsia="en-GB"/>
        </w:rPr>
        <w:t>– risks such as online gambling, inappropriate advertising, phishing and/or financial scams</w:t>
      </w:r>
    </w:p>
    <w:p w14:paraId="474861BF" w14:textId="23F82D65" w:rsidR="00A13632" w:rsidRPr="00BD721D" w:rsidRDefault="00A13632">
      <w:pPr>
        <w:pStyle w:val="4Bulletedcopyblue"/>
        <w:numPr>
          <w:ilvl w:val="2"/>
          <w:numId w:val="151"/>
        </w:numPr>
        <w:ind w:left="709"/>
        <w:jc w:val="both"/>
        <w:rPr>
          <w:rFonts w:ascii="Avenir Next LT Pro" w:hAnsi="Avenir Next LT Pro"/>
          <w:b/>
          <w:color w:val="22355B"/>
          <w:sz w:val="22"/>
          <w:szCs w:val="22"/>
          <w:lang w:eastAsia="en-GB"/>
        </w:rPr>
      </w:pPr>
      <w:r w:rsidRPr="00BD721D">
        <w:rPr>
          <w:rFonts w:ascii="Avenir Next LT Pro" w:hAnsi="Avenir Next LT Pro"/>
          <w:b/>
          <w:color w:val="22355B"/>
          <w:sz w:val="22"/>
          <w:szCs w:val="22"/>
          <w:lang w:eastAsia="en-GB"/>
        </w:rPr>
        <w:t>The school wil</w:t>
      </w:r>
      <w:r w:rsidR="007F5A76" w:rsidRPr="00BD721D">
        <w:rPr>
          <w:rFonts w:ascii="Avenir Next LT Pro" w:hAnsi="Avenir Next LT Pro"/>
          <w:b/>
          <w:color w:val="22355B"/>
          <w:sz w:val="22"/>
          <w:szCs w:val="22"/>
          <w:lang w:eastAsia="en-GB"/>
        </w:rPr>
        <w:t>l</w:t>
      </w:r>
      <w:r w:rsidRPr="00BD721D">
        <w:rPr>
          <w:rFonts w:ascii="Avenir Next LT Pro" w:hAnsi="Avenir Next LT Pro"/>
          <w:b/>
          <w:color w:val="22355B"/>
          <w:sz w:val="22"/>
          <w:szCs w:val="22"/>
          <w:lang w:eastAsia="en-GB"/>
        </w:rPr>
        <w:t>:</w:t>
      </w:r>
    </w:p>
    <w:p w14:paraId="3EDAC97C" w14:textId="77777777" w:rsidR="00A13632" w:rsidRPr="00BD721D" w:rsidRDefault="00A13632">
      <w:pPr>
        <w:pStyle w:val="4Bulletedcopyblue"/>
        <w:numPr>
          <w:ilvl w:val="0"/>
          <w:numId w:val="146"/>
        </w:numPr>
        <w:ind w:left="1418" w:hanging="425"/>
        <w:jc w:val="both"/>
        <w:rPr>
          <w:rFonts w:ascii="Avenir Next LT Pro" w:hAnsi="Avenir Next LT Pro"/>
          <w:bCs/>
          <w:sz w:val="22"/>
          <w:szCs w:val="22"/>
          <w:lang w:eastAsia="en-GB"/>
        </w:rPr>
      </w:pPr>
      <w:r w:rsidRPr="00BD721D">
        <w:rPr>
          <w:rFonts w:ascii="Avenir Next LT Pro" w:hAnsi="Avenir Next LT Pro"/>
          <w:bCs/>
          <w:sz w:val="22"/>
          <w:szCs w:val="22"/>
          <w:lang w:eastAsia="en-GB"/>
        </w:rPr>
        <w:t>Ensure all staff understand cyber security risks, including cyber crime</w:t>
      </w:r>
    </w:p>
    <w:p w14:paraId="6A705F81" w14:textId="77777777" w:rsidR="00A13632" w:rsidRPr="00BD721D" w:rsidRDefault="00A13632">
      <w:pPr>
        <w:pStyle w:val="4Bulletedcopyblue"/>
        <w:numPr>
          <w:ilvl w:val="0"/>
          <w:numId w:val="146"/>
        </w:numPr>
        <w:ind w:left="1418" w:hanging="425"/>
        <w:jc w:val="both"/>
        <w:rPr>
          <w:rFonts w:ascii="Avenir Next LT Pro" w:hAnsi="Avenir Next LT Pro"/>
          <w:bCs/>
          <w:sz w:val="22"/>
          <w:szCs w:val="22"/>
          <w:lang w:eastAsia="en-GB"/>
        </w:rPr>
      </w:pPr>
      <w:r w:rsidRPr="00BD721D">
        <w:rPr>
          <w:rFonts w:ascii="Avenir Next LT Pro" w:hAnsi="Avenir Next LT Pro"/>
          <w:bCs/>
          <w:sz w:val="22"/>
          <w:szCs w:val="22"/>
          <w:lang w:eastAsia="en-GB"/>
        </w:rPr>
        <w:t>Provide regular updates to parents and carers on online safety risks and protection</w:t>
      </w:r>
    </w:p>
    <w:p w14:paraId="363F7344" w14:textId="05059FC8" w:rsidR="00662CE0" w:rsidRPr="00BD721D" w:rsidRDefault="00AA2258">
      <w:pPr>
        <w:pStyle w:val="4Bulletedcopyblue"/>
        <w:numPr>
          <w:ilvl w:val="2"/>
          <w:numId w:val="151"/>
        </w:numPr>
        <w:spacing w:before="240" w:after="0"/>
        <w:ind w:left="709"/>
        <w:jc w:val="both"/>
        <w:rPr>
          <w:rFonts w:ascii="Avenir Next LT Pro" w:hAnsi="Avenir Next LT Pro"/>
          <w:color w:val="22355B"/>
          <w:sz w:val="22"/>
          <w:szCs w:val="22"/>
          <w:lang w:eastAsia="en-GB"/>
        </w:rPr>
      </w:pPr>
      <w:r w:rsidRPr="00BD721D">
        <w:rPr>
          <w:rFonts w:ascii="Avenir Next LT Pro" w:hAnsi="Avenir Next LT Pro"/>
          <w:b/>
          <w:color w:val="22355B"/>
          <w:sz w:val="22"/>
          <w:szCs w:val="22"/>
          <w:lang w:eastAsia="en-GB"/>
        </w:rPr>
        <w:t>The Governing body will</w:t>
      </w:r>
      <w:r w:rsidRPr="00BD721D">
        <w:rPr>
          <w:rFonts w:ascii="Avenir Next LT Pro" w:hAnsi="Avenir Next LT Pro"/>
          <w:color w:val="22355B"/>
          <w:sz w:val="22"/>
          <w:szCs w:val="22"/>
          <w:lang w:eastAsia="en-GB"/>
        </w:rPr>
        <w:t>:</w:t>
      </w:r>
    </w:p>
    <w:p w14:paraId="775699C8" w14:textId="60FB789E" w:rsidR="00AA2258" w:rsidRPr="00BD721D" w:rsidRDefault="0093091B">
      <w:pPr>
        <w:pStyle w:val="4Bulletedcopyblue"/>
        <w:numPr>
          <w:ilvl w:val="0"/>
          <w:numId w:val="134"/>
        </w:numPr>
        <w:ind w:left="1418" w:hanging="425"/>
        <w:jc w:val="both"/>
        <w:rPr>
          <w:rFonts w:ascii="Avenir Next LT Pro" w:hAnsi="Avenir Next LT Pro"/>
          <w:bCs/>
          <w:sz w:val="22"/>
          <w:szCs w:val="22"/>
          <w:lang w:eastAsia="en-GB"/>
        </w:rPr>
      </w:pPr>
      <w:proofErr w:type="gramStart"/>
      <w:r w:rsidRPr="00BD721D">
        <w:rPr>
          <w:rFonts w:ascii="Avenir Next LT Pro" w:hAnsi="Avenir Next LT Pro"/>
          <w:bCs/>
          <w:sz w:val="22"/>
          <w:szCs w:val="22"/>
          <w:lang w:eastAsia="en-GB"/>
        </w:rPr>
        <w:t>Undertake</w:t>
      </w:r>
      <w:proofErr w:type="gramEnd"/>
      <w:r w:rsidRPr="00BD721D">
        <w:rPr>
          <w:rFonts w:ascii="Avenir Next LT Pro" w:hAnsi="Avenir Next LT Pro"/>
          <w:bCs/>
          <w:sz w:val="22"/>
          <w:szCs w:val="22"/>
          <w:lang w:eastAsia="en-GB"/>
        </w:rPr>
        <w:t xml:space="preserve"> an annual review of filtering </w:t>
      </w:r>
      <w:r w:rsidR="00FB0B20" w:rsidRPr="00BD721D">
        <w:rPr>
          <w:rFonts w:ascii="Avenir Next LT Pro" w:hAnsi="Avenir Next LT Pro"/>
          <w:bCs/>
          <w:sz w:val="22"/>
          <w:szCs w:val="22"/>
          <w:lang w:eastAsia="en-GB"/>
        </w:rPr>
        <w:t>and</w:t>
      </w:r>
      <w:r w:rsidRPr="00BD721D">
        <w:rPr>
          <w:rFonts w:ascii="Avenir Next LT Pro" w:hAnsi="Avenir Next LT Pro"/>
          <w:bCs/>
          <w:sz w:val="22"/>
          <w:szCs w:val="22"/>
          <w:lang w:eastAsia="en-GB"/>
        </w:rPr>
        <w:t xml:space="preserve"> monitoring systems</w:t>
      </w:r>
    </w:p>
    <w:p w14:paraId="579A563D" w14:textId="15EF7A7B" w:rsidR="0093091B" w:rsidRPr="00BD721D" w:rsidRDefault="0093091B">
      <w:pPr>
        <w:pStyle w:val="4Bulletedcopyblue"/>
        <w:numPr>
          <w:ilvl w:val="0"/>
          <w:numId w:val="134"/>
        </w:numPr>
        <w:ind w:left="1418" w:hanging="425"/>
        <w:jc w:val="both"/>
        <w:rPr>
          <w:rFonts w:ascii="Avenir Next LT Pro" w:hAnsi="Avenir Next LT Pro"/>
          <w:bCs/>
          <w:sz w:val="22"/>
          <w:szCs w:val="22"/>
          <w:lang w:eastAsia="en-GB"/>
        </w:rPr>
      </w:pPr>
      <w:r w:rsidRPr="00BD721D">
        <w:rPr>
          <w:rFonts w:ascii="Avenir Next LT Pro" w:hAnsi="Avenir Next LT Pro"/>
          <w:bCs/>
          <w:sz w:val="22"/>
          <w:szCs w:val="22"/>
          <w:lang w:eastAsia="en-GB"/>
        </w:rPr>
        <w:t>Ensure records are kept of all monitoring and review activity</w:t>
      </w:r>
    </w:p>
    <w:p w14:paraId="0BA57ABC" w14:textId="77777777" w:rsidR="007F5A76" w:rsidRPr="00BD721D" w:rsidRDefault="0093091B">
      <w:pPr>
        <w:pStyle w:val="4Bulletedcopyblue"/>
        <w:numPr>
          <w:ilvl w:val="0"/>
          <w:numId w:val="134"/>
        </w:numPr>
        <w:ind w:left="1418" w:hanging="425"/>
        <w:jc w:val="both"/>
        <w:rPr>
          <w:rFonts w:ascii="Avenir Next LT Pro" w:hAnsi="Avenir Next LT Pro"/>
          <w:bCs/>
          <w:sz w:val="22"/>
          <w:szCs w:val="22"/>
          <w:lang w:eastAsia="en-GB"/>
        </w:rPr>
      </w:pPr>
      <w:r w:rsidRPr="00BD721D">
        <w:rPr>
          <w:rFonts w:ascii="Avenir Next LT Pro" w:hAnsi="Avenir Next LT Pro"/>
          <w:bCs/>
          <w:sz w:val="22"/>
          <w:szCs w:val="22"/>
          <w:lang w:eastAsia="en-GB"/>
        </w:rPr>
        <w:t>Be assured that systems are:</w:t>
      </w:r>
    </w:p>
    <w:p w14:paraId="22514013" w14:textId="77777777" w:rsidR="007F5A76" w:rsidRPr="00BD721D" w:rsidRDefault="00546540">
      <w:pPr>
        <w:pStyle w:val="4Bulletedcopyblue"/>
        <w:numPr>
          <w:ilvl w:val="1"/>
          <w:numId w:val="134"/>
        </w:numPr>
        <w:ind w:left="1843"/>
        <w:jc w:val="both"/>
        <w:rPr>
          <w:rFonts w:ascii="Avenir Next LT Pro" w:hAnsi="Avenir Next LT Pro"/>
          <w:bCs/>
          <w:sz w:val="22"/>
          <w:szCs w:val="22"/>
          <w:lang w:eastAsia="en-GB"/>
        </w:rPr>
      </w:pPr>
      <w:r w:rsidRPr="00BD721D">
        <w:rPr>
          <w:rFonts w:ascii="Avenir Next LT Pro" w:hAnsi="Avenir Next LT Pro"/>
          <w:bCs/>
          <w:sz w:val="22"/>
          <w:szCs w:val="22"/>
          <w:lang w:eastAsia="en-GB"/>
        </w:rPr>
        <w:t>Effective</w:t>
      </w:r>
    </w:p>
    <w:p w14:paraId="30736C08" w14:textId="77777777" w:rsidR="007F5A76" w:rsidRPr="00BD721D" w:rsidRDefault="00546540">
      <w:pPr>
        <w:pStyle w:val="4Bulletedcopyblue"/>
        <w:numPr>
          <w:ilvl w:val="1"/>
          <w:numId w:val="134"/>
        </w:numPr>
        <w:ind w:left="1843"/>
        <w:jc w:val="both"/>
        <w:rPr>
          <w:rFonts w:ascii="Avenir Next LT Pro" w:hAnsi="Avenir Next LT Pro"/>
          <w:bCs/>
          <w:sz w:val="22"/>
          <w:szCs w:val="22"/>
          <w:lang w:eastAsia="en-GB"/>
        </w:rPr>
      </w:pPr>
      <w:r w:rsidRPr="00BD721D">
        <w:rPr>
          <w:rFonts w:ascii="Avenir Next LT Pro" w:hAnsi="Avenir Next LT Pro"/>
          <w:bCs/>
          <w:sz w:val="22"/>
          <w:szCs w:val="22"/>
          <w:lang w:eastAsia="en-GB"/>
        </w:rPr>
        <w:t>Regularly tested</w:t>
      </w:r>
    </w:p>
    <w:p w14:paraId="26A2788D" w14:textId="788564A8" w:rsidR="00546540" w:rsidRPr="00BD721D" w:rsidRDefault="003F420B">
      <w:pPr>
        <w:pStyle w:val="4Bulletedcopyblue"/>
        <w:numPr>
          <w:ilvl w:val="1"/>
          <w:numId w:val="134"/>
        </w:numPr>
        <w:ind w:left="1843"/>
        <w:jc w:val="both"/>
        <w:rPr>
          <w:rFonts w:ascii="Avenir Next LT Pro" w:hAnsi="Avenir Next LT Pro"/>
          <w:bCs/>
          <w:sz w:val="22"/>
          <w:szCs w:val="22"/>
          <w:lang w:eastAsia="en-GB"/>
        </w:rPr>
      </w:pPr>
      <w:r w:rsidRPr="00BD721D">
        <w:rPr>
          <w:rFonts w:ascii="Avenir Next LT Pro" w:hAnsi="Avenir Next LT Pro"/>
          <w:bCs/>
          <w:sz w:val="22"/>
          <w:szCs w:val="22"/>
          <w:lang w:eastAsia="en-GB"/>
        </w:rPr>
        <w:t>Responsive</w:t>
      </w:r>
      <w:r w:rsidR="00546540" w:rsidRPr="00BD721D">
        <w:rPr>
          <w:rFonts w:ascii="Avenir Next LT Pro" w:hAnsi="Avenir Next LT Pro"/>
          <w:bCs/>
          <w:sz w:val="22"/>
          <w:szCs w:val="22"/>
          <w:lang w:eastAsia="en-GB"/>
        </w:rPr>
        <w:t xml:space="preserve"> to emerging risks (including AI-generated </w:t>
      </w:r>
      <w:proofErr w:type="gramStart"/>
      <w:r w:rsidR="00546540" w:rsidRPr="00BD721D">
        <w:rPr>
          <w:rFonts w:ascii="Avenir Next LT Pro" w:hAnsi="Avenir Next LT Pro"/>
          <w:bCs/>
          <w:sz w:val="22"/>
          <w:szCs w:val="22"/>
          <w:lang w:eastAsia="en-GB"/>
        </w:rPr>
        <w:t>harms</w:t>
      </w:r>
      <w:proofErr w:type="gramEnd"/>
      <w:r w:rsidR="00546540" w:rsidRPr="00BD721D">
        <w:rPr>
          <w:rFonts w:ascii="Avenir Next LT Pro" w:hAnsi="Avenir Next LT Pro"/>
          <w:bCs/>
          <w:sz w:val="22"/>
          <w:szCs w:val="22"/>
          <w:lang w:eastAsia="en-GB"/>
        </w:rPr>
        <w:t>)</w:t>
      </w:r>
    </w:p>
    <w:p w14:paraId="41493896" w14:textId="38ADA1AE" w:rsidR="002A2294" w:rsidRPr="00BD721D" w:rsidRDefault="002A2294">
      <w:pPr>
        <w:pStyle w:val="1bodycopy10pt"/>
        <w:numPr>
          <w:ilvl w:val="2"/>
          <w:numId w:val="151"/>
        </w:numPr>
        <w:spacing w:after="0"/>
        <w:ind w:left="709"/>
        <w:jc w:val="both"/>
        <w:rPr>
          <w:rFonts w:ascii="Avenir Next LT Pro" w:hAnsi="Avenir Next LT Pro"/>
          <w:b/>
          <w:color w:val="22355B"/>
          <w:sz w:val="22"/>
          <w:szCs w:val="22"/>
          <w:lang w:eastAsia="en-GB"/>
        </w:rPr>
      </w:pPr>
      <w:r w:rsidRPr="00BD721D">
        <w:rPr>
          <w:rFonts w:ascii="Avenir Next LT Pro" w:hAnsi="Avenir Next LT Pro"/>
          <w:b/>
          <w:color w:val="22355B"/>
          <w:sz w:val="22"/>
          <w:szCs w:val="22"/>
          <w:lang w:eastAsia="en-GB"/>
        </w:rPr>
        <w:t>To meet our aims and address the risks above, we will:</w:t>
      </w:r>
    </w:p>
    <w:p w14:paraId="0F2E8501" w14:textId="77777777" w:rsidR="007F5A76" w:rsidRPr="00BD721D" w:rsidRDefault="002A2294">
      <w:pPr>
        <w:pStyle w:val="4Bulletedcopyblue"/>
        <w:numPr>
          <w:ilvl w:val="0"/>
          <w:numId w:val="41"/>
        </w:numPr>
        <w:ind w:left="1418" w:hanging="425"/>
        <w:jc w:val="both"/>
        <w:rPr>
          <w:rFonts w:ascii="Avenir Next LT Pro" w:hAnsi="Avenir Next LT Pro"/>
          <w:sz w:val="22"/>
          <w:szCs w:val="22"/>
          <w:lang w:eastAsia="en-GB"/>
        </w:rPr>
      </w:pPr>
      <w:proofErr w:type="gramStart"/>
      <w:r w:rsidRPr="00BD721D">
        <w:rPr>
          <w:rFonts w:ascii="Avenir Next LT Pro" w:hAnsi="Avenir Next LT Pro"/>
          <w:sz w:val="22"/>
          <w:szCs w:val="22"/>
          <w:lang w:eastAsia="en-GB"/>
        </w:rPr>
        <w:t>Educate</w:t>
      </w:r>
      <w:proofErr w:type="gramEnd"/>
      <w:r w:rsidRPr="00BD721D">
        <w:rPr>
          <w:rFonts w:ascii="Avenir Next LT Pro" w:hAnsi="Avenir Next LT Pro"/>
          <w:sz w:val="22"/>
          <w:szCs w:val="22"/>
          <w:lang w:eastAsia="en-GB"/>
        </w:rPr>
        <w:t xml:space="preserve"> pupils about online safety as part of our curriculum. For example:</w:t>
      </w:r>
    </w:p>
    <w:p w14:paraId="46CFC81B" w14:textId="77777777" w:rsidR="007F5A76" w:rsidRPr="00BD721D" w:rsidRDefault="002A2294">
      <w:pPr>
        <w:pStyle w:val="4Bulletedcopyblue"/>
        <w:numPr>
          <w:ilvl w:val="1"/>
          <w:numId w:val="41"/>
        </w:numPr>
        <w:ind w:left="1843"/>
        <w:jc w:val="both"/>
        <w:rPr>
          <w:rFonts w:ascii="Avenir Next LT Pro" w:hAnsi="Avenir Next LT Pro"/>
          <w:sz w:val="22"/>
          <w:szCs w:val="22"/>
          <w:lang w:eastAsia="en-GB"/>
        </w:rPr>
      </w:pPr>
      <w:r w:rsidRPr="00BD721D">
        <w:rPr>
          <w:rFonts w:ascii="Avenir Next LT Pro" w:hAnsi="Avenir Next LT Pro"/>
          <w:sz w:val="22"/>
          <w:szCs w:val="22"/>
          <w:lang w:eastAsia="en-GB"/>
        </w:rPr>
        <w:t>The safe use of social media, the internet and technology</w:t>
      </w:r>
    </w:p>
    <w:p w14:paraId="737BC22C" w14:textId="77777777" w:rsidR="007F5A76" w:rsidRPr="00BD721D" w:rsidRDefault="002A2294">
      <w:pPr>
        <w:pStyle w:val="4Bulletedcopyblue"/>
        <w:numPr>
          <w:ilvl w:val="1"/>
          <w:numId w:val="41"/>
        </w:numPr>
        <w:ind w:left="1843"/>
        <w:jc w:val="both"/>
        <w:rPr>
          <w:rFonts w:ascii="Avenir Next LT Pro" w:hAnsi="Avenir Next LT Pro"/>
          <w:sz w:val="22"/>
          <w:szCs w:val="22"/>
          <w:lang w:eastAsia="en-GB"/>
        </w:rPr>
      </w:pPr>
      <w:r w:rsidRPr="00BD721D">
        <w:rPr>
          <w:rFonts w:ascii="Avenir Next LT Pro" w:hAnsi="Avenir Next LT Pro"/>
          <w:sz w:val="22"/>
          <w:szCs w:val="22"/>
          <w:lang w:eastAsia="en-GB"/>
        </w:rPr>
        <w:t>Keeping personal information private</w:t>
      </w:r>
    </w:p>
    <w:p w14:paraId="51AC3691" w14:textId="77777777" w:rsidR="007F5A76" w:rsidRPr="00BD721D" w:rsidRDefault="002A2294">
      <w:pPr>
        <w:pStyle w:val="4Bulletedcopyblue"/>
        <w:numPr>
          <w:ilvl w:val="1"/>
          <w:numId w:val="41"/>
        </w:numPr>
        <w:ind w:left="1843"/>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How to </w:t>
      </w:r>
      <w:proofErr w:type="spellStart"/>
      <w:r w:rsidRPr="00BD721D">
        <w:rPr>
          <w:rFonts w:ascii="Avenir Next LT Pro" w:hAnsi="Avenir Next LT Pro"/>
          <w:sz w:val="22"/>
          <w:szCs w:val="22"/>
          <w:lang w:eastAsia="en-GB"/>
        </w:rPr>
        <w:t>recognise</w:t>
      </w:r>
      <w:proofErr w:type="spellEnd"/>
      <w:r w:rsidRPr="00BD721D">
        <w:rPr>
          <w:rFonts w:ascii="Avenir Next LT Pro" w:hAnsi="Avenir Next LT Pro"/>
          <w:sz w:val="22"/>
          <w:szCs w:val="22"/>
          <w:lang w:eastAsia="en-GB"/>
        </w:rPr>
        <w:t xml:space="preserve"> unacceptable </w:t>
      </w:r>
      <w:proofErr w:type="spellStart"/>
      <w:r w:rsidRPr="00BD721D">
        <w:rPr>
          <w:rFonts w:ascii="Avenir Next LT Pro" w:hAnsi="Avenir Next LT Pro"/>
          <w:sz w:val="22"/>
          <w:szCs w:val="22"/>
          <w:lang w:eastAsia="en-GB"/>
        </w:rPr>
        <w:t>behaviour</w:t>
      </w:r>
      <w:proofErr w:type="spellEnd"/>
      <w:r w:rsidRPr="00BD721D">
        <w:rPr>
          <w:rFonts w:ascii="Avenir Next LT Pro" w:hAnsi="Avenir Next LT Pro"/>
          <w:sz w:val="22"/>
          <w:szCs w:val="22"/>
          <w:lang w:eastAsia="en-GB"/>
        </w:rPr>
        <w:t xml:space="preserve"> online</w:t>
      </w:r>
    </w:p>
    <w:p w14:paraId="7D54DDEA" w14:textId="7B785044" w:rsidR="002A2294" w:rsidRPr="00BD721D" w:rsidRDefault="002A2294">
      <w:pPr>
        <w:pStyle w:val="4Bulletedcopyblue"/>
        <w:numPr>
          <w:ilvl w:val="1"/>
          <w:numId w:val="41"/>
        </w:numPr>
        <w:ind w:left="1843"/>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How to report any incidents of cyber-bullying, ensuring pupils are encouraged to do so, including where they are a witness rather than a </w:t>
      </w:r>
      <w:r w:rsidR="00CC54D9" w:rsidRPr="00BD721D">
        <w:rPr>
          <w:rFonts w:ascii="Avenir Next LT Pro" w:hAnsi="Avenir Next LT Pro"/>
          <w:sz w:val="22"/>
          <w:szCs w:val="22"/>
          <w:lang w:eastAsia="en-GB"/>
        </w:rPr>
        <w:t>victim.</w:t>
      </w:r>
    </w:p>
    <w:p w14:paraId="3BD248AD" w14:textId="00AA1BEB" w:rsidR="002A2294" w:rsidRPr="00BD721D" w:rsidRDefault="002A2294">
      <w:pPr>
        <w:pStyle w:val="4Bulletedcopyblue"/>
        <w:numPr>
          <w:ilvl w:val="0"/>
          <w:numId w:val="40"/>
        </w:numPr>
        <w:ind w:left="1418" w:hanging="425"/>
        <w:jc w:val="both"/>
        <w:rPr>
          <w:rFonts w:ascii="Avenir Next LT Pro" w:hAnsi="Avenir Next LT Pro"/>
          <w:sz w:val="22"/>
          <w:szCs w:val="22"/>
        </w:rPr>
      </w:pPr>
      <w:r w:rsidRPr="00BD721D">
        <w:rPr>
          <w:rFonts w:ascii="Avenir Next LT Pro" w:hAnsi="Avenir Next LT Pro"/>
          <w:sz w:val="22"/>
          <w:szCs w:val="22"/>
        </w:rPr>
        <w:t xml:space="preserve">Train staff, as part of their induction, on safe internet use and online safeguarding issues including the risks of online </w:t>
      </w:r>
      <w:proofErr w:type="spellStart"/>
      <w:r w:rsidRPr="00BD721D">
        <w:rPr>
          <w:rFonts w:ascii="Avenir Next LT Pro" w:hAnsi="Avenir Next LT Pro"/>
          <w:sz w:val="22"/>
          <w:szCs w:val="22"/>
        </w:rPr>
        <w:t>radicalisation</w:t>
      </w:r>
      <w:proofErr w:type="spellEnd"/>
      <w:r w:rsidRPr="00BD721D">
        <w:rPr>
          <w:rFonts w:ascii="Avenir Next LT Pro" w:hAnsi="Avenir Next LT Pro"/>
          <w:sz w:val="22"/>
          <w:szCs w:val="22"/>
        </w:rPr>
        <w:t xml:space="preserve">, and their expectations, roles and responsibilities around filtering and monitoring. All staff members will receive refresher training as required and at least once each academic </w:t>
      </w:r>
      <w:r w:rsidR="00CC54D9" w:rsidRPr="00BD721D">
        <w:rPr>
          <w:rFonts w:ascii="Avenir Next LT Pro" w:hAnsi="Avenir Next LT Pro"/>
          <w:sz w:val="22"/>
          <w:szCs w:val="22"/>
        </w:rPr>
        <w:t>year.</w:t>
      </w:r>
    </w:p>
    <w:p w14:paraId="0D3AF9A1" w14:textId="0DED96EA" w:rsidR="002A2294" w:rsidRPr="00BD721D" w:rsidRDefault="002A2294">
      <w:pPr>
        <w:pStyle w:val="4Bulletedcopyblue"/>
        <w:numPr>
          <w:ilvl w:val="0"/>
          <w:numId w:val="40"/>
        </w:numPr>
        <w:ind w:left="1418" w:hanging="425"/>
        <w:jc w:val="both"/>
        <w:rPr>
          <w:rFonts w:ascii="Avenir Next LT Pro" w:hAnsi="Avenir Next LT Pro"/>
          <w:sz w:val="22"/>
          <w:szCs w:val="22"/>
        </w:rPr>
      </w:pPr>
      <w:r w:rsidRPr="00BD721D">
        <w:rPr>
          <w:rFonts w:ascii="Avenir Next LT Pro" w:hAnsi="Avenir Next LT Pro"/>
          <w:sz w:val="22"/>
          <w:szCs w:val="22"/>
        </w:rPr>
        <w:t xml:space="preserve">Educate parents/carers about online safety via our website, communications sent directly to them and during parents’ evenings. We will also share clear procedures with them, so they know how to raise concerns about online </w:t>
      </w:r>
      <w:r w:rsidR="00CC54D9" w:rsidRPr="00BD721D">
        <w:rPr>
          <w:rFonts w:ascii="Avenir Next LT Pro" w:hAnsi="Avenir Next LT Pro"/>
          <w:sz w:val="22"/>
          <w:szCs w:val="22"/>
        </w:rPr>
        <w:t>safety.</w:t>
      </w:r>
    </w:p>
    <w:p w14:paraId="28B17569" w14:textId="77777777" w:rsidR="007F5A76" w:rsidRPr="00BD721D" w:rsidRDefault="002A2294">
      <w:pPr>
        <w:pStyle w:val="4Bulletedcopyblue"/>
        <w:numPr>
          <w:ilvl w:val="0"/>
          <w:numId w:val="40"/>
        </w:numPr>
        <w:ind w:left="1418" w:hanging="425"/>
        <w:jc w:val="both"/>
        <w:rPr>
          <w:rFonts w:ascii="Avenir Next LT Pro" w:hAnsi="Avenir Next LT Pro"/>
          <w:sz w:val="22"/>
          <w:szCs w:val="22"/>
        </w:rPr>
      </w:pPr>
      <w:r w:rsidRPr="00BD721D">
        <w:rPr>
          <w:rFonts w:ascii="Avenir Next LT Pro" w:hAnsi="Avenir Next LT Pro"/>
          <w:sz w:val="22"/>
          <w:szCs w:val="22"/>
        </w:rPr>
        <w:t xml:space="preserve">Make sure staff are aware of any restrictions placed on them </w:t>
      </w:r>
      <w:proofErr w:type="gramStart"/>
      <w:r w:rsidRPr="00BD721D">
        <w:rPr>
          <w:rFonts w:ascii="Avenir Next LT Pro" w:hAnsi="Avenir Next LT Pro"/>
          <w:sz w:val="22"/>
          <w:szCs w:val="22"/>
        </w:rPr>
        <w:t xml:space="preserve">with </w:t>
      </w:r>
      <w:r w:rsidR="00CC54D9" w:rsidRPr="00BD721D">
        <w:rPr>
          <w:rFonts w:ascii="Avenir Next LT Pro" w:hAnsi="Avenir Next LT Pro"/>
          <w:sz w:val="22"/>
          <w:szCs w:val="22"/>
        </w:rPr>
        <w:t>regard</w:t>
      </w:r>
      <w:r w:rsidRPr="00BD721D">
        <w:rPr>
          <w:rFonts w:ascii="Avenir Next LT Pro" w:hAnsi="Avenir Next LT Pro"/>
          <w:sz w:val="22"/>
          <w:szCs w:val="22"/>
        </w:rPr>
        <w:t xml:space="preserve"> to</w:t>
      </w:r>
      <w:proofErr w:type="gramEnd"/>
      <w:r w:rsidRPr="00BD721D">
        <w:rPr>
          <w:rFonts w:ascii="Avenir Next LT Pro" w:hAnsi="Avenir Next LT Pro"/>
          <w:sz w:val="22"/>
          <w:szCs w:val="22"/>
        </w:rPr>
        <w:t xml:space="preserve"> the use of their mobile phone and cameras, for example:</w:t>
      </w:r>
    </w:p>
    <w:p w14:paraId="04E2C715" w14:textId="77777777" w:rsidR="007F5A76" w:rsidRPr="00BD721D" w:rsidRDefault="002A2294">
      <w:pPr>
        <w:pStyle w:val="4Bulletedcopyblue"/>
        <w:numPr>
          <w:ilvl w:val="1"/>
          <w:numId w:val="40"/>
        </w:numPr>
        <w:ind w:left="1843"/>
        <w:jc w:val="both"/>
        <w:rPr>
          <w:rFonts w:ascii="Avenir Next LT Pro" w:hAnsi="Avenir Next LT Pro"/>
          <w:sz w:val="22"/>
          <w:szCs w:val="22"/>
        </w:rPr>
      </w:pPr>
      <w:r w:rsidRPr="00BD721D">
        <w:rPr>
          <w:rFonts w:ascii="Avenir Next LT Pro" w:hAnsi="Avenir Next LT Pro"/>
          <w:sz w:val="22"/>
          <w:szCs w:val="22"/>
        </w:rPr>
        <w:t xml:space="preserve">Staff are allowed to bring their personal phones to school for their own </w:t>
      </w:r>
      <w:r w:rsidR="00CC54D9" w:rsidRPr="00BD721D">
        <w:rPr>
          <w:rFonts w:ascii="Avenir Next LT Pro" w:hAnsi="Avenir Next LT Pro"/>
          <w:sz w:val="22"/>
          <w:szCs w:val="22"/>
        </w:rPr>
        <w:t>use but</w:t>
      </w:r>
      <w:r w:rsidRPr="00BD721D">
        <w:rPr>
          <w:rFonts w:ascii="Avenir Next LT Pro" w:hAnsi="Avenir Next LT Pro"/>
          <w:sz w:val="22"/>
          <w:szCs w:val="22"/>
        </w:rPr>
        <w:t xml:space="preserve"> will limit such use to non-contact time when pupils are not </w:t>
      </w:r>
      <w:r w:rsidR="00CC54D9" w:rsidRPr="00BD721D">
        <w:rPr>
          <w:rFonts w:ascii="Avenir Next LT Pro" w:hAnsi="Avenir Next LT Pro"/>
          <w:sz w:val="22"/>
          <w:szCs w:val="22"/>
        </w:rPr>
        <w:t>present.</w:t>
      </w:r>
    </w:p>
    <w:p w14:paraId="7F6322A3" w14:textId="61834B0B" w:rsidR="002A2294" w:rsidRPr="00BD721D" w:rsidRDefault="002A2294">
      <w:pPr>
        <w:pStyle w:val="4Bulletedcopyblue"/>
        <w:numPr>
          <w:ilvl w:val="1"/>
          <w:numId w:val="40"/>
        </w:numPr>
        <w:ind w:left="1843"/>
        <w:jc w:val="both"/>
        <w:rPr>
          <w:rFonts w:ascii="Avenir Next LT Pro" w:hAnsi="Avenir Next LT Pro"/>
          <w:sz w:val="22"/>
          <w:szCs w:val="22"/>
        </w:rPr>
      </w:pPr>
      <w:r w:rsidRPr="00BD721D">
        <w:rPr>
          <w:rFonts w:ascii="Avenir Next LT Pro" w:hAnsi="Avenir Next LT Pro"/>
          <w:sz w:val="22"/>
          <w:szCs w:val="22"/>
        </w:rPr>
        <w:t xml:space="preserve">Staff will not take pictures or recordings of pupils on their personal phones or </w:t>
      </w:r>
      <w:r w:rsidR="00CC54D9" w:rsidRPr="00BD721D">
        <w:rPr>
          <w:rFonts w:ascii="Avenir Next LT Pro" w:hAnsi="Avenir Next LT Pro"/>
          <w:sz w:val="22"/>
          <w:szCs w:val="22"/>
        </w:rPr>
        <w:t>cameras.</w:t>
      </w:r>
    </w:p>
    <w:p w14:paraId="1934D043" w14:textId="02BDDE17" w:rsidR="002A2294" w:rsidRPr="00BD721D" w:rsidRDefault="002A2294">
      <w:pPr>
        <w:pStyle w:val="4Bulletedcopyblue"/>
        <w:numPr>
          <w:ilvl w:val="0"/>
          <w:numId w:val="39"/>
        </w:numPr>
        <w:ind w:left="1418" w:hanging="425"/>
        <w:jc w:val="both"/>
        <w:rPr>
          <w:rFonts w:ascii="Avenir Next LT Pro" w:hAnsi="Avenir Next LT Pro"/>
          <w:sz w:val="22"/>
          <w:szCs w:val="22"/>
        </w:rPr>
      </w:pPr>
      <w:r w:rsidRPr="00BD721D">
        <w:rPr>
          <w:rFonts w:ascii="Avenir Next LT Pro" w:hAnsi="Avenir Next LT Pro"/>
          <w:sz w:val="22"/>
          <w:szCs w:val="22"/>
        </w:rPr>
        <w:t xml:space="preserve">Make all pupils, parents/carers, staff, volunteers and governors aware that they are expected to sign an agreement regarding the acceptable use of the internet in school, use of the school’s ICT systems and use of their mobile and smart </w:t>
      </w:r>
      <w:r w:rsidR="00CC54D9" w:rsidRPr="00BD721D">
        <w:rPr>
          <w:rFonts w:ascii="Avenir Next LT Pro" w:hAnsi="Avenir Next LT Pro"/>
          <w:sz w:val="22"/>
          <w:szCs w:val="22"/>
        </w:rPr>
        <w:t>technology.</w:t>
      </w:r>
    </w:p>
    <w:p w14:paraId="1A26565C" w14:textId="10602F22" w:rsidR="002A2294" w:rsidRPr="00BD721D" w:rsidRDefault="002A2294">
      <w:pPr>
        <w:pStyle w:val="4Bulletedcopyblue"/>
        <w:numPr>
          <w:ilvl w:val="0"/>
          <w:numId w:val="39"/>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 xml:space="preserve">Explain the sanctions we will use if a pupil is in breach of our policies on the acceptable use of the internet and mobile </w:t>
      </w:r>
      <w:r w:rsidR="00CC54D9" w:rsidRPr="00BD721D">
        <w:rPr>
          <w:rFonts w:ascii="Avenir Next LT Pro" w:hAnsi="Avenir Next LT Pro"/>
          <w:sz w:val="22"/>
          <w:szCs w:val="22"/>
        </w:rPr>
        <w:t>phones.</w:t>
      </w:r>
      <w:r w:rsidRPr="00BD721D">
        <w:rPr>
          <w:rFonts w:ascii="Avenir Next LT Pro" w:hAnsi="Avenir Next LT Pro"/>
          <w:sz w:val="22"/>
          <w:szCs w:val="22"/>
        </w:rPr>
        <w:t xml:space="preserve"> </w:t>
      </w:r>
    </w:p>
    <w:p w14:paraId="4BCBCDDB" w14:textId="77777777" w:rsidR="002A2294" w:rsidRPr="00BD721D" w:rsidRDefault="002A2294">
      <w:pPr>
        <w:pStyle w:val="4Bulletedcopyblue"/>
        <w:numPr>
          <w:ilvl w:val="0"/>
          <w:numId w:val="39"/>
        </w:numPr>
        <w:ind w:left="1418" w:hanging="425"/>
        <w:jc w:val="both"/>
        <w:rPr>
          <w:rFonts w:ascii="Avenir Next LT Pro" w:hAnsi="Avenir Next LT Pro"/>
          <w:sz w:val="22"/>
          <w:szCs w:val="22"/>
        </w:rPr>
      </w:pPr>
      <w:r w:rsidRPr="00BD721D">
        <w:rPr>
          <w:rFonts w:ascii="Avenir Next LT Pro" w:hAnsi="Avenir Next LT Pro"/>
          <w:sz w:val="22"/>
          <w:szCs w:val="22"/>
        </w:rPr>
        <w:t xml:space="preserve">Make sure all staff, pupils and parents/carers are aware that staff have the power to search pupils’ phones, as set out in the </w:t>
      </w:r>
      <w:hyperlink r:id="rId51" w:history="1">
        <w:r w:rsidRPr="00BD721D">
          <w:rPr>
            <w:rStyle w:val="Hyperlink"/>
            <w:rFonts w:ascii="Avenir Next LT Pro" w:hAnsi="Avenir Next LT Pro"/>
            <w:sz w:val="22"/>
            <w:szCs w:val="22"/>
          </w:rPr>
          <w:t>DfE’s guidance on searching, screening and confiscation</w:t>
        </w:r>
      </w:hyperlink>
      <w:r w:rsidRPr="00BD721D">
        <w:rPr>
          <w:rFonts w:ascii="Avenir Next LT Pro" w:hAnsi="Avenir Next LT Pro"/>
          <w:sz w:val="22"/>
          <w:szCs w:val="22"/>
        </w:rPr>
        <w:t xml:space="preserve"> </w:t>
      </w:r>
    </w:p>
    <w:p w14:paraId="70BC0481" w14:textId="5853E397" w:rsidR="00A87E65" w:rsidRPr="00BD721D" w:rsidRDefault="002A2294">
      <w:pPr>
        <w:pStyle w:val="4Bulletedcopyblue"/>
        <w:numPr>
          <w:ilvl w:val="0"/>
          <w:numId w:val="38"/>
        </w:numPr>
        <w:ind w:left="1418" w:hanging="425"/>
        <w:jc w:val="both"/>
        <w:rPr>
          <w:rFonts w:ascii="Avenir Next LT Pro" w:hAnsi="Avenir Next LT Pro"/>
          <w:sz w:val="22"/>
          <w:szCs w:val="22"/>
        </w:rPr>
      </w:pPr>
      <w:r w:rsidRPr="00BD721D">
        <w:rPr>
          <w:rFonts w:ascii="Avenir Next LT Pro" w:hAnsi="Avenir Next LT Pro"/>
          <w:sz w:val="22"/>
          <w:szCs w:val="22"/>
        </w:rPr>
        <w:t xml:space="preserve">Put in place robust filtering and monitoring systems to limit children’s exposure to the 4 key categories of risk (described above) from the school’s IT systems. Carry out an annual review of our approach to online safety, supported by an annual risk assessment that considers and reflects the risks faced by our school </w:t>
      </w:r>
      <w:r w:rsidR="00CC54D9" w:rsidRPr="00BD721D">
        <w:rPr>
          <w:rFonts w:ascii="Avenir Next LT Pro" w:hAnsi="Avenir Next LT Pro"/>
          <w:sz w:val="22"/>
          <w:szCs w:val="22"/>
        </w:rPr>
        <w:t>community.</w:t>
      </w:r>
    </w:p>
    <w:p w14:paraId="74BB5451" w14:textId="4795A759" w:rsidR="008153E9" w:rsidRPr="00BD721D" w:rsidRDefault="008153E9">
      <w:pPr>
        <w:pStyle w:val="4Bulletedcopyblue"/>
        <w:numPr>
          <w:ilvl w:val="0"/>
          <w:numId w:val="38"/>
        </w:numPr>
        <w:ind w:left="1418" w:hanging="425"/>
        <w:jc w:val="both"/>
        <w:rPr>
          <w:rFonts w:ascii="Avenir Next LT Pro" w:hAnsi="Avenir Next LT Pro"/>
          <w:sz w:val="22"/>
          <w:szCs w:val="22"/>
        </w:rPr>
      </w:pPr>
      <w:r w:rsidRPr="00BD721D">
        <w:rPr>
          <w:rFonts w:ascii="Avenir Next LT Pro" w:hAnsi="Avenir Next LT Pro"/>
          <w:sz w:val="22"/>
          <w:szCs w:val="22"/>
        </w:rPr>
        <w:t>Carry out an an</w:t>
      </w:r>
      <w:r w:rsidR="003E7B45" w:rsidRPr="00BD721D">
        <w:rPr>
          <w:rFonts w:ascii="Avenir Next LT Pro" w:hAnsi="Avenir Next LT Pro"/>
          <w:sz w:val="22"/>
          <w:szCs w:val="22"/>
        </w:rPr>
        <w:t xml:space="preserve">nual review </w:t>
      </w:r>
      <w:r w:rsidR="00DA1C2B" w:rsidRPr="00BD721D">
        <w:rPr>
          <w:rFonts w:ascii="Avenir Next LT Pro" w:hAnsi="Avenir Next LT Pro"/>
          <w:sz w:val="22"/>
          <w:szCs w:val="22"/>
        </w:rPr>
        <w:t xml:space="preserve">of our </w:t>
      </w:r>
      <w:r w:rsidR="004C13E3" w:rsidRPr="00BD721D">
        <w:rPr>
          <w:rFonts w:ascii="Avenir Next LT Pro" w:hAnsi="Avenir Next LT Pro"/>
          <w:sz w:val="22"/>
          <w:szCs w:val="22"/>
        </w:rPr>
        <w:t xml:space="preserve">approach to online safety, </w:t>
      </w:r>
      <w:r w:rsidR="00F70704" w:rsidRPr="00BD721D">
        <w:rPr>
          <w:rFonts w:ascii="Avenir Next LT Pro" w:hAnsi="Avenir Next LT Pro"/>
          <w:sz w:val="22"/>
          <w:szCs w:val="22"/>
        </w:rPr>
        <w:t>supported</w:t>
      </w:r>
      <w:r w:rsidR="004C13E3" w:rsidRPr="00BD721D">
        <w:rPr>
          <w:rFonts w:ascii="Avenir Next LT Pro" w:hAnsi="Avenir Next LT Pro"/>
          <w:sz w:val="22"/>
          <w:szCs w:val="22"/>
        </w:rPr>
        <w:t xml:space="preserve"> by an annual risk assessment that considers and reflects the risks faced by our school communit</w:t>
      </w:r>
      <w:r w:rsidR="00F70704" w:rsidRPr="00BD721D">
        <w:rPr>
          <w:rFonts w:ascii="Avenir Next LT Pro" w:hAnsi="Avenir Next LT Pro"/>
          <w:sz w:val="22"/>
          <w:szCs w:val="22"/>
        </w:rPr>
        <w:t>y.</w:t>
      </w:r>
    </w:p>
    <w:p w14:paraId="2336B97E" w14:textId="513DFD8E" w:rsidR="00F70704" w:rsidRPr="00BD721D" w:rsidRDefault="00F70704">
      <w:pPr>
        <w:pStyle w:val="4Bulletedcopyblue"/>
        <w:numPr>
          <w:ilvl w:val="0"/>
          <w:numId w:val="38"/>
        </w:numPr>
        <w:ind w:left="1418" w:hanging="425"/>
        <w:jc w:val="both"/>
        <w:rPr>
          <w:rFonts w:ascii="Avenir Next LT Pro" w:hAnsi="Avenir Next LT Pro"/>
          <w:sz w:val="22"/>
          <w:szCs w:val="22"/>
        </w:rPr>
      </w:pPr>
      <w:r w:rsidRPr="00BD721D">
        <w:rPr>
          <w:rFonts w:ascii="Avenir Next LT Pro" w:hAnsi="Avenir Next LT Pro"/>
          <w:sz w:val="22"/>
          <w:szCs w:val="22"/>
        </w:rPr>
        <w:t xml:space="preserve">Carry out an annual review of our filtering and monitoring effectiveness. This will be conducted by </w:t>
      </w:r>
      <w:r w:rsidR="00B07B0E">
        <w:rPr>
          <w:rFonts w:ascii="Avenir Next LT Pro" w:hAnsi="Avenir Next LT Pro"/>
          <w:sz w:val="22"/>
          <w:szCs w:val="22"/>
        </w:rPr>
        <w:t xml:space="preserve">Hollie Aspinall </w:t>
      </w:r>
      <w:r w:rsidRPr="00BD721D">
        <w:rPr>
          <w:rFonts w:ascii="Avenir Next LT Pro" w:hAnsi="Avenir Next LT Pro"/>
          <w:sz w:val="22"/>
          <w:szCs w:val="22"/>
        </w:rPr>
        <w:t xml:space="preserve">with </w:t>
      </w:r>
      <w:r w:rsidR="004A1B71" w:rsidRPr="00BD721D">
        <w:rPr>
          <w:rFonts w:ascii="Avenir Next LT Pro" w:hAnsi="Avenir Next LT Pro"/>
          <w:sz w:val="22"/>
          <w:szCs w:val="22"/>
        </w:rPr>
        <w:t>t</w:t>
      </w:r>
      <w:r w:rsidRPr="00BD721D">
        <w:rPr>
          <w:rFonts w:ascii="Avenir Next LT Pro" w:hAnsi="Avenir Next LT Pro"/>
          <w:sz w:val="22"/>
          <w:szCs w:val="22"/>
        </w:rPr>
        <w:t>he support of our DSL and IT support.</w:t>
      </w:r>
    </w:p>
    <w:p w14:paraId="0224469C" w14:textId="53BFFABB" w:rsidR="00A87E65" w:rsidRPr="00BD721D" w:rsidRDefault="00A87E65">
      <w:pPr>
        <w:pStyle w:val="4Bulletedcopyblue"/>
        <w:numPr>
          <w:ilvl w:val="0"/>
          <w:numId w:val="38"/>
        </w:numPr>
        <w:ind w:left="1418" w:hanging="425"/>
        <w:jc w:val="both"/>
        <w:rPr>
          <w:rFonts w:ascii="Avenir Next LT Pro" w:hAnsi="Avenir Next LT Pro"/>
          <w:sz w:val="22"/>
          <w:szCs w:val="22"/>
        </w:rPr>
      </w:pPr>
      <w:r w:rsidRPr="00BD721D">
        <w:rPr>
          <w:rFonts w:ascii="Avenir Next LT Pro" w:hAnsi="Avenir Next LT Pro"/>
          <w:sz w:val="22"/>
          <w:szCs w:val="22"/>
        </w:rPr>
        <w:t xml:space="preserve">Provide regular safeguarding and child protection updates including online safety to all staff, at least annually, </w:t>
      </w:r>
      <w:proofErr w:type="gramStart"/>
      <w:r w:rsidRPr="00BD721D">
        <w:rPr>
          <w:rFonts w:ascii="Avenir Next LT Pro" w:hAnsi="Avenir Next LT Pro"/>
          <w:sz w:val="22"/>
          <w:szCs w:val="22"/>
        </w:rPr>
        <w:t>in order to</w:t>
      </w:r>
      <w:proofErr w:type="gramEnd"/>
      <w:r w:rsidRPr="00BD721D">
        <w:rPr>
          <w:rFonts w:ascii="Avenir Next LT Pro" w:hAnsi="Avenir Next LT Pro"/>
          <w:sz w:val="22"/>
          <w:szCs w:val="22"/>
        </w:rPr>
        <w:t xml:space="preserve"> continue to provide them with the relevant skills and knowledge to safeguard </w:t>
      </w:r>
      <w:r w:rsidR="00CC54D9" w:rsidRPr="00BD721D">
        <w:rPr>
          <w:rFonts w:ascii="Avenir Next LT Pro" w:hAnsi="Avenir Next LT Pro"/>
          <w:sz w:val="22"/>
          <w:szCs w:val="22"/>
        </w:rPr>
        <w:t>effectively.</w:t>
      </w:r>
    </w:p>
    <w:p w14:paraId="254E9240" w14:textId="77777777" w:rsidR="00B92CA2" w:rsidRPr="00B92CA2" w:rsidRDefault="002A2294" w:rsidP="00B92CA2">
      <w:pPr>
        <w:pStyle w:val="4Bulletedcopyblue"/>
        <w:numPr>
          <w:ilvl w:val="0"/>
          <w:numId w:val="38"/>
        </w:numPr>
        <w:rPr>
          <w:rFonts w:ascii="Avenir Next LT Pro" w:hAnsi="Avenir Next LT Pro"/>
          <w:sz w:val="22"/>
          <w:szCs w:val="22"/>
        </w:rPr>
      </w:pPr>
      <w:r w:rsidRPr="00BD721D">
        <w:rPr>
          <w:rFonts w:ascii="Avenir Next LT Pro" w:hAnsi="Avenir Next LT Pro"/>
          <w:sz w:val="22"/>
          <w:szCs w:val="22"/>
        </w:rPr>
        <w:t>Review the child protection and safeguarding policy, including online safety, annually and ensure the procedures and implementation are updated and reviewed regularly.</w:t>
      </w:r>
      <w:r w:rsidR="00B92CA2" w:rsidRPr="00B92CA2">
        <w:t xml:space="preserve"> </w:t>
      </w:r>
    </w:p>
    <w:p w14:paraId="550F6676" w14:textId="77777777" w:rsidR="00B92CA2" w:rsidRDefault="00B92CA2" w:rsidP="00B92CA2">
      <w:pPr>
        <w:pStyle w:val="4Bulletedcopyblue"/>
        <w:ind w:left="720"/>
        <w:rPr>
          <w:rFonts w:ascii="Avenir Next LT Pro" w:hAnsi="Avenir Next LT Pro"/>
          <w:sz w:val="22"/>
          <w:szCs w:val="22"/>
        </w:rPr>
      </w:pPr>
    </w:p>
    <w:p w14:paraId="79A344A7" w14:textId="4ADAAFB2" w:rsidR="000C44B7" w:rsidRPr="00BD721D" w:rsidRDefault="00B92CA2" w:rsidP="00B92CA2">
      <w:pPr>
        <w:pStyle w:val="4Bulletedcopyblue"/>
        <w:ind w:left="720"/>
        <w:rPr>
          <w:rFonts w:ascii="Avenir Next LT Pro" w:hAnsi="Avenir Next LT Pro"/>
          <w:sz w:val="22"/>
          <w:szCs w:val="22"/>
        </w:rPr>
      </w:pPr>
      <w:r w:rsidRPr="00B92CA2">
        <w:rPr>
          <w:rFonts w:ascii="Avenir Next LT Pro" w:hAnsi="Avenir Next LT Pro"/>
          <w:sz w:val="22"/>
          <w:szCs w:val="22"/>
        </w:rPr>
        <w:t xml:space="preserve">This section </w:t>
      </w:r>
      <w:proofErr w:type="spellStart"/>
      <w:r w:rsidRPr="00B92CA2">
        <w:rPr>
          <w:rFonts w:ascii="Avenir Next LT Pro" w:hAnsi="Avenir Next LT Pro"/>
          <w:sz w:val="22"/>
          <w:szCs w:val="22"/>
        </w:rPr>
        <w:t>summarises</w:t>
      </w:r>
      <w:proofErr w:type="spellEnd"/>
      <w:r w:rsidRPr="00B92CA2">
        <w:rPr>
          <w:rFonts w:ascii="Avenir Next LT Pro" w:hAnsi="Avenir Next LT Pro"/>
          <w:sz w:val="22"/>
          <w:szCs w:val="22"/>
        </w:rPr>
        <w:t xml:space="preserve"> Our Lady &amp; St Paul’s RC Primary School approach to online safety and mobile phone use. For full details about our school’s policies in these areas, please refer to our online safety policy and mobile phone policies which can be found on our website [www.olsp.stoccat.org.uk].</w:t>
      </w:r>
    </w:p>
    <w:p w14:paraId="6B2376ED" w14:textId="77777777" w:rsidR="005B61C3" w:rsidRPr="00BD721D" w:rsidRDefault="003A656F">
      <w:pPr>
        <w:pStyle w:val="Subhead2"/>
        <w:numPr>
          <w:ilvl w:val="1"/>
          <w:numId w:val="151"/>
        </w:numPr>
        <w:spacing w:before="0" w:after="0"/>
        <w:ind w:left="709" w:hanging="709"/>
        <w:jc w:val="both"/>
        <w:rPr>
          <w:rFonts w:ascii="Avenir Next LT Pro" w:hAnsi="Avenir Next LT Pro"/>
          <w:color w:val="22355B"/>
          <w:sz w:val="22"/>
          <w:szCs w:val="22"/>
          <w:lang w:val="en-GB"/>
        </w:rPr>
      </w:pPr>
      <w:r w:rsidRPr="00BD721D">
        <w:rPr>
          <w:rFonts w:ascii="Avenir Next LT Pro" w:hAnsi="Avenir Next LT Pro"/>
          <w:color w:val="22355B"/>
          <w:sz w:val="22"/>
          <w:szCs w:val="22"/>
          <w:lang w:val="en-GB"/>
        </w:rPr>
        <w:t xml:space="preserve">Artificial </w:t>
      </w:r>
      <w:r w:rsidR="00667C85" w:rsidRPr="00BD721D">
        <w:rPr>
          <w:rFonts w:ascii="Avenir Next LT Pro" w:hAnsi="Avenir Next LT Pro"/>
          <w:color w:val="22355B"/>
          <w:sz w:val="22"/>
          <w:szCs w:val="22"/>
          <w:lang w:val="en-GB"/>
        </w:rPr>
        <w:t>I</w:t>
      </w:r>
      <w:r w:rsidRPr="00BD721D">
        <w:rPr>
          <w:rFonts w:ascii="Avenir Next LT Pro" w:hAnsi="Avenir Next LT Pro"/>
          <w:color w:val="22355B"/>
          <w:sz w:val="22"/>
          <w:szCs w:val="22"/>
          <w:lang w:val="en-GB"/>
        </w:rPr>
        <w:t>ntelligence (AI)</w:t>
      </w:r>
    </w:p>
    <w:p w14:paraId="1B488396" w14:textId="4400BB6F" w:rsidR="00541BE7" w:rsidRPr="00BD721D" w:rsidRDefault="007C125E">
      <w:pPr>
        <w:pStyle w:val="Subhead2"/>
        <w:numPr>
          <w:ilvl w:val="2"/>
          <w:numId w:val="151"/>
        </w:numPr>
        <w:spacing w:before="0"/>
        <w:ind w:left="709"/>
        <w:jc w:val="both"/>
        <w:rPr>
          <w:rFonts w:ascii="Avenir Next LT Pro" w:hAnsi="Avenir Next LT Pro"/>
          <w:b w:val="0"/>
          <w:bCs/>
          <w:color w:val="auto"/>
          <w:sz w:val="22"/>
          <w:szCs w:val="22"/>
          <w:lang w:val="en-GB"/>
        </w:rPr>
      </w:pPr>
      <w:r w:rsidRPr="00BD721D">
        <w:rPr>
          <w:rFonts w:ascii="Avenir Next LT Pro" w:hAnsi="Avenir Next LT Pro"/>
          <w:b w:val="0"/>
          <w:bCs/>
          <w:color w:val="auto"/>
          <w:sz w:val="22"/>
          <w:szCs w:val="22"/>
          <w:lang w:val="en-GB"/>
        </w:rPr>
        <w:t>Images may be digitally altered or wholly generated using artificial intelligence, including deepfakes and deep nudes.</w:t>
      </w:r>
    </w:p>
    <w:p w14:paraId="1E0EA85D" w14:textId="574CBD20" w:rsidR="003A656F" w:rsidRPr="00BD721D" w:rsidRDefault="003A656F">
      <w:pPr>
        <w:pStyle w:val="1bodycopy10pt"/>
        <w:numPr>
          <w:ilvl w:val="2"/>
          <w:numId w:val="151"/>
        </w:numPr>
        <w:ind w:left="709"/>
        <w:jc w:val="both"/>
        <w:rPr>
          <w:rFonts w:ascii="Avenir Next LT Pro" w:hAnsi="Avenir Next LT Pro"/>
          <w:sz w:val="22"/>
          <w:szCs w:val="22"/>
          <w:lang w:val="en-GB"/>
        </w:rPr>
      </w:pPr>
      <w:r w:rsidRPr="00BD721D">
        <w:rPr>
          <w:rFonts w:ascii="Avenir Next LT Pro" w:hAnsi="Avenir Next LT Pro"/>
          <w:sz w:val="22"/>
          <w:szCs w:val="22"/>
          <w:lang w:val="en-GB"/>
        </w:rPr>
        <w:t>Generative artificial intelligence (AI) tools are now widespread and easy to access. Staff, pupils, and parents/carers may be familiar with generative chatbots such as ChatGPT and Google Gemini.</w:t>
      </w:r>
    </w:p>
    <w:p w14:paraId="335DBC32" w14:textId="22A53709" w:rsidR="003A656F" w:rsidRPr="00BD721D" w:rsidRDefault="00B07B0E">
      <w:pPr>
        <w:pStyle w:val="1bodycopy10pt"/>
        <w:numPr>
          <w:ilvl w:val="2"/>
          <w:numId w:val="151"/>
        </w:numPr>
        <w:ind w:left="709" w:hanging="709"/>
        <w:jc w:val="both"/>
        <w:rPr>
          <w:rFonts w:ascii="Avenir Next LT Pro" w:hAnsi="Avenir Next LT Pro"/>
          <w:sz w:val="22"/>
          <w:szCs w:val="22"/>
          <w:lang w:val="en-GB"/>
        </w:rPr>
      </w:pPr>
      <w:r>
        <w:rPr>
          <w:rFonts w:ascii="Avenir Next LT Pro" w:hAnsi="Avenir Next LT Pro"/>
          <w:sz w:val="22"/>
          <w:szCs w:val="22"/>
          <w:lang w:val="en-GB"/>
        </w:rPr>
        <w:t>Our Lady &amp; St Paul’s RC Primary School</w:t>
      </w:r>
      <w:r w:rsidR="003A656F" w:rsidRPr="00BD721D">
        <w:rPr>
          <w:rFonts w:ascii="Avenir Next LT Pro" w:hAnsi="Avenir Next LT Pro"/>
          <w:sz w:val="22"/>
          <w:szCs w:val="22"/>
          <w:lang w:val="en-GB"/>
        </w:rPr>
        <w:t xml:space="preserve">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2E099DC9" w14:textId="49547114" w:rsidR="003A656F" w:rsidRPr="00BD721D" w:rsidRDefault="00B07B0E">
      <w:pPr>
        <w:pStyle w:val="1bodycopy10pt"/>
        <w:numPr>
          <w:ilvl w:val="2"/>
          <w:numId w:val="151"/>
        </w:numPr>
        <w:ind w:left="709"/>
        <w:jc w:val="both"/>
        <w:rPr>
          <w:rFonts w:ascii="Avenir Next LT Pro" w:hAnsi="Avenir Next LT Pro"/>
          <w:sz w:val="22"/>
          <w:szCs w:val="22"/>
          <w:lang w:val="en-GB"/>
        </w:rPr>
      </w:pPr>
      <w:r>
        <w:rPr>
          <w:rFonts w:ascii="Avenir Next LT Pro" w:hAnsi="Avenir Next LT Pro"/>
          <w:sz w:val="22"/>
          <w:szCs w:val="22"/>
          <w:lang w:val="en-GB"/>
        </w:rPr>
        <w:t>Our Lady &amp; St Paul’s RC Primary School</w:t>
      </w:r>
      <w:r w:rsidRPr="00BD721D">
        <w:rPr>
          <w:rFonts w:ascii="Avenir Next LT Pro" w:hAnsi="Avenir Next LT Pro"/>
          <w:sz w:val="22"/>
          <w:szCs w:val="22"/>
          <w:lang w:val="en-GB"/>
        </w:rPr>
        <w:t xml:space="preserve"> </w:t>
      </w:r>
      <w:r w:rsidR="003A656F" w:rsidRPr="00BD721D">
        <w:rPr>
          <w:rFonts w:ascii="Avenir Next LT Pro" w:hAnsi="Avenir Next LT Pro"/>
          <w:sz w:val="22"/>
          <w:szCs w:val="22"/>
          <w:lang w:val="en-GB"/>
        </w:rPr>
        <w:t xml:space="preserve">will treat any use of AI to access harmful content or bully pupils in line with this policy and our </w:t>
      </w:r>
      <w:r w:rsidR="003A656F" w:rsidRPr="00226AC5">
        <w:rPr>
          <w:rFonts w:ascii="Avenir Next LT Pro" w:hAnsi="Avenir Next LT Pro"/>
          <w:sz w:val="22"/>
          <w:szCs w:val="22"/>
          <w:lang w:val="en-GB"/>
        </w:rPr>
        <w:t>behaviour</w:t>
      </w:r>
      <w:r w:rsidR="00226AC5" w:rsidRPr="00226AC5">
        <w:rPr>
          <w:rFonts w:ascii="Avenir Next LT Pro" w:hAnsi="Avenir Next LT Pro"/>
          <w:sz w:val="22"/>
          <w:szCs w:val="22"/>
          <w:lang w:val="en-GB"/>
        </w:rPr>
        <w:t xml:space="preserve"> </w:t>
      </w:r>
      <w:r w:rsidR="003A656F" w:rsidRPr="00BD721D">
        <w:rPr>
          <w:rFonts w:ascii="Avenir Next LT Pro" w:hAnsi="Avenir Next LT Pro"/>
          <w:sz w:val="22"/>
          <w:szCs w:val="22"/>
          <w:lang w:val="en-GB"/>
        </w:rPr>
        <w:t>policy.</w:t>
      </w:r>
    </w:p>
    <w:p w14:paraId="41F6F6C5" w14:textId="17AB9717" w:rsidR="003A656F" w:rsidRPr="00BD721D" w:rsidRDefault="003A656F">
      <w:pPr>
        <w:pStyle w:val="1bodycopy10pt"/>
        <w:numPr>
          <w:ilvl w:val="2"/>
          <w:numId w:val="151"/>
        </w:numPr>
        <w:ind w:left="709"/>
        <w:jc w:val="both"/>
        <w:rPr>
          <w:rFonts w:ascii="Avenir Next LT Pro" w:hAnsi="Avenir Next LT Pro"/>
          <w:sz w:val="22"/>
          <w:szCs w:val="22"/>
          <w:lang w:val="en-GB"/>
        </w:rPr>
      </w:pPr>
      <w:r w:rsidRPr="00BD721D">
        <w:rPr>
          <w:rFonts w:ascii="Avenir Next LT Pro" w:hAnsi="Avenir Next LT Pro"/>
          <w:sz w:val="22"/>
          <w:szCs w:val="22"/>
          <w:lang w:val="en-GB"/>
        </w:rPr>
        <w:t xml:space="preserve">Staff should be aware of the risks of using AI tools while they are still being developed and should carry out risk assessments for any new AI tool being used by the </w:t>
      </w:r>
      <w:r w:rsidRPr="00B07B0E">
        <w:rPr>
          <w:rFonts w:ascii="Avenir Next LT Pro" w:hAnsi="Avenir Next LT Pro"/>
          <w:sz w:val="22"/>
          <w:szCs w:val="22"/>
          <w:lang w:val="en-GB"/>
        </w:rPr>
        <w:t>school</w:t>
      </w:r>
      <w:r w:rsidRPr="00BD721D">
        <w:rPr>
          <w:rFonts w:ascii="Avenir Next LT Pro" w:hAnsi="Avenir Next LT Pro"/>
          <w:sz w:val="22"/>
          <w:szCs w:val="22"/>
          <w:lang w:val="en-GB"/>
        </w:rPr>
        <w:t>. Our school’s requirements for filtering and monitoring also apply to the use of AI, in line with Keeping Children Safe in Education.</w:t>
      </w:r>
    </w:p>
    <w:p w14:paraId="50E2FB5D" w14:textId="2A3E84B5" w:rsidR="003A4533" w:rsidRPr="00BD721D" w:rsidRDefault="003A4533">
      <w:pPr>
        <w:pStyle w:val="Heading10"/>
        <w:numPr>
          <w:ilvl w:val="0"/>
          <w:numId w:val="151"/>
        </w:numPr>
      </w:pPr>
      <w:bookmarkStart w:id="26" w:name="_Toc204787806"/>
      <w:bookmarkStart w:id="27" w:name="_Toc239855370"/>
      <w:r w:rsidRPr="00BD721D">
        <w:t>Notifying Parents or Carers</w:t>
      </w:r>
      <w:bookmarkEnd w:id="26"/>
      <w:r w:rsidR="00B141CB" w:rsidRPr="00BD721D">
        <w:rPr>
          <w:noProof/>
        </w:rPr>
        <mc:AlternateContent>
          <mc:Choice Requires="wps">
            <w:drawing>
              <wp:anchor distT="0" distB="0" distL="114300" distR="114300" simplePos="0" relativeHeight="251658259" behindDoc="1" locked="0" layoutInCell="1" allowOverlap="1" wp14:anchorId="058DDEDC" wp14:editId="2EAB50BA">
                <wp:simplePos x="0" y="0"/>
                <wp:positionH relativeFrom="column">
                  <wp:posOffset>0</wp:posOffset>
                </wp:positionH>
                <wp:positionV relativeFrom="paragraph">
                  <wp:posOffset>0</wp:posOffset>
                </wp:positionV>
                <wp:extent cx="6625903" cy="299720"/>
                <wp:effectExtent l="0" t="0" r="22860" b="24130"/>
                <wp:wrapNone/>
                <wp:docPr id="1630912096"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F641B31" id="Rectangle 7" o:spid="_x0000_s1026" style="position:absolute;margin-left:0;margin-top:0;width:521.7pt;height:23.6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27"/>
    </w:p>
    <w:p w14:paraId="2ED206DD" w14:textId="06539465" w:rsidR="003A4533" w:rsidRPr="00BD721D" w:rsidRDefault="003A4533">
      <w:pPr>
        <w:pStyle w:val="ListParagraph"/>
        <w:numPr>
          <w:ilvl w:val="1"/>
          <w:numId w:val="151"/>
        </w:numPr>
        <w:spacing w:after="0"/>
        <w:ind w:left="709" w:hanging="709"/>
        <w:rPr>
          <w:rFonts w:ascii="Avenir Next LT Pro" w:hAnsi="Avenir Next LT Pro"/>
        </w:rPr>
      </w:pPr>
      <w:r w:rsidRPr="00BD721D">
        <w:rPr>
          <w:rFonts w:ascii="Avenir Next LT Pro" w:hAnsi="Avenir Next LT Pro"/>
        </w:rPr>
        <w:t xml:space="preserve">Where appropriate, we will discuss any concerns about a child with the child’s parents or carers. The DSL will normally do this in the event of a suspicion or disclosure. </w:t>
      </w:r>
    </w:p>
    <w:p w14:paraId="4A5E0B3A" w14:textId="6A4F8A63" w:rsidR="003A4533" w:rsidRPr="00BD721D" w:rsidRDefault="003A4533">
      <w:pPr>
        <w:pStyle w:val="ListParagraph"/>
        <w:numPr>
          <w:ilvl w:val="1"/>
          <w:numId w:val="151"/>
        </w:numPr>
        <w:ind w:left="709" w:hanging="709"/>
        <w:rPr>
          <w:rFonts w:ascii="Avenir Next LT Pro" w:hAnsi="Avenir Next LT Pro"/>
        </w:rPr>
      </w:pPr>
      <w:r w:rsidRPr="00BD721D">
        <w:rPr>
          <w:rFonts w:ascii="Avenir Next LT Pro" w:hAnsi="Avenir Next LT Pro"/>
        </w:rPr>
        <w:t xml:space="preserve">Other staff will only talk to parents or carers about any such concerns following consultation with the DSL. </w:t>
      </w:r>
    </w:p>
    <w:p w14:paraId="14E179BA" w14:textId="114D696E" w:rsidR="003A4533" w:rsidRPr="00BD721D" w:rsidRDefault="003A4533">
      <w:pPr>
        <w:pStyle w:val="ListParagraph"/>
        <w:numPr>
          <w:ilvl w:val="1"/>
          <w:numId w:val="151"/>
        </w:numPr>
        <w:ind w:left="709" w:hanging="709"/>
        <w:rPr>
          <w:rFonts w:ascii="Avenir Next LT Pro" w:hAnsi="Avenir Next LT Pro"/>
        </w:rPr>
      </w:pPr>
      <w:r w:rsidRPr="00BD721D">
        <w:rPr>
          <w:rFonts w:ascii="Avenir Next LT Pro" w:hAnsi="Avenir Next LT Pro"/>
        </w:rPr>
        <w:t>If we believe that notifying the parents or carers would increase the risk to the child, we will discuss this with the local authority children’s social care team before doing so.</w:t>
      </w:r>
    </w:p>
    <w:p w14:paraId="29079D41" w14:textId="34E573BB" w:rsidR="003A4533" w:rsidRPr="00BD721D" w:rsidRDefault="003A4533">
      <w:pPr>
        <w:pStyle w:val="ListParagraph"/>
        <w:numPr>
          <w:ilvl w:val="1"/>
          <w:numId w:val="151"/>
        </w:numPr>
        <w:ind w:left="709" w:hanging="709"/>
        <w:rPr>
          <w:rFonts w:ascii="Avenir Next LT Pro" w:hAnsi="Avenir Next LT Pro"/>
        </w:rPr>
      </w:pPr>
      <w:r w:rsidRPr="00BD721D">
        <w:rPr>
          <w:rFonts w:ascii="Avenir Next LT Pro" w:hAnsi="Avenir Next LT Pro"/>
        </w:rPr>
        <w:lastRenderedPageBreak/>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2428816F" w14:textId="15E391D7" w:rsidR="003A4533" w:rsidRPr="00BD721D" w:rsidRDefault="003A4533">
      <w:pPr>
        <w:pStyle w:val="ListParagraph"/>
        <w:numPr>
          <w:ilvl w:val="1"/>
          <w:numId w:val="151"/>
        </w:numPr>
        <w:ind w:left="709" w:hanging="709"/>
        <w:rPr>
          <w:rFonts w:ascii="Avenir Next LT Pro" w:hAnsi="Avenir Next LT Pro"/>
        </w:rPr>
      </w:pPr>
      <w:r w:rsidRPr="00BD721D">
        <w:rPr>
          <w:rFonts w:ascii="Avenir Next LT Pro" w:hAnsi="Avenir Next LT Pro"/>
        </w:rPr>
        <w:t xml:space="preserve">The DSL will, along with any relevant agencies (this will be decided on a case-by-case basis): </w:t>
      </w:r>
    </w:p>
    <w:p w14:paraId="40FA495B" w14:textId="4F856AE2" w:rsidR="003A4533" w:rsidRPr="00BD721D" w:rsidRDefault="003A4533">
      <w:pPr>
        <w:pStyle w:val="4Bulletedcopyblue"/>
        <w:numPr>
          <w:ilvl w:val="0"/>
          <w:numId w:val="43"/>
        </w:numPr>
        <w:ind w:left="1418" w:hanging="425"/>
        <w:jc w:val="both"/>
        <w:rPr>
          <w:rFonts w:ascii="Avenir Next LT Pro" w:hAnsi="Avenir Next LT Pro"/>
          <w:sz w:val="22"/>
          <w:szCs w:val="22"/>
        </w:rPr>
      </w:pPr>
      <w:r w:rsidRPr="00BD721D">
        <w:rPr>
          <w:rFonts w:ascii="Avenir Next LT Pro" w:hAnsi="Avenir Next LT Pro"/>
          <w:sz w:val="22"/>
          <w:szCs w:val="22"/>
        </w:rPr>
        <w:t xml:space="preserve">Meet with the victim’s parents or carers, with the victim, to discuss what’s being put in place to safeguard </w:t>
      </w:r>
      <w:r w:rsidR="00C16557" w:rsidRPr="00BD721D">
        <w:rPr>
          <w:rFonts w:ascii="Avenir Next LT Pro" w:hAnsi="Avenir Next LT Pro"/>
          <w:sz w:val="22"/>
          <w:szCs w:val="22"/>
        </w:rPr>
        <w:t>them and</w:t>
      </w:r>
      <w:r w:rsidRPr="00BD721D">
        <w:rPr>
          <w:rFonts w:ascii="Avenir Next LT Pro" w:hAnsi="Avenir Next LT Pro"/>
          <w:sz w:val="22"/>
          <w:szCs w:val="22"/>
        </w:rPr>
        <w:t xml:space="preserve"> understand their wishes in terms of what support they may need and how the report will be </w:t>
      </w:r>
      <w:r w:rsidR="00CC54D9" w:rsidRPr="00BD721D">
        <w:rPr>
          <w:rFonts w:ascii="Avenir Next LT Pro" w:hAnsi="Avenir Next LT Pro"/>
          <w:sz w:val="22"/>
          <w:szCs w:val="22"/>
        </w:rPr>
        <w:t>progressed.</w:t>
      </w:r>
      <w:r w:rsidRPr="00BD721D">
        <w:rPr>
          <w:rFonts w:ascii="Avenir Next LT Pro" w:hAnsi="Avenir Next LT Pro"/>
          <w:sz w:val="22"/>
          <w:szCs w:val="22"/>
        </w:rPr>
        <w:t xml:space="preserve"> </w:t>
      </w:r>
    </w:p>
    <w:p w14:paraId="3F1CFF56" w14:textId="6DBE0298" w:rsidR="00FC0C50" w:rsidRPr="00BD721D" w:rsidRDefault="003A4533">
      <w:pPr>
        <w:pStyle w:val="4Bulletedcopyblue"/>
        <w:numPr>
          <w:ilvl w:val="0"/>
          <w:numId w:val="43"/>
        </w:numPr>
        <w:ind w:left="1418" w:hanging="425"/>
        <w:jc w:val="both"/>
        <w:rPr>
          <w:rFonts w:ascii="Avenir Next LT Pro" w:hAnsi="Avenir Next LT Pro"/>
          <w:sz w:val="22"/>
          <w:szCs w:val="22"/>
        </w:rPr>
      </w:pPr>
      <w:r w:rsidRPr="00BD721D">
        <w:rPr>
          <w:rFonts w:ascii="Avenir Next LT Pro" w:hAnsi="Avenir Next LT Pro"/>
          <w:sz w:val="22"/>
          <w:szCs w:val="22"/>
        </w:rPr>
        <w:t xml:space="preserve">Meet with the alleged perpetrator’s parents or carers to discuss support for them, and what’s being put in place that will impact them, e.g. moving them out of classes with the victim, and the reason(s) behind any decision(s)  </w:t>
      </w:r>
    </w:p>
    <w:p w14:paraId="32C40D60" w14:textId="37B66E55" w:rsidR="004022F2" w:rsidRPr="00BD721D" w:rsidRDefault="004022F2">
      <w:pPr>
        <w:pStyle w:val="Heading10"/>
        <w:numPr>
          <w:ilvl w:val="0"/>
          <w:numId w:val="147"/>
        </w:numPr>
      </w:pPr>
      <w:bookmarkStart w:id="28" w:name="_Toc204787807"/>
      <w:bookmarkStart w:id="29" w:name="_Toc239855371"/>
      <w:r w:rsidRPr="00BD721D">
        <w:t xml:space="preserve">Pupils with </w:t>
      </w:r>
      <w:r w:rsidR="00667C85" w:rsidRPr="00BD721D">
        <w:t>S</w:t>
      </w:r>
      <w:r w:rsidRPr="00BD721D">
        <w:t xml:space="preserve">pecial </w:t>
      </w:r>
      <w:r w:rsidR="00667C85" w:rsidRPr="00BD721D">
        <w:t>E</w:t>
      </w:r>
      <w:r w:rsidRPr="00BD721D">
        <w:t xml:space="preserve">ducational </w:t>
      </w:r>
      <w:r w:rsidR="00667C85" w:rsidRPr="00BD721D">
        <w:t>N</w:t>
      </w:r>
      <w:r w:rsidRPr="00BD721D">
        <w:t xml:space="preserve">eeds, </w:t>
      </w:r>
      <w:r w:rsidR="00667C85" w:rsidRPr="00BD721D">
        <w:t>D</w:t>
      </w:r>
      <w:r w:rsidRPr="00BD721D">
        <w:t xml:space="preserve">isabilities or </w:t>
      </w:r>
      <w:r w:rsidR="00667C85" w:rsidRPr="00BD721D">
        <w:t>H</w:t>
      </w:r>
      <w:r w:rsidRPr="00BD721D">
        <w:t xml:space="preserve">ealth </w:t>
      </w:r>
      <w:r w:rsidR="00667C85" w:rsidRPr="00BD721D">
        <w:t>I</w:t>
      </w:r>
      <w:r w:rsidRPr="00BD721D">
        <w:t>ssues</w:t>
      </w:r>
      <w:bookmarkEnd w:id="28"/>
      <w:r w:rsidR="00B141CB" w:rsidRPr="00BD721D">
        <w:rPr>
          <w:noProof/>
        </w:rPr>
        <mc:AlternateContent>
          <mc:Choice Requires="wps">
            <w:drawing>
              <wp:anchor distT="0" distB="0" distL="114300" distR="114300" simplePos="0" relativeHeight="251658260" behindDoc="1" locked="0" layoutInCell="1" allowOverlap="1" wp14:anchorId="5E4C9282" wp14:editId="3A9D7D1D">
                <wp:simplePos x="0" y="0"/>
                <wp:positionH relativeFrom="column">
                  <wp:posOffset>0</wp:posOffset>
                </wp:positionH>
                <wp:positionV relativeFrom="paragraph">
                  <wp:posOffset>0</wp:posOffset>
                </wp:positionV>
                <wp:extent cx="6625903" cy="299720"/>
                <wp:effectExtent l="0" t="0" r="22860" b="24130"/>
                <wp:wrapNone/>
                <wp:docPr id="1516402586"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334CD10" id="Rectangle 7" o:spid="_x0000_s1026" style="position:absolute;margin-left:0;margin-top:0;width:521.7pt;height:23.6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29"/>
    </w:p>
    <w:p w14:paraId="4AAA7F99" w14:textId="5DEA8B9D" w:rsidR="004022F2" w:rsidRPr="00BD721D" w:rsidRDefault="004022F2">
      <w:pPr>
        <w:pStyle w:val="ListParagraph"/>
        <w:numPr>
          <w:ilvl w:val="1"/>
          <w:numId w:val="147"/>
        </w:numPr>
        <w:tabs>
          <w:tab w:val="left" w:pos="709"/>
        </w:tabs>
        <w:ind w:left="709" w:hanging="709"/>
        <w:rPr>
          <w:rFonts w:ascii="Avenir Next LT Pro" w:hAnsi="Avenir Next LT Pro"/>
        </w:rPr>
      </w:pPr>
      <w:r w:rsidRPr="00BD721D">
        <w:rPr>
          <w:rFonts w:ascii="Avenir Next LT Pro" w:hAnsi="Avenir Next LT Pro"/>
        </w:rPr>
        <w:t xml:space="preserve">We recognise that pupils with </w:t>
      </w:r>
      <w:r w:rsidR="00CC54D9" w:rsidRPr="00BD721D">
        <w:rPr>
          <w:rFonts w:ascii="Avenir Next LT Pro" w:hAnsi="Avenir Next LT Pro"/>
        </w:rPr>
        <w:t>SEND,</w:t>
      </w:r>
      <w:r w:rsidRPr="00BD721D">
        <w:rPr>
          <w:rFonts w:ascii="Avenir Next LT Pro" w:hAnsi="Avenir Next LT Pro"/>
        </w:rPr>
        <w:t xml:space="preserve"> or certain health conditions can face additional safeguarding challenges</w:t>
      </w:r>
      <w:r w:rsidR="00180444" w:rsidRPr="00BD721D">
        <w:rPr>
          <w:rFonts w:ascii="Avenir Next LT Pro" w:hAnsi="Avenir Next LT Pro"/>
        </w:rPr>
        <w:t xml:space="preserve"> both online and offline</w:t>
      </w:r>
      <w:r w:rsidRPr="00BD721D">
        <w:rPr>
          <w:rFonts w:ascii="Avenir Next LT Pro" w:hAnsi="Avenir Next LT Pro"/>
        </w:rPr>
        <w:t xml:space="preserve">. Children with disabilities are more likely to be abused than their peers. Additional barriers can exist when recognising abuse, exploitation and neglect in this group, including: </w:t>
      </w:r>
    </w:p>
    <w:p w14:paraId="09EDDAD7" w14:textId="24D22753" w:rsidR="004022F2" w:rsidRPr="00BD721D" w:rsidRDefault="004022F2">
      <w:pPr>
        <w:pStyle w:val="4Bulletedcopyblue"/>
        <w:numPr>
          <w:ilvl w:val="0"/>
          <w:numId w:val="44"/>
        </w:numPr>
        <w:ind w:left="1418" w:hanging="425"/>
        <w:jc w:val="both"/>
        <w:rPr>
          <w:rFonts w:ascii="Avenir Next LT Pro" w:hAnsi="Avenir Next LT Pro"/>
          <w:sz w:val="22"/>
          <w:szCs w:val="22"/>
        </w:rPr>
      </w:pPr>
      <w:r w:rsidRPr="00BD721D">
        <w:rPr>
          <w:rFonts w:ascii="Avenir Next LT Pro" w:hAnsi="Avenir Next LT Pro"/>
          <w:sz w:val="22"/>
          <w:szCs w:val="22"/>
        </w:rPr>
        <w:t xml:space="preserve">Assumptions that indicators of possible abuse such as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mood and injury relate to the child’s condition without further </w:t>
      </w:r>
      <w:r w:rsidR="00CC54D9" w:rsidRPr="00BD721D">
        <w:rPr>
          <w:rFonts w:ascii="Avenir Next LT Pro" w:hAnsi="Avenir Next LT Pro"/>
          <w:sz w:val="22"/>
          <w:szCs w:val="22"/>
        </w:rPr>
        <w:t>exploration.</w:t>
      </w:r>
    </w:p>
    <w:p w14:paraId="04F11DCF" w14:textId="67923D89" w:rsidR="004022F2" w:rsidRPr="00BD721D" w:rsidRDefault="004022F2">
      <w:pPr>
        <w:pStyle w:val="4Bulletedcopyblue"/>
        <w:numPr>
          <w:ilvl w:val="0"/>
          <w:numId w:val="44"/>
        </w:numPr>
        <w:ind w:left="1418" w:hanging="425"/>
        <w:jc w:val="both"/>
        <w:rPr>
          <w:rFonts w:ascii="Avenir Next LT Pro" w:hAnsi="Avenir Next LT Pro"/>
          <w:sz w:val="22"/>
          <w:szCs w:val="22"/>
        </w:rPr>
      </w:pPr>
      <w:r w:rsidRPr="00BD721D">
        <w:rPr>
          <w:rFonts w:ascii="Avenir Next LT Pro" w:hAnsi="Avenir Next LT Pro"/>
          <w:sz w:val="22"/>
          <w:szCs w:val="22"/>
        </w:rPr>
        <w:t xml:space="preserve">Pupils being more prone to peer group isolation or bullying (including prejudice-based bullying) than other </w:t>
      </w:r>
      <w:r w:rsidR="00CC54D9" w:rsidRPr="00BD721D">
        <w:rPr>
          <w:rFonts w:ascii="Avenir Next LT Pro" w:hAnsi="Avenir Next LT Pro"/>
          <w:sz w:val="22"/>
          <w:szCs w:val="22"/>
        </w:rPr>
        <w:t>pupils.</w:t>
      </w:r>
    </w:p>
    <w:p w14:paraId="31114E6A" w14:textId="3D64E4A5" w:rsidR="004022F2" w:rsidRPr="00BD721D" w:rsidRDefault="004022F2">
      <w:pPr>
        <w:pStyle w:val="4Bulletedcopyblue"/>
        <w:numPr>
          <w:ilvl w:val="0"/>
          <w:numId w:val="44"/>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potential for pupils with SEN, disabilities or certain health conditions being disproportionally impacted by </w:t>
      </w:r>
      <w:proofErr w:type="spellStart"/>
      <w:r w:rsidRPr="00BD721D">
        <w:rPr>
          <w:rFonts w:ascii="Avenir Next LT Pro" w:hAnsi="Avenir Next LT Pro"/>
          <w:sz w:val="22"/>
          <w:szCs w:val="22"/>
        </w:rPr>
        <w:t>behaviours</w:t>
      </w:r>
      <w:proofErr w:type="spellEnd"/>
      <w:r w:rsidRPr="00BD721D">
        <w:rPr>
          <w:rFonts w:ascii="Avenir Next LT Pro" w:hAnsi="Avenir Next LT Pro"/>
          <w:sz w:val="22"/>
          <w:szCs w:val="22"/>
        </w:rPr>
        <w:t xml:space="preserve"> such as bullying, without outwardly showing any </w:t>
      </w:r>
      <w:r w:rsidR="00CC54D9" w:rsidRPr="00BD721D">
        <w:rPr>
          <w:rFonts w:ascii="Avenir Next LT Pro" w:hAnsi="Avenir Next LT Pro"/>
          <w:sz w:val="22"/>
          <w:szCs w:val="22"/>
        </w:rPr>
        <w:t>signs.</w:t>
      </w:r>
    </w:p>
    <w:p w14:paraId="7FFA0588" w14:textId="2C778C15" w:rsidR="004022F2" w:rsidRPr="00BD721D" w:rsidRDefault="004022F2">
      <w:pPr>
        <w:pStyle w:val="4Bulletedcopyblue"/>
        <w:numPr>
          <w:ilvl w:val="0"/>
          <w:numId w:val="44"/>
        </w:numPr>
        <w:ind w:left="1418" w:hanging="425"/>
        <w:jc w:val="both"/>
        <w:rPr>
          <w:rFonts w:ascii="Avenir Next LT Pro" w:hAnsi="Avenir Next LT Pro"/>
          <w:sz w:val="22"/>
          <w:szCs w:val="22"/>
        </w:rPr>
      </w:pPr>
      <w:r w:rsidRPr="00BD721D">
        <w:rPr>
          <w:rFonts w:ascii="Avenir Next LT Pro" w:hAnsi="Avenir Next LT Pro"/>
          <w:sz w:val="22"/>
          <w:szCs w:val="22"/>
        </w:rPr>
        <w:t xml:space="preserve">Communication barriers and difficulties in managing or reporting these </w:t>
      </w:r>
      <w:r w:rsidR="00CC54D9" w:rsidRPr="00BD721D">
        <w:rPr>
          <w:rFonts w:ascii="Avenir Next LT Pro" w:hAnsi="Avenir Next LT Pro"/>
          <w:sz w:val="22"/>
          <w:szCs w:val="22"/>
        </w:rPr>
        <w:t>challenges</w:t>
      </w:r>
      <w:r w:rsidR="00F81C45" w:rsidRPr="00BD721D">
        <w:rPr>
          <w:rFonts w:ascii="Avenir Next LT Pro" w:hAnsi="Avenir Next LT Pro"/>
          <w:sz w:val="22"/>
          <w:szCs w:val="22"/>
        </w:rPr>
        <w:t xml:space="preserve"> present</w:t>
      </w:r>
      <w:r w:rsidR="002308BC" w:rsidRPr="00BD721D">
        <w:rPr>
          <w:rFonts w:ascii="Avenir Next LT Pro" w:hAnsi="Avenir Next LT Pro"/>
          <w:sz w:val="22"/>
          <w:szCs w:val="22"/>
        </w:rPr>
        <w:t xml:space="preserve"> </w:t>
      </w:r>
      <w:r w:rsidR="00F81C45" w:rsidRPr="00BD721D">
        <w:rPr>
          <w:rFonts w:ascii="Avenir Next LT Pro" w:hAnsi="Avenir Next LT Pro"/>
          <w:sz w:val="22"/>
          <w:szCs w:val="22"/>
        </w:rPr>
        <w:t>risks that they do not understand that what is happening to them is abuse.</w:t>
      </w:r>
    </w:p>
    <w:p w14:paraId="4BB9100F" w14:textId="068A0843" w:rsidR="00AF37A8" w:rsidRPr="00BD721D" w:rsidRDefault="00AF37A8">
      <w:pPr>
        <w:pStyle w:val="4Bulletedcopyblue"/>
        <w:numPr>
          <w:ilvl w:val="0"/>
          <w:numId w:val="44"/>
        </w:numPr>
        <w:ind w:left="1418" w:hanging="425"/>
        <w:jc w:val="both"/>
        <w:rPr>
          <w:rFonts w:ascii="Avenir Next LT Pro" w:hAnsi="Avenir Next LT Pro"/>
          <w:sz w:val="22"/>
          <w:szCs w:val="22"/>
        </w:rPr>
      </w:pPr>
      <w:r w:rsidRPr="00BD721D">
        <w:rPr>
          <w:rFonts w:ascii="Avenir Next LT Pro" w:hAnsi="Avenir Next LT Pro"/>
          <w:sz w:val="22"/>
          <w:szCs w:val="22"/>
        </w:rPr>
        <w:t>The need for intimate care or that these children are isolated from others.</w:t>
      </w:r>
    </w:p>
    <w:p w14:paraId="5838E6B0" w14:textId="7195EBF4" w:rsidR="00AF37A8" w:rsidRPr="00BD721D" w:rsidRDefault="00AF37A8">
      <w:pPr>
        <w:pStyle w:val="4Bulletedcopyblue"/>
        <w:numPr>
          <w:ilvl w:val="0"/>
          <w:numId w:val="44"/>
        </w:numPr>
        <w:ind w:left="1418" w:hanging="425"/>
        <w:jc w:val="both"/>
        <w:rPr>
          <w:rFonts w:ascii="Avenir Next LT Pro" w:hAnsi="Avenir Next LT Pro"/>
          <w:sz w:val="22"/>
          <w:szCs w:val="22"/>
        </w:rPr>
      </w:pPr>
      <w:r w:rsidRPr="00BD721D">
        <w:rPr>
          <w:rFonts w:ascii="Avenir Next LT Pro" w:hAnsi="Avenir Next LT Pro"/>
          <w:sz w:val="22"/>
          <w:szCs w:val="22"/>
        </w:rPr>
        <w:t>That these children are more likely to be dependent on adults for care</w:t>
      </w:r>
    </w:p>
    <w:p w14:paraId="35B3281F" w14:textId="5EF87B2D" w:rsidR="004022F2" w:rsidRPr="00BD721D" w:rsidRDefault="004022F2">
      <w:pPr>
        <w:pStyle w:val="4Bulletedcopyblue"/>
        <w:numPr>
          <w:ilvl w:val="0"/>
          <w:numId w:val="44"/>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Cognitive understanding – being unable to understand the difference between fact and fiction in online content and then repeating the content/behaviours in school or being able to understand the consequences of doing so.</w:t>
      </w:r>
    </w:p>
    <w:p w14:paraId="3516EE86" w14:textId="32934CE0" w:rsidR="004022F2" w:rsidRPr="00BD721D" w:rsidRDefault="004022F2">
      <w:pPr>
        <w:pStyle w:val="ListParagraph"/>
        <w:numPr>
          <w:ilvl w:val="1"/>
          <w:numId w:val="147"/>
        </w:numPr>
        <w:ind w:left="709"/>
        <w:rPr>
          <w:rFonts w:ascii="Avenir Next LT Pro" w:hAnsi="Avenir Next LT Pro"/>
        </w:rPr>
      </w:pPr>
      <w:r w:rsidRPr="00BD721D">
        <w:rPr>
          <w:rFonts w:ascii="Avenir Next LT Pro" w:hAnsi="Avenir Next LT Pro"/>
        </w:rPr>
        <w:t xml:space="preserve">We offer extra pastoral support for these pupils. This includes: </w:t>
      </w:r>
    </w:p>
    <w:p w14:paraId="0B8D7D30" w14:textId="0FD65FE0" w:rsidR="00AD3873" w:rsidRDefault="00AD3873">
      <w:pPr>
        <w:pStyle w:val="1bodycopy10pt"/>
        <w:numPr>
          <w:ilvl w:val="1"/>
          <w:numId w:val="147"/>
        </w:numPr>
        <w:ind w:left="709"/>
        <w:jc w:val="both"/>
        <w:rPr>
          <w:rFonts w:ascii="Avenir Next LT Pro" w:hAnsi="Avenir Next LT Pro"/>
          <w:sz w:val="22"/>
          <w:szCs w:val="22"/>
        </w:rPr>
      </w:pPr>
      <w:r w:rsidRPr="00AD3873">
        <w:rPr>
          <w:rFonts w:ascii="Avenir Next LT Pro" w:hAnsi="Avenir Next LT Pro"/>
          <w:sz w:val="22"/>
          <w:szCs w:val="22"/>
          <w:lang w:val="en-GB"/>
        </w:rPr>
        <w:t>The school is commi</w:t>
      </w:r>
      <w:r>
        <w:rPr>
          <w:rFonts w:ascii="Avenir Next LT Pro" w:hAnsi="Avenir Next LT Pro"/>
          <w:sz w:val="22"/>
          <w:szCs w:val="22"/>
          <w:lang w:val="en-GB"/>
        </w:rPr>
        <w:t>tt</w:t>
      </w:r>
      <w:r w:rsidRPr="00AD3873">
        <w:rPr>
          <w:rFonts w:ascii="Avenir Next LT Pro" w:hAnsi="Avenir Next LT Pro"/>
          <w:sz w:val="22"/>
          <w:szCs w:val="22"/>
          <w:lang w:val="en-GB"/>
        </w:rPr>
        <w:t>ed to providing high-quality pastoral care that ensures the wellbeing, sa</w:t>
      </w:r>
      <w:r>
        <w:rPr>
          <w:rFonts w:ascii="Avenir Next LT Pro" w:hAnsi="Avenir Next LT Pro"/>
          <w:sz w:val="22"/>
          <w:szCs w:val="22"/>
          <w:lang w:val="en-GB"/>
        </w:rPr>
        <w:t>fe</w:t>
      </w:r>
      <w:r w:rsidRPr="00AD3873">
        <w:rPr>
          <w:rFonts w:ascii="Avenir Next LT Pro" w:hAnsi="Avenir Next LT Pro"/>
          <w:sz w:val="22"/>
          <w:szCs w:val="22"/>
          <w:lang w:val="en-GB"/>
        </w:rPr>
        <w:t xml:space="preserve">ty and personal development of all pupils, including those with Special Educational Needs and Disabilities (SEND). Pastoral support is delivered through a coordinated approach involving, the pastoral team, the SENCO, and designated key workers. All pupils with SEND have access to a named adult who monitors their wellbeing and acts as a consistent point of contact for pupils and families. Regular communication with parents and carers is maintained to ensure early identification of emerging concerns and to provide a joined -up approach to support. The school recognises that pupils with SEND may face barriers to communication and understanding. To address this, staff provide adapted communication strategies that reflect individual needs. These may include the use of visual timetables, now/next prompts, simplified and structured language, additional processing time, pre-teaching of key vocabulary, and the use of task-management boards or vocabulary mats. All staff receive appropriate training to ensure they can support pupils with a range of communication profiles and can create accessible learning environments. Interventions to support social and emotional development such as nurture provision, social-skills </w:t>
      </w:r>
      <w:r w:rsidRPr="00AD3873">
        <w:rPr>
          <w:rFonts w:ascii="Avenir Next LT Pro" w:hAnsi="Avenir Next LT Pro"/>
          <w:sz w:val="22"/>
          <w:szCs w:val="22"/>
          <w:lang w:val="en-GB"/>
        </w:rPr>
        <w:lastRenderedPageBreak/>
        <w:t xml:space="preserve">groups, emotional literacy programmes, and structured key-worker sessions—are used to promote positive relationships, confidence, and self-advocacy. Through this combined pastoral and communication-support offer, the school ensures that pupils with SEND </w:t>
      </w:r>
      <w:proofErr w:type="gramStart"/>
      <w:r w:rsidRPr="00AD3873">
        <w:rPr>
          <w:rFonts w:ascii="Avenir Next LT Pro" w:hAnsi="Avenir Next LT Pro"/>
          <w:sz w:val="22"/>
          <w:szCs w:val="22"/>
          <w:lang w:val="en-GB"/>
        </w:rPr>
        <w:t>are able to</w:t>
      </w:r>
      <w:proofErr w:type="gramEnd"/>
      <w:r w:rsidRPr="00AD3873">
        <w:rPr>
          <w:rFonts w:ascii="Avenir Next LT Pro" w:hAnsi="Avenir Next LT Pro"/>
          <w:sz w:val="22"/>
          <w:szCs w:val="22"/>
          <w:lang w:val="en-GB"/>
        </w:rPr>
        <w:t xml:space="preserve"> engage fully with school life, access the curriculum, and make progress socially, emotionally and academically.</w:t>
      </w:r>
    </w:p>
    <w:p w14:paraId="664B44E6" w14:textId="0E1D0D22" w:rsidR="001538A7" w:rsidRPr="00BD721D" w:rsidRDefault="004022F2">
      <w:pPr>
        <w:pStyle w:val="1bodycopy10pt"/>
        <w:numPr>
          <w:ilvl w:val="1"/>
          <w:numId w:val="147"/>
        </w:numPr>
        <w:ind w:left="709"/>
        <w:jc w:val="both"/>
        <w:rPr>
          <w:rFonts w:ascii="Avenir Next LT Pro" w:hAnsi="Avenir Next LT Pro"/>
          <w:sz w:val="22"/>
          <w:szCs w:val="22"/>
        </w:rPr>
      </w:pPr>
      <w:r w:rsidRPr="00BD721D">
        <w:rPr>
          <w:rFonts w:ascii="Avenir Next LT Pro" w:hAnsi="Avenir Next LT Pro"/>
          <w:sz w:val="22"/>
          <w:szCs w:val="22"/>
        </w:rPr>
        <w:t>Any abuse involving pupils with SEND will require close liaison with the DSL (or deputy) and the SENCO).</w:t>
      </w:r>
      <w:r w:rsidR="00651EA9" w:rsidRPr="00BD721D">
        <w:rPr>
          <w:rFonts w:ascii="Avenir Next LT Pro" w:hAnsi="Avenir Next LT Pro"/>
          <w:sz w:val="22"/>
          <w:szCs w:val="22"/>
        </w:rPr>
        <w:t xml:space="preserve"> </w:t>
      </w:r>
      <w:r w:rsidR="00037D37" w:rsidRPr="00BD721D">
        <w:rPr>
          <w:rFonts w:ascii="Avenir Next LT Pro" w:hAnsi="Avenir Next LT Pro"/>
          <w:sz w:val="22"/>
          <w:szCs w:val="22"/>
        </w:rPr>
        <w:t xml:space="preserve">The school consider extra pastoral support and attention for these </w:t>
      </w:r>
      <w:r w:rsidR="00B33BCA" w:rsidRPr="00BD721D">
        <w:rPr>
          <w:rFonts w:ascii="Avenir Next LT Pro" w:hAnsi="Avenir Next LT Pro"/>
          <w:sz w:val="22"/>
          <w:szCs w:val="22"/>
        </w:rPr>
        <w:t>children and</w:t>
      </w:r>
      <w:r w:rsidR="00037D37" w:rsidRPr="00BD721D">
        <w:rPr>
          <w:rFonts w:ascii="Avenir Next LT Pro" w:hAnsi="Avenir Next LT Pro"/>
          <w:sz w:val="22"/>
          <w:szCs w:val="22"/>
        </w:rPr>
        <w:t xml:space="preserve"> ensure any appropriate support for communication is in place.</w:t>
      </w:r>
    </w:p>
    <w:bookmarkStart w:id="30" w:name="_Toc239855372"/>
    <w:p w14:paraId="189AD1AE" w14:textId="09A0B63F" w:rsidR="00B93602" w:rsidRPr="00BD721D" w:rsidRDefault="00B93602" w:rsidP="009D4F56">
      <w:pPr>
        <w:pStyle w:val="Heading10"/>
      </w:pPr>
      <w:r w:rsidRPr="00BD721D">
        <w:rPr>
          <w:noProof/>
        </w:rPr>
        <mc:AlternateContent>
          <mc:Choice Requires="wps">
            <w:drawing>
              <wp:anchor distT="0" distB="0" distL="114300" distR="114300" simplePos="0" relativeHeight="251658274" behindDoc="1" locked="0" layoutInCell="1" allowOverlap="1" wp14:anchorId="2926ABA0" wp14:editId="4B92E76D">
                <wp:simplePos x="0" y="0"/>
                <wp:positionH relativeFrom="column">
                  <wp:posOffset>0</wp:posOffset>
                </wp:positionH>
                <wp:positionV relativeFrom="paragraph">
                  <wp:posOffset>-635</wp:posOffset>
                </wp:positionV>
                <wp:extent cx="6625903" cy="299720"/>
                <wp:effectExtent l="0" t="0" r="22860" b="24130"/>
                <wp:wrapNone/>
                <wp:docPr id="464405145"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w="25400" cap="flat" cmpd="sng" algn="ctr">
                          <a:solidFill>
                            <a:srgbClr val="22355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F2F843A" id="Rectangle 7" o:spid="_x0000_s1026" style="position:absolute;margin-left:0;margin-top:-.05pt;width:521.7pt;height:23.6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vh7SwIAALQEAAAOAAAAZHJzL2Uyb0RvYy54bWysVN9P2zAQfp+0/8Hy+0gbWkYrUtSBmCYh&#10;QIKJ56tjN5Ecn3d2m7K/fmc3UGB7mKa9OHe+8/347rucne86K7aaQouukuOjkRTaKaxbt67k94er&#10;T6dShAiuBotOV/JJB3m++PjhrPdzXWKDttYkOIgL895XsonRz4siqEZ3EI7Qa8dGg9RBZJXWRU3Q&#10;c/TOFuVodFL0SLUnVDoEvr3cG+UixzdGq3hrTNBR2EpybTGflM9VOovFGczXBL5p1VAG/EMVHbSO&#10;k76EuoQIYkPtb6G6VhEGNPFIYVegMa3SuQfuZjx61819A17nXhic4F9gCv8vrLrZ3vs7Yhh6H+aB&#10;xdTFzlCXvlyf2GWwnl7A0rsoFF+enJTT2ehYCsW2cjb7XGY0i8NrTyF+1diJJFSSeBgZI9heh8gZ&#10;2fXZJSULaNv6qrU2K7ReXVgSW+DBleXxdPolzYqfvHGzTvRsn05GPFwFTCBjIbLY+bqSwa2lALtm&#10;ZqpIOfeb1+HvkqQiLyE0+2JyhKEW61KtOvNs6OkAY5JWWD/dkSDcEy94ddVytGsI8Q6ImcZl8/bE&#10;Wz6MRe4FB0mKBunnn+6TPxOArVL0zFzu88cGSEthvzmmxmw8mSSqZ2UyTXMR9Nqyem1xm+4CGeMx&#10;76lXWUz+0T6LhrB75CVbpqxsAqc49x7RQbmI+43iNVV6ucxuTG8P8drde5WCJ5wSjg+7RyA/MCIy&#10;l27wmeUwf0eMvW966XC5iWjazJoDrsyHpPBqZGYMa5x277WevQ4/m8UvAAAA//8DAFBLAwQUAAYA&#10;CAAAACEAeCi3kN4AAAAGAQAADwAAAGRycy9kb3ducmV2LnhtbEyPQU/CQBSE7yb+h80z8QbbSgVT&#10;+0qM0YsHkUJivG27j7bQfdt0F6j/3uUkx8lMZr7JlqPpxIkG11pGiKcRCOLK6pZrhO3mffIEwnnF&#10;WnWWCeGXHCzz25tMpdqeeU2nwtcilLBLFULjfZ9K6aqGjHJT2xMHb2cHo3yQQy31oM6h3HTyIYrm&#10;0qiWw0KjenptqDoUR4Mwruf7frv4/ti9fa20/Vw9lsXsB/H+bnx5BuFp9P9huOAHdMgDU2mPrJ3o&#10;EMIRjzCJQVzMKJklIEqEZBGDzDN5jZ//AQAA//8DAFBLAQItABQABgAIAAAAIQC2gziS/gAAAOEB&#10;AAATAAAAAAAAAAAAAAAAAAAAAABbQ29udGVudF9UeXBlc10ueG1sUEsBAi0AFAAGAAgAAAAhADj9&#10;If/WAAAAlAEAAAsAAAAAAAAAAAAAAAAALwEAAF9yZWxzLy5yZWxzUEsBAi0AFAAGAAgAAAAhAHam&#10;+HtLAgAAtAQAAA4AAAAAAAAAAAAAAAAALgIAAGRycy9lMm9Eb2MueG1sUEsBAi0AFAAGAAgAAAAh&#10;AHgot5DeAAAABgEAAA8AAAAAAAAAAAAAAAAApQQAAGRycy9kb3ducmV2LnhtbFBLBQYAAAAABAAE&#10;APMAAACwBQAAAAA=&#10;" fillcolor="#22355b" strokecolor="#22355b" strokeweight="2pt"/>
            </w:pict>
          </mc:Fallback>
        </mc:AlternateContent>
      </w:r>
      <w:r w:rsidR="00582B8A" w:rsidRPr="00BD721D">
        <w:t>12.0</w:t>
      </w:r>
      <w:r w:rsidR="005C2904" w:rsidRPr="00BD721D">
        <w:t xml:space="preserve"> Children with medical conditions</w:t>
      </w:r>
      <w:bookmarkEnd w:id="30"/>
    </w:p>
    <w:p w14:paraId="6DB9E1F9" w14:textId="225F9B68" w:rsidR="006246D5" w:rsidRPr="00BD721D" w:rsidRDefault="00DF5FB9" w:rsidP="00DF5FB9">
      <w:pPr>
        <w:spacing w:after="120"/>
        <w:rPr>
          <w:rFonts w:ascii="Avenir Next LT Pro" w:hAnsi="Avenir Next LT Pro"/>
        </w:rPr>
      </w:pPr>
      <w:r w:rsidRPr="00BD721D">
        <w:rPr>
          <w:rFonts w:ascii="Avenir Next LT Pro" w:hAnsi="Avenir Next LT Pro"/>
        </w:rPr>
        <w:t xml:space="preserve">An incident relating to the management of a child’s medical condition (including allergies) does not itself warrant a referral to local safeguarding partners. </w:t>
      </w:r>
      <w:r w:rsidR="005B066B" w:rsidRPr="00BD721D">
        <w:rPr>
          <w:rFonts w:ascii="Avenir Next LT Pro" w:hAnsi="Avenir Next LT Pro"/>
        </w:rPr>
        <w:t>Having a medical condition does not</w:t>
      </w:r>
      <w:proofErr w:type="gramStart"/>
      <w:r w:rsidR="005B066B" w:rsidRPr="00BD721D">
        <w:rPr>
          <w:rFonts w:ascii="Avenir Next LT Pro" w:hAnsi="Avenir Next LT Pro"/>
        </w:rPr>
        <w:t>, in itself, indicate</w:t>
      </w:r>
      <w:proofErr w:type="gramEnd"/>
      <w:r w:rsidR="005B066B" w:rsidRPr="00BD721D">
        <w:rPr>
          <w:rFonts w:ascii="Avenir Next LT Pro" w:hAnsi="Avenir Next LT Pro"/>
        </w:rPr>
        <w:t xml:space="preserve"> that a child is at greater risk </w:t>
      </w:r>
      <w:r w:rsidR="004C0E4F" w:rsidRPr="00BD721D">
        <w:rPr>
          <w:rFonts w:ascii="Avenir Next LT Pro" w:hAnsi="Avenir Next LT Pro"/>
        </w:rPr>
        <w:t>of</w:t>
      </w:r>
      <w:r w:rsidR="005B066B" w:rsidRPr="00BD721D">
        <w:rPr>
          <w:rFonts w:ascii="Avenir Next LT Pro" w:hAnsi="Avenir Next LT Pro"/>
        </w:rPr>
        <w:t xml:space="preserve"> harm. However, some children with medical</w:t>
      </w:r>
      <w:r w:rsidR="00E13858" w:rsidRPr="00BD721D">
        <w:rPr>
          <w:rFonts w:ascii="Avenir Next LT Pro" w:hAnsi="Avenir Next LT Pro"/>
        </w:rPr>
        <w:t xml:space="preserve"> conditions may have </w:t>
      </w:r>
      <w:r w:rsidR="004C0E4F" w:rsidRPr="00BD721D">
        <w:rPr>
          <w:rFonts w:ascii="Avenir Next LT Pro" w:hAnsi="Avenir Next LT Pro"/>
        </w:rPr>
        <w:t>additional safeguarding needs or vulnerabilities. Staff should be alert to the impact</w:t>
      </w:r>
      <w:r w:rsidR="007B5DC5" w:rsidRPr="00BD721D">
        <w:rPr>
          <w:rFonts w:ascii="Avenir Next LT Pro" w:hAnsi="Avenir Next LT Pro"/>
        </w:rPr>
        <w:t xml:space="preserve"> that a child’s medical condition may have on their </w:t>
      </w:r>
      <w:r w:rsidR="00EE3B22" w:rsidRPr="00BD721D">
        <w:rPr>
          <w:rFonts w:ascii="Avenir Next LT Pro" w:hAnsi="Avenir Next LT Pro"/>
        </w:rPr>
        <w:t>physical</w:t>
      </w:r>
      <w:r w:rsidR="007B5DC5" w:rsidRPr="00BD721D">
        <w:rPr>
          <w:rFonts w:ascii="Avenir Next LT Pro" w:hAnsi="Avenir Next LT Pro"/>
        </w:rPr>
        <w:t xml:space="preserve"> health, emotional wellbeing, attendance, participation, communication or ability to recognise or report abuse</w:t>
      </w:r>
      <w:r w:rsidR="00EE3B22" w:rsidRPr="00BD721D">
        <w:rPr>
          <w:rFonts w:ascii="Avenir Next LT Pro" w:hAnsi="Avenir Next LT Pro"/>
        </w:rPr>
        <w:t>, and ensure concerns are shared promptly and appropriately with the DSL.</w:t>
      </w:r>
    </w:p>
    <w:p w14:paraId="1E289FE5" w14:textId="065E30AD" w:rsidR="004022F2" w:rsidRPr="00BD721D" w:rsidRDefault="004022F2">
      <w:pPr>
        <w:pStyle w:val="Heading10"/>
        <w:numPr>
          <w:ilvl w:val="0"/>
          <w:numId w:val="141"/>
        </w:numPr>
      </w:pPr>
      <w:bookmarkStart w:id="31" w:name="_Toc204787808"/>
      <w:bookmarkStart w:id="32" w:name="_Toc239855373"/>
      <w:r w:rsidRPr="00BD721D">
        <w:t>Pupils with a Social Worker</w:t>
      </w:r>
      <w:bookmarkEnd w:id="31"/>
      <w:r w:rsidRPr="00BD721D">
        <w:t xml:space="preserve"> </w:t>
      </w:r>
      <w:r w:rsidR="00B141CB" w:rsidRPr="00BD721D">
        <w:rPr>
          <w:noProof/>
        </w:rPr>
        <mc:AlternateContent>
          <mc:Choice Requires="wps">
            <w:drawing>
              <wp:anchor distT="0" distB="0" distL="114300" distR="114300" simplePos="0" relativeHeight="251658261" behindDoc="1" locked="0" layoutInCell="1" allowOverlap="1" wp14:anchorId="5E45E231" wp14:editId="3A03663D">
                <wp:simplePos x="0" y="0"/>
                <wp:positionH relativeFrom="column">
                  <wp:posOffset>0</wp:posOffset>
                </wp:positionH>
                <wp:positionV relativeFrom="paragraph">
                  <wp:posOffset>-635</wp:posOffset>
                </wp:positionV>
                <wp:extent cx="6625903" cy="299720"/>
                <wp:effectExtent l="0" t="0" r="22860" b="24130"/>
                <wp:wrapNone/>
                <wp:docPr id="23105232"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3C83E26" id="Rectangle 7" o:spid="_x0000_s1026" style="position:absolute;margin-left:0;margin-top:-.05pt;width:521.7pt;height:23.6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eCi3kN4AAAAGAQAADwAAAGRycy9kb3ducmV2LnhtbEyPQU/CQBSE7yb+h80z8QbbSgVT+0qM0YsH&#10;kUJivG27j7bQfdt0F6j/3uUkx8lMZr7JlqPpxIkG11pGiKcRCOLK6pZrhO3mffIEwnnFWnWWCeGX&#10;HCzz25tMpdqeeU2nwtcilLBLFULjfZ9K6aqGjHJT2xMHb2cHo3yQQy31oM6h3HTyIYrm0qiWw0Kj&#10;enptqDoUR4Mwruf7frv4/ti9fa20/Vw9lsXsB/H+bnx5BuFp9P9huOAHdMgDU2mPrJ3oEMIRjzCJ&#10;QVzMKJklIEqEZBGDzDN5jZ//AQAA//8DAFBLAQItABQABgAIAAAAIQC2gziS/gAAAOEBAAATAAAA&#10;AAAAAAAAAAAAAAAAAABbQ29udGVudF9UeXBlc10ueG1sUEsBAi0AFAAGAAgAAAAhADj9If/WAAAA&#10;lAEAAAsAAAAAAAAAAAAAAAAALwEAAF9yZWxzLy5yZWxzUEsBAi0AFAAGAAgAAAAhABQrq/l+AgAA&#10;iAUAAA4AAAAAAAAAAAAAAAAALgIAAGRycy9lMm9Eb2MueG1sUEsBAi0AFAAGAAgAAAAhAHgot5De&#10;AAAABgEAAA8AAAAAAAAAAAAAAAAA2AQAAGRycy9kb3ducmV2LnhtbFBLBQYAAAAABAAEAPMAAADj&#10;BQAAAAA=&#10;" fillcolor="#22355b" strokecolor="#22355b" strokeweight="2pt"/>
            </w:pict>
          </mc:Fallback>
        </mc:AlternateContent>
      </w:r>
      <w:bookmarkEnd w:id="32"/>
    </w:p>
    <w:p w14:paraId="178AE6C4" w14:textId="10390AA5" w:rsidR="004022F2" w:rsidRPr="00BD721D" w:rsidRDefault="004022F2">
      <w:pPr>
        <w:pStyle w:val="ListParagraph"/>
        <w:numPr>
          <w:ilvl w:val="1"/>
          <w:numId w:val="141"/>
        </w:numPr>
        <w:ind w:left="709"/>
        <w:rPr>
          <w:rFonts w:ascii="Avenir Next LT Pro" w:hAnsi="Avenir Next LT Pro" w:cs="Arial"/>
          <w:shd w:val="clear" w:color="auto" w:fill="FFFFFF"/>
        </w:rPr>
      </w:pPr>
      <w:r w:rsidRPr="00BD721D">
        <w:rPr>
          <w:rFonts w:ascii="Avenir Next LT Pro" w:hAnsi="Avenir Next LT Pro"/>
        </w:rPr>
        <w:t xml:space="preserve">Pupils may need a social worker due to safeguarding or welfare needs. We recognise that a child’s experiences of adversity and trauma can leave them vulnerable to further harm as well as potentially </w:t>
      </w:r>
      <w:r w:rsidRPr="00BD721D">
        <w:rPr>
          <w:rFonts w:ascii="Avenir Next LT Pro" w:hAnsi="Avenir Next LT Pro" w:cs="Arial"/>
          <w:shd w:val="clear" w:color="auto" w:fill="FFFFFF"/>
        </w:rPr>
        <w:t>creating barriers to attendance, learning, behaviour and mental health.</w:t>
      </w:r>
    </w:p>
    <w:p w14:paraId="46C3A71F" w14:textId="5F002320" w:rsidR="004022F2" w:rsidRPr="00BD721D" w:rsidRDefault="004022F2">
      <w:pPr>
        <w:pStyle w:val="4Bulletedcopyblue"/>
        <w:numPr>
          <w:ilvl w:val="1"/>
          <w:numId w:val="141"/>
        </w:numPr>
        <w:ind w:left="709"/>
        <w:jc w:val="both"/>
        <w:rPr>
          <w:rFonts w:ascii="Avenir Next LT Pro" w:hAnsi="Avenir Next LT Pro"/>
          <w:sz w:val="22"/>
          <w:szCs w:val="22"/>
        </w:rPr>
      </w:pPr>
      <w:r w:rsidRPr="00BD721D">
        <w:rPr>
          <w:rFonts w:ascii="Avenir Next LT Pro" w:hAnsi="Avenir Next LT Pro"/>
          <w:sz w:val="22"/>
          <w:szCs w:val="22"/>
          <w:shd w:val="clear" w:color="auto" w:fill="FFFFFF"/>
        </w:rPr>
        <w:t>The DSL and all members of staff will work with and support social workers to help protect vulnerable children.</w:t>
      </w:r>
    </w:p>
    <w:p w14:paraId="5AEF39C2" w14:textId="2350721F" w:rsidR="004022F2" w:rsidRPr="00BD721D" w:rsidRDefault="004022F2">
      <w:pPr>
        <w:pStyle w:val="1bodycopy10pt"/>
        <w:numPr>
          <w:ilvl w:val="1"/>
          <w:numId w:val="141"/>
        </w:numPr>
        <w:ind w:left="709"/>
        <w:jc w:val="both"/>
        <w:rPr>
          <w:rFonts w:ascii="Avenir Next LT Pro" w:hAnsi="Avenir Next LT Pro" w:cs="Arial"/>
          <w:sz w:val="22"/>
          <w:szCs w:val="22"/>
          <w:shd w:val="clear" w:color="auto" w:fill="FFFFFF"/>
        </w:rPr>
      </w:pPr>
      <w:r w:rsidRPr="00BD721D">
        <w:rPr>
          <w:rFonts w:ascii="Avenir Next LT Pro" w:hAnsi="Avenir Next LT Pro" w:cs="Arial"/>
          <w:sz w:val="22"/>
          <w:szCs w:val="22"/>
          <w:shd w:val="clear" w:color="auto" w:fill="FFFFFF"/>
        </w:rPr>
        <w:t xml:space="preserve">Where we are aware that a pupil has a social worker, the </w:t>
      </w:r>
      <w:r w:rsidRPr="00BD721D">
        <w:rPr>
          <w:rFonts w:ascii="Avenir Next LT Pro" w:hAnsi="Avenir Next LT Pro"/>
          <w:sz w:val="22"/>
          <w:szCs w:val="22"/>
          <w:shd w:val="clear" w:color="auto" w:fill="FFFFFF"/>
        </w:rPr>
        <w:t xml:space="preserve">DSL will always consider this fact to ensure any decisions are made in </w:t>
      </w:r>
      <w:r w:rsidRPr="00BD721D">
        <w:rPr>
          <w:rFonts w:ascii="Avenir Next LT Pro" w:hAnsi="Avenir Next LT Pro" w:cs="Arial"/>
          <w:sz w:val="22"/>
          <w:szCs w:val="22"/>
          <w:shd w:val="clear" w:color="auto" w:fill="FFFFFF"/>
        </w:rPr>
        <w:t xml:space="preserve">the best interests of the pupil’s safety, welfare and educational outcomes. For example, it will inform decisions about: </w:t>
      </w:r>
    </w:p>
    <w:p w14:paraId="2687BE17" w14:textId="0D3D3D29" w:rsidR="004022F2" w:rsidRPr="00BD721D" w:rsidRDefault="004022F2">
      <w:pPr>
        <w:pStyle w:val="4Bulletedcopyblue"/>
        <w:numPr>
          <w:ilvl w:val="0"/>
          <w:numId w:val="45"/>
        </w:numPr>
        <w:ind w:left="1418" w:hanging="425"/>
        <w:jc w:val="both"/>
        <w:rPr>
          <w:rFonts w:ascii="Avenir Next LT Pro" w:hAnsi="Avenir Next LT Pro"/>
          <w:sz w:val="22"/>
          <w:szCs w:val="22"/>
          <w:shd w:val="clear" w:color="auto" w:fill="FFFFFF"/>
        </w:rPr>
      </w:pPr>
      <w:r w:rsidRPr="00BD721D">
        <w:rPr>
          <w:rFonts w:ascii="Avenir Next LT Pro" w:hAnsi="Avenir Next LT Pro"/>
          <w:sz w:val="22"/>
          <w:szCs w:val="22"/>
          <w:shd w:val="clear" w:color="auto" w:fill="FFFFFF"/>
        </w:rPr>
        <w:t xml:space="preserve">Responding to </w:t>
      </w:r>
      <w:proofErr w:type="spellStart"/>
      <w:r w:rsidRPr="00BD721D">
        <w:rPr>
          <w:rFonts w:ascii="Avenir Next LT Pro" w:hAnsi="Avenir Next LT Pro"/>
          <w:sz w:val="22"/>
          <w:szCs w:val="22"/>
          <w:shd w:val="clear" w:color="auto" w:fill="FFFFFF"/>
        </w:rPr>
        <w:t>unauthorised</w:t>
      </w:r>
      <w:proofErr w:type="spellEnd"/>
      <w:r w:rsidRPr="00BD721D">
        <w:rPr>
          <w:rFonts w:ascii="Avenir Next LT Pro" w:hAnsi="Avenir Next LT Pro"/>
          <w:sz w:val="22"/>
          <w:szCs w:val="22"/>
          <w:shd w:val="clear" w:color="auto" w:fill="FFFFFF"/>
        </w:rPr>
        <w:t xml:space="preserve"> absence or missing education where there are known safeguarding </w:t>
      </w:r>
      <w:r w:rsidR="00CC54D9" w:rsidRPr="00BD721D">
        <w:rPr>
          <w:rFonts w:ascii="Avenir Next LT Pro" w:hAnsi="Avenir Next LT Pro"/>
          <w:sz w:val="22"/>
          <w:szCs w:val="22"/>
          <w:shd w:val="clear" w:color="auto" w:fill="FFFFFF"/>
        </w:rPr>
        <w:t>risks.</w:t>
      </w:r>
    </w:p>
    <w:p w14:paraId="4A42F753" w14:textId="696111AD" w:rsidR="00324AF6" w:rsidRPr="00BD721D" w:rsidRDefault="004022F2">
      <w:pPr>
        <w:pStyle w:val="4Bulletedcopyblue"/>
        <w:numPr>
          <w:ilvl w:val="0"/>
          <w:numId w:val="45"/>
        </w:numPr>
        <w:ind w:left="1418" w:hanging="425"/>
        <w:jc w:val="both"/>
        <w:rPr>
          <w:rFonts w:ascii="Avenir Next LT Pro" w:hAnsi="Avenir Next LT Pro"/>
          <w:sz w:val="22"/>
          <w:szCs w:val="22"/>
        </w:rPr>
      </w:pPr>
      <w:r w:rsidRPr="00BD721D">
        <w:rPr>
          <w:rFonts w:ascii="Avenir Next LT Pro" w:hAnsi="Avenir Next LT Pro"/>
          <w:sz w:val="22"/>
          <w:szCs w:val="22"/>
          <w:shd w:val="clear" w:color="auto" w:fill="FFFFFF"/>
        </w:rPr>
        <w:t>The provision of pastoral and/or academic support.</w:t>
      </w:r>
    </w:p>
    <w:p w14:paraId="0239A27E" w14:textId="33C5182A" w:rsidR="002A7C72" w:rsidRPr="00BD721D" w:rsidRDefault="000254CA">
      <w:pPr>
        <w:pStyle w:val="Heading10"/>
        <w:numPr>
          <w:ilvl w:val="0"/>
          <w:numId w:val="142"/>
        </w:numPr>
      </w:pPr>
      <w:bookmarkStart w:id="33" w:name="_Toc204787809"/>
      <w:bookmarkStart w:id="34" w:name="_Toc239855374"/>
      <w:r w:rsidRPr="00BD721D">
        <w:t xml:space="preserve">Young Carers, </w:t>
      </w:r>
      <w:r w:rsidR="002A7C72" w:rsidRPr="00BD721D">
        <w:t xml:space="preserve">Looked-after and </w:t>
      </w:r>
      <w:r w:rsidR="00CD4B3C" w:rsidRPr="00BD721D">
        <w:t>P</w:t>
      </w:r>
      <w:r w:rsidR="002A7C72" w:rsidRPr="00BD721D">
        <w:t xml:space="preserve">reviously </w:t>
      </w:r>
      <w:r w:rsidR="00CD4B3C" w:rsidRPr="00BD721D">
        <w:t>L</w:t>
      </w:r>
      <w:r w:rsidR="002A7C72" w:rsidRPr="00BD721D">
        <w:t xml:space="preserve">ooked-after </w:t>
      </w:r>
      <w:r w:rsidR="00CD4B3C" w:rsidRPr="00BD721D">
        <w:t>C</w:t>
      </w:r>
      <w:r w:rsidR="002A7C72" w:rsidRPr="00BD721D">
        <w:t>hildren</w:t>
      </w:r>
      <w:bookmarkEnd w:id="33"/>
      <w:r w:rsidR="00B141CB" w:rsidRPr="00BD721D">
        <w:rPr>
          <w:noProof/>
        </w:rPr>
        <mc:AlternateContent>
          <mc:Choice Requires="wps">
            <w:drawing>
              <wp:anchor distT="0" distB="0" distL="114300" distR="114300" simplePos="0" relativeHeight="251658262" behindDoc="1" locked="0" layoutInCell="1" allowOverlap="1" wp14:anchorId="5EADFF96" wp14:editId="5432FBD3">
                <wp:simplePos x="0" y="0"/>
                <wp:positionH relativeFrom="column">
                  <wp:posOffset>0</wp:posOffset>
                </wp:positionH>
                <wp:positionV relativeFrom="paragraph">
                  <wp:posOffset>0</wp:posOffset>
                </wp:positionV>
                <wp:extent cx="6625903" cy="299720"/>
                <wp:effectExtent l="0" t="0" r="22860" b="24130"/>
                <wp:wrapNone/>
                <wp:docPr id="505086136"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AE93BD6" id="Rectangle 7" o:spid="_x0000_s1026" style="position:absolute;margin-left:0;margin-top:0;width:521.7pt;height:23.6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34"/>
    </w:p>
    <w:p w14:paraId="1B57F26A" w14:textId="61A4E448" w:rsidR="008523E5" w:rsidRPr="00BD721D" w:rsidRDefault="008523E5">
      <w:pPr>
        <w:pStyle w:val="4Bulletedcopyblue"/>
        <w:numPr>
          <w:ilvl w:val="1"/>
          <w:numId w:val="142"/>
        </w:numPr>
        <w:ind w:left="709"/>
        <w:jc w:val="both"/>
        <w:rPr>
          <w:rFonts w:ascii="Avenir Next LT Pro" w:hAnsi="Avenir Next LT Pro"/>
          <w:sz w:val="22"/>
          <w:szCs w:val="22"/>
        </w:rPr>
      </w:pPr>
      <w:r w:rsidRPr="00BD721D">
        <w:rPr>
          <w:rFonts w:ascii="Avenir Next LT Pro" w:hAnsi="Avenir Next LT Pro"/>
          <w:sz w:val="22"/>
          <w:szCs w:val="22"/>
        </w:rPr>
        <w:t>Young carers</w:t>
      </w:r>
      <w:r w:rsidR="00AD6EDE" w:rsidRPr="00BD721D">
        <w:rPr>
          <w:rFonts w:ascii="Avenir Next LT Pro" w:hAnsi="Avenir Next LT Pro"/>
          <w:sz w:val="22"/>
          <w:szCs w:val="22"/>
        </w:rPr>
        <w:t xml:space="preserve"> are children under the age of 18 who provide, or intend to provide, care </w:t>
      </w:r>
      <w:proofErr w:type="gramStart"/>
      <w:r w:rsidR="00AD6EDE" w:rsidRPr="00BD721D">
        <w:rPr>
          <w:rFonts w:ascii="Avenir Next LT Pro" w:hAnsi="Avenir Next LT Pro"/>
          <w:sz w:val="22"/>
          <w:szCs w:val="22"/>
        </w:rPr>
        <w:t>of</w:t>
      </w:r>
      <w:proofErr w:type="gramEnd"/>
      <w:r w:rsidR="00AD6EDE" w:rsidRPr="00BD721D">
        <w:rPr>
          <w:rFonts w:ascii="Avenir Next LT Pro" w:hAnsi="Avenir Next LT Pro"/>
          <w:sz w:val="22"/>
          <w:szCs w:val="22"/>
        </w:rPr>
        <w:t xml:space="preserve"> another person. Caring res</w:t>
      </w:r>
      <w:r w:rsidR="00E6552D" w:rsidRPr="00BD721D">
        <w:rPr>
          <w:rFonts w:ascii="Avenir Next LT Pro" w:hAnsi="Avenir Next LT Pro"/>
          <w:sz w:val="22"/>
          <w:szCs w:val="22"/>
        </w:rPr>
        <w:t>ponsibilities can have a significant impact on a child’s education, attendance, emotional wellbeing, physical health</w:t>
      </w:r>
      <w:r w:rsidR="00C2519F" w:rsidRPr="00BD721D">
        <w:rPr>
          <w:rFonts w:ascii="Avenir Next LT Pro" w:hAnsi="Avenir Next LT Pro"/>
          <w:sz w:val="22"/>
          <w:szCs w:val="22"/>
        </w:rPr>
        <w:t xml:space="preserve"> and social development. Staff should remain professionally </w:t>
      </w:r>
      <w:proofErr w:type="gramStart"/>
      <w:r w:rsidR="00C2519F" w:rsidRPr="00BD721D">
        <w:rPr>
          <w:rFonts w:ascii="Avenir Next LT Pro" w:hAnsi="Avenir Next LT Pro"/>
          <w:sz w:val="22"/>
          <w:szCs w:val="22"/>
        </w:rPr>
        <w:t>curious</w:t>
      </w:r>
      <w:proofErr w:type="gramEnd"/>
      <w:r w:rsidR="00C2519F" w:rsidRPr="00BD721D">
        <w:rPr>
          <w:rFonts w:ascii="Avenir Next LT Pro" w:hAnsi="Avenir Next LT Pro"/>
          <w:sz w:val="22"/>
          <w:szCs w:val="22"/>
        </w:rPr>
        <w:t xml:space="preserve"> where a child may have caring responsibilities</w:t>
      </w:r>
      <w:r w:rsidR="006D21A3" w:rsidRPr="00BD721D">
        <w:rPr>
          <w:rFonts w:ascii="Avenir Next LT Pro" w:hAnsi="Avenir Next LT Pro"/>
          <w:sz w:val="22"/>
          <w:szCs w:val="22"/>
        </w:rPr>
        <w:t xml:space="preserve"> and consider where </w:t>
      </w:r>
      <w:r w:rsidR="00541DC9" w:rsidRPr="00BD721D">
        <w:rPr>
          <w:rFonts w:ascii="Avenir Next LT Pro" w:hAnsi="Avenir Next LT Pro"/>
          <w:sz w:val="22"/>
          <w:szCs w:val="22"/>
        </w:rPr>
        <w:t>family</w:t>
      </w:r>
      <w:r w:rsidR="006D21A3" w:rsidRPr="00BD721D">
        <w:rPr>
          <w:rFonts w:ascii="Avenir Next LT Pro" w:hAnsi="Avenir Next LT Pro"/>
          <w:sz w:val="22"/>
          <w:szCs w:val="22"/>
        </w:rPr>
        <w:t xml:space="preserve"> help or additional support is required.</w:t>
      </w:r>
    </w:p>
    <w:p w14:paraId="781B6D26" w14:textId="2EA56D1E" w:rsidR="002A7C72" w:rsidRPr="00BD721D" w:rsidRDefault="002A7C72">
      <w:pPr>
        <w:pStyle w:val="4Bulletedcopyblue"/>
        <w:numPr>
          <w:ilvl w:val="1"/>
          <w:numId w:val="142"/>
        </w:numPr>
        <w:ind w:left="709"/>
        <w:jc w:val="both"/>
        <w:rPr>
          <w:rFonts w:ascii="Avenir Next LT Pro" w:hAnsi="Avenir Next LT Pro"/>
          <w:sz w:val="22"/>
          <w:szCs w:val="22"/>
        </w:rPr>
      </w:pPr>
      <w:r w:rsidRPr="00BD721D">
        <w:rPr>
          <w:rFonts w:ascii="Avenir Next LT Pro" w:hAnsi="Avenir Next LT Pro"/>
          <w:sz w:val="22"/>
          <w:szCs w:val="22"/>
        </w:rPr>
        <w:t xml:space="preserve">We will ensure that staff have the skills, knowledge and understanding to keep looked-after children and previously looked-after children safe. </w:t>
      </w:r>
      <w:proofErr w:type="gramStart"/>
      <w:r w:rsidRPr="00BD721D">
        <w:rPr>
          <w:rFonts w:ascii="Avenir Next LT Pro" w:hAnsi="Avenir Next LT Pro"/>
          <w:sz w:val="22"/>
          <w:szCs w:val="22"/>
        </w:rPr>
        <w:t>In particular, we</w:t>
      </w:r>
      <w:proofErr w:type="gramEnd"/>
      <w:r w:rsidRPr="00BD721D">
        <w:rPr>
          <w:rFonts w:ascii="Avenir Next LT Pro" w:hAnsi="Avenir Next LT Pro"/>
          <w:sz w:val="22"/>
          <w:szCs w:val="22"/>
        </w:rPr>
        <w:t xml:space="preserve"> will ensure that: </w:t>
      </w:r>
    </w:p>
    <w:p w14:paraId="4F373F8B" w14:textId="499BFB9C" w:rsidR="002A7C72" w:rsidRPr="00BD721D" w:rsidRDefault="002A7C72">
      <w:pPr>
        <w:pStyle w:val="4Bulletedcopyblue"/>
        <w:numPr>
          <w:ilvl w:val="0"/>
          <w:numId w:val="85"/>
        </w:numPr>
        <w:ind w:left="1418" w:hanging="425"/>
        <w:jc w:val="both"/>
        <w:rPr>
          <w:rFonts w:ascii="Avenir Next LT Pro" w:hAnsi="Avenir Next LT Pro"/>
          <w:sz w:val="22"/>
          <w:szCs w:val="22"/>
        </w:rPr>
      </w:pPr>
      <w:r w:rsidRPr="00BD721D">
        <w:rPr>
          <w:rFonts w:ascii="Avenir Next LT Pro" w:hAnsi="Avenir Next LT Pro"/>
          <w:sz w:val="22"/>
          <w:szCs w:val="22"/>
        </w:rPr>
        <w:t xml:space="preserve">Appropriate staff have relevant information about </w:t>
      </w:r>
      <w:r w:rsidR="00CC54D9" w:rsidRPr="00BD721D">
        <w:rPr>
          <w:rFonts w:ascii="Avenir Next LT Pro" w:hAnsi="Avenir Next LT Pro"/>
          <w:sz w:val="22"/>
          <w:szCs w:val="22"/>
        </w:rPr>
        <w:t>children is</w:t>
      </w:r>
      <w:r w:rsidRPr="00BD721D">
        <w:rPr>
          <w:rFonts w:ascii="Avenir Next LT Pro" w:hAnsi="Avenir Next LT Pro"/>
          <w:sz w:val="22"/>
          <w:szCs w:val="22"/>
        </w:rPr>
        <w:t xml:space="preserve"> looked after legal status, contact arrangements with birth parents or those with parental responsibility, and care </w:t>
      </w:r>
      <w:r w:rsidR="00C16557" w:rsidRPr="00BD721D">
        <w:rPr>
          <w:rFonts w:ascii="Avenir Next LT Pro" w:hAnsi="Avenir Next LT Pro"/>
          <w:sz w:val="22"/>
          <w:szCs w:val="22"/>
        </w:rPr>
        <w:t>arrangements.</w:t>
      </w:r>
    </w:p>
    <w:p w14:paraId="158DA844" w14:textId="0DF230D0" w:rsidR="002A7C72" w:rsidRPr="00BD721D" w:rsidRDefault="002A7C72">
      <w:pPr>
        <w:pStyle w:val="4Bulletedcopyblue"/>
        <w:numPr>
          <w:ilvl w:val="0"/>
          <w:numId w:val="85"/>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DSL has details of local authority children’s social workers and relevant virtual school </w:t>
      </w:r>
      <w:r w:rsidR="00CC54D9" w:rsidRPr="00BD721D">
        <w:rPr>
          <w:rFonts w:ascii="Avenir Next LT Pro" w:hAnsi="Avenir Next LT Pro"/>
          <w:sz w:val="22"/>
          <w:szCs w:val="22"/>
        </w:rPr>
        <w:t>heads.</w:t>
      </w:r>
      <w:r w:rsidRPr="00BD721D">
        <w:rPr>
          <w:rFonts w:ascii="Avenir Next LT Pro" w:hAnsi="Avenir Next LT Pro"/>
          <w:sz w:val="22"/>
          <w:szCs w:val="22"/>
        </w:rPr>
        <w:t xml:space="preserve"> </w:t>
      </w:r>
    </w:p>
    <w:p w14:paraId="767CFA56" w14:textId="5C2AF417" w:rsidR="002A7C72" w:rsidRPr="00BD721D" w:rsidRDefault="008465F5">
      <w:pPr>
        <w:pStyle w:val="4Bulletedcopyblue"/>
        <w:numPr>
          <w:ilvl w:val="1"/>
          <w:numId w:val="142"/>
        </w:numPr>
        <w:ind w:left="709"/>
        <w:jc w:val="both"/>
        <w:rPr>
          <w:rFonts w:ascii="Avenir Next LT Pro" w:hAnsi="Avenir Next LT Pro"/>
          <w:sz w:val="22"/>
          <w:szCs w:val="22"/>
        </w:rPr>
      </w:pPr>
      <w:r w:rsidRPr="00BD721D">
        <w:rPr>
          <w:rFonts w:ascii="Avenir Next LT Pro" w:hAnsi="Avenir Next LT Pro"/>
          <w:sz w:val="22"/>
          <w:szCs w:val="22"/>
        </w:rPr>
        <w:t>The school</w:t>
      </w:r>
      <w:r w:rsidR="00947D95" w:rsidRPr="00BD721D">
        <w:rPr>
          <w:rFonts w:ascii="Avenir Next LT Pro" w:hAnsi="Avenir Next LT Pro"/>
          <w:sz w:val="22"/>
          <w:szCs w:val="22"/>
        </w:rPr>
        <w:t xml:space="preserve"> </w:t>
      </w:r>
      <w:r w:rsidR="002A7C72" w:rsidRPr="00BD721D">
        <w:rPr>
          <w:rFonts w:ascii="Avenir Next LT Pro" w:hAnsi="Avenir Next LT Pro"/>
          <w:sz w:val="22"/>
          <w:szCs w:val="22"/>
        </w:rPr>
        <w:t>ha</w:t>
      </w:r>
      <w:r w:rsidR="007B36A6" w:rsidRPr="00BD721D">
        <w:rPr>
          <w:rFonts w:ascii="Avenir Next LT Pro" w:hAnsi="Avenir Next LT Pro"/>
          <w:sz w:val="22"/>
          <w:szCs w:val="22"/>
        </w:rPr>
        <w:t>s</w:t>
      </w:r>
      <w:r w:rsidR="002A7C72" w:rsidRPr="00BD721D">
        <w:rPr>
          <w:rFonts w:ascii="Avenir Next LT Pro" w:hAnsi="Avenir Next LT Pro"/>
          <w:sz w:val="22"/>
          <w:szCs w:val="22"/>
        </w:rPr>
        <w:t xml:space="preserve"> appointed a designated teacher, </w:t>
      </w:r>
      <w:r w:rsidR="00226AC5">
        <w:rPr>
          <w:rFonts w:ascii="Avenir Next LT Pro" w:hAnsi="Avenir Next LT Pro"/>
          <w:sz w:val="22"/>
          <w:szCs w:val="22"/>
        </w:rPr>
        <w:t>Jane Wright,</w:t>
      </w:r>
      <w:r w:rsidR="002A7C72" w:rsidRPr="00BD721D">
        <w:rPr>
          <w:rFonts w:ascii="Avenir Next LT Pro" w:hAnsi="Avenir Next LT Pro"/>
          <w:sz w:val="22"/>
          <w:szCs w:val="22"/>
        </w:rPr>
        <w:t xml:space="preserve"> who is responsible for promoting the educational achievement of looked-after children and previously looked-after children in line with </w:t>
      </w:r>
      <w:hyperlink r:id="rId52" w:history="1">
        <w:r w:rsidR="002A7C72" w:rsidRPr="00BD721D">
          <w:rPr>
            <w:rStyle w:val="Hyperlink"/>
            <w:rFonts w:ascii="Avenir Next LT Pro" w:hAnsi="Avenir Next LT Pro"/>
            <w:sz w:val="22"/>
            <w:szCs w:val="22"/>
          </w:rPr>
          <w:t>statutory guidance</w:t>
        </w:r>
      </w:hyperlink>
      <w:r w:rsidR="002A7C72" w:rsidRPr="00BD721D">
        <w:rPr>
          <w:rFonts w:ascii="Avenir Next LT Pro" w:hAnsi="Avenir Next LT Pro"/>
          <w:sz w:val="22"/>
          <w:szCs w:val="22"/>
        </w:rPr>
        <w:t xml:space="preserve">. </w:t>
      </w:r>
    </w:p>
    <w:p w14:paraId="339CB9F1" w14:textId="59DD2728" w:rsidR="002A7C72" w:rsidRPr="00BD721D" w:rsidRDefault="002A7C72">
      <w:pPr>
        <w:pStyle w:val="4Bulletedcopyblue"/>
        <w:numPr>
          <w:ilvl w:val="1"/>
          <w:numId w:val="142"/>
        </w:numPr>
        <w:ind w:left="709"/>
        <w:jc w:val="both"/>
        <w:rPr>
          <w:rFonts w:ascii="Avenir Next LT Pro" w:hAnsi="Avenir Next LT Pro"/>
          <w:sz w:val="22"/>
          <w:szCs w:val="22"/>
        </w:rPr>
      </w:pPr>
      <w:r w:rsidRPr="00BD721D">
        <w:rPr>
          <w:rFonts w:ascii="Avenir Next LT Pro" w:hAnsi="Avenir Next LT Pro"/>
          <w:sz w:val="22"/>
          <w:szCs w:val="22"/>
        </w:rPr>
        <w:lastRenderedPageBreak/>
        <w:t>The designated teacher is appropriately trained and has the relevant qualifications and experience to perform the role.</w:t>
      </w:r>
    </w:p>
    <w:p w14:paraId="1E962067" w14:textId="1434125C" w:rsidR="002A7C72" w:rsidRPr="00BD721D" w:rsidRDefault="002A7C72">
      <w:pPr>
        <w:pStyle w:val="4Bulletedcopyblue"/>
        <w:numPr>
          <w:ilvl w:val="1"/>
          <w:numId w:val="142"/>
        </w:numPr>
        <w:ind w:left="709"/>
        <w:jc w:val="both"/>
        <w:rPr>
          <w:rFonts w:ascii="Avenir Next LT Pro" w:hAnsi="Avenir Next LT Pro"/>
          <w:sz w:val="22"/>
          <w:szCs w:val="22"/>
        </w:rPr>
      </w:pPr>
      <w:r w:rsidRPr="00BD721D">
        <w:rPr>
          <w:rFonts w:ascii="Avenir Next LT Pro" w:hAnsi="Avenir Next LT Pro"/>
          <w:sz w:val="22"/>
          <w:szCs w:val="22"/>
        </w:rPr>
        <w:t xml:space="preserve">As part of their role, the designated teacher will: </w:t>
      </w:r>
    </w:p>
    <w:p w14:paraId="0065DEB2" w14:textId="77777777" w:rsidR="002A7C72" w:rsidRPr="00BD721D" w:rsidRDefault="002A7C72">
      <w:pPr>
        <w:pStyle w:val="4Bulletedcopyblue"/>
        <w:numPr>
          <w:ilvl w:val="0"/>
          <w:numId w:val="84"/>
        </w:numPr>
        <w:ind w:left="1418" w:hanging="425"/>
        <w:jc w:val="both"/>
        <w:rPr>
          <w:rFonts w:ascii="Avenir Next LT Pro" w:hAnsi="Avenir Next LT Pro"/>
          <w:sz w:val="22"/>
          <w:szCs w:val="22"/>
        </w:rPr>
      </w:pPr>
      <w:r w:rsidRPr="00BD721D">
        <w:rPr>
          <w:rFonts w:ascii="Avenir Next LT Pro" w:hAnsi="Avenir Next LT Pro"/>
          <w:sz w:val="22"/>
          <w:szCs w:val="22"/>
        </w:rPr>
        <w:t>Work closely with the DSL to ensure that any safeguarding concerns regarding looked-after and previously looked-after children are quickly and effectively responded to</w:t>
      </w:r>
    </w:p>
    <w:p w14:paraId="3E383E26" w14:textId="159C3A9E" w:rsidR="002152D4" w:rsidRPr="00BD721D" w:rsidRDefault="002A7C72">
      <w:pPr>
        <w:pStyle w:val="4Bulletedcopyblue"/>
        <w:numPr>
          <w:ilvl w:val="0"/>
          <w:numId w:val="84"/>
        </w:numPr>
        <w:ind w:left="1418" w:hanging="425"/>
        <w:jc w:val="both"/>
        <w:rPr>
          <w:rFonts w:ascii="Avenir Next LT Pro" w:hAnsi="Avenir Next LT Pro"/>
          <w:sz w:val="22"/>
          <w:szCs w:val="22"/>
        </w:rPr>
      </w:pPr>
      <w:r w:rsidRPr="00BD721D">
        <w:rPr>
          <w:rFonts w:ascii="Avenir Next LT Pro" w:hAnsi="Avenir Next LT Pro"/>
          <w:sz w:val="22"/>
          <w:szCs w:val="22"/>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r w:rsidR="00AD0F62" w:rsidRPr="00BD721D">
        <w:rPr>
          <w:rFonts w:ascii="Avenir Next LT Pro" w:hAnsi="Avenir Next LT Pro"/>
          <w:sz w:val="22"/>
          <w:szCs w:val="22"/>
        </w:rPr>
        <w:t>.</w:t>
      </w:r>
      <w:r w:rsidR="00595B6D" w:rsidRPr="00BD721D">
        <w:rPr>
          <w:rFonts w:ascii="Avenir Next LT Pro" w:hAnsi="Avenir Next LT Pro"/>
          <w:sz w:val="22"/>
          <w:szCs w:val="22"/>
        </w:rPr>
        <w:tab/>
      </w:r>
      <w:r w:rsidR="00595B6D" w:rsidRPr="00BD721D">
        <w:rPr>
          <w:rFonts w:ascii="Avenir Next LT Pro" w:hAnsi="Avenir Next LT Pro"/>
          <w:sz w:val="22"/>
          <w:szCs w:val="22"/>
        </w:rPr>
        <w:tab/>
      </w:r>
      <w:r w:rsidR="00595B6D" w:rsidRPr="00BD721D">
        <w:rPr>
          <w:rFonts w:ascii="Avenir Next LT Pro" w:hAnsi="Avenir Next LT Pro"/>
          <w:sz w:val="22"/>
          <w:szCs w:val="22"/>
        </w:rPr>
        <w:tab/>
      </w:r>
      <w:r w:rsidR="00595B6D" w:rsidRPr="00BD721D">
        <w:rPr>
          <w:rFonts w:ascii="Avenir Next LT Pro" w:hAnsi="Avenir Next LT Pro"/>
          <w:sz w:val="22"/>
          <w:szCs w:val="22"/>
        </w:rPr>
        <w:tab/>
      </w:r>
      <w:r w:rsidR="00595B6D" w:rsidRPr="00BD721D">
        <w:rPr>
          <w:rFonts w:ascii="Avenir Next LT Pro" w:hAnsi="Avenir Next LT Pro"/>
          <w:sz w:val="22"/>
          <w:szCs w:val="22"/>
        </w:rPr>
        <w:tab/>
      </w:r>
      <w:r w:rsidR="00595B6D" w:rsidRPr="00BD721D">
        <w:rPr>
          <w:rFonts w:ascii="Avenir Next LT Pro" w:hAnsi="Avenir Next LT Pro"/>
          <w:sz w:val="22"/>
          <w:szCs w:val="22"/>
        </w:rPr>
        <w:tab/>
      </w:r>
    </w:p>
    <w:bookmarkStart w:id="35" w:name="_Toc239855375"/>
    <w:bookmarkStart w:id="36" w:name="_Toc204787810"/>
    <w:p w14:paraId="260660CB" w14:textId="6E9C420A" w:rsidR="0039203B" w:rsidRPr="00BD721D" w:rsidRDefault="009550BE">
      <w:pPr>
        <w:pStyle w:val="Heading10"/>
        <w:numPr>
          <w:ilvl w:val="0"/>
          <w:numId w:val="143"/>
        </w:numPr>
      </w:pPr>
      <w:r w:rsidRPr="00BD721D">
        <w:rPr>
          <w:noProof/>
          <w:sz w:val="22"/>
          <w:szCs w:val="22"/>
        </w:rPr>
        <mc:AlternateContent>
          <mc:Choice Requires="wps">
            <w:drawing>
              <wp:anchor distT="0" distB="0" distL="114300" distR="114300" simplePos="0" relativeHeight="251658263" behindDoc="1" locked="0" layoutInCell="1" allowOverlap="1" wp14:anchorId="302D18E3" wp14:editId="7832D38E">
                <wp:simplePos x="0" y="0"/>
                <wp:positionH relativeFrom="column">
                  <wp:posOffset>0</wp:posOffset>
                </wp:positionH>
                <wp:positionV relativeFrom="paragraph">
                  <wp:posOffset>6351</wp:posOffset>
                </wp:positionV>
                <wp:extent cx="6629400" cy="304800"/>
                <wp:effectExtent l="0" t="0" r="19050" b="19050"/>
                <wp:wrapNone/>
                <wp:docPr id="485582867" name="Rectangle 7"/>
                <wp:cNvGraphicFramePr/>
                <a:graphic xmlns:a="http://schemas.openxmlformats.org/drawingml/2006/main">
                  <a:graphicData uri="http://schemas.microsoft.com/office/word/2010/wordprocessingShape">
                    <wps:wsp>
                      <wps:cNvSpPr/>
                      <wps:spPr>
                        <a:xfrm>
                          <a:off x="0" y="0"/>
                          <a:ext cx="6629400" cy="30480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CABC703" id="Rectangle 7" o:spid="_x0000_s1026" style="position:absolute;margin-left:0;margin-top:.5pt;width:522pt;height:24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UuegIAAIgFAAAOAAAAZHJzL2Uyb0RvYy54bWysVFFP2zAQfp+0/2D5fSQNLYOKFHUgpkkI&#10;EDDx7Dp2G8nxeWe3affrd3bSlAHaA9qLc+e7+3z35e7OL7aNYRuFvgZb8tFRzpmyEqraLkv+8+n6&#10;yylnPghbCQNWlXynPL+Yff503rqpKmAFplLICMT6aetKvgrBTbPMy5VqhD8CpywZNWAjAqm4zCoU&#10;LaE3Jivy/CRrASuHIJX3dHvVGfks4WutZLjT2qvATMkpt5BOTOcintnsXEyXKNyqln0a4gNZNKK2&#10;9OgAdSWCYGus30A1tUTwoMORhCYDrWupUg1UzSh/Vc3jSjiVaiFyvBto8v8PVt5uHt09Eg2t81NP&#10;Yqxiq7GJX8qPbRNZu4EstQ1M0uXJSXE2zolTSbbjfHxKMsFkh2iHPnxX0LAolBzpZySOxObGh851&#10;7xIf82Dq6ro2Jim4XFwaZBtBP64ojieTbz36X27GfiySsoyh2aHoJIWdURHQ2AelWV1RmUVKOfWj&#10;GhISUiobRp1pJSrV5Tma5AMJQ0SiJAFGZE31Ddg9QOz1t9gdQb1/DFWpnYfg/F+JdcFDRHoZbBiC&#10;m9oCvgdgqKr+5c5/T1JHTWRpAdXuHhlCN0zeyeuafvCN8OFeIE0P9QRthHBHhzbQlhx6ibMV4O/3&#10;7qM/NTVZOWtpGkvuf60FKs7MD0vtfjYaj+P4JmU8+VqQgi8ti5cWu24ugfpmRLvHySRG/2D2okZo&#10;nmlxzOOrZBJW0tsllwH3ymXotgStHqnm8+RGI+tEuLGPTkbwyGps4Kfts0DXd3mg+biF/eSK6atm&#10;73xjpIX5OoCu0yQceO35pnFPjdOvprhPXurJ67BAZ38AAAD//wMAUEsDBBQABgAIAAAAIQD+mHbi&#10;3QAAAAYBAAAPAAAAZHJzL2Rvd25yZXYueG1sTI/NTsMwEITvSH0Haytxo3YhFAhxKoTgwoHSUAlx&#10;c+JtkhKvo9htw9t3e4LT/sxq5ttsObpOHHAIrScN85kCgVR521KtYfP5enUPIkRD1nSeUMMvBljm&#10;k4vMpNYfaY2HItaCTSikRkMTY59KGaoGnQkz3yOxtvWDM5HHoZZ2MEc2d528VmohnWmJExrT43OD&#10;1U+xdxrG9WLXb+6+3rYvHyvr31e3ZXHzrfXldHx6BBFxjH/HcMZndMiZqfR7skF0GviRyFsuZ1El&#10;CXelhuRBgcwz+R8/PwEAAP//AwBQSwECLQAUAAYACAAAACEAtoM4kv4AAADhAQAAEwAAAAAAAAAA&#10;AAAAAAAAAAAAW0NvbnRlbnRfVHlwZXNdLnhtbFBLAQItABQABgAIAAAAIQA4/SH/1gAAAJQBAAAL&#10;AAAAAAAAAAAAAAAAAC8BAABfcmVscy8ucmVsc1BLAQItABQABgAIAAAAIQBkDHUuegIAAIgFAAAO&#10;AAAAAAAAAAAAAAAAAC4CAABkcnMvZTJvRG9jLnhtbFBLAQItABQABgAIAAAAIQD+mHbi3QAAAAYB&#10;AAAPAAAAAAAAAAAAAAAAANQEAABkcnMvZG93bnJldi54bWxQSwUGAAAAAAQABADzAAAA3gUAAAAA&#10;" fillcolor="#22355b" strokecolor="#22355b" strokeweight="2pt"/>
            </w:pict>
          </mc:Fallback>
        </mc:AlternateContent>
      </w:r>
      <w:r w:rsidR="0039203B" w:rsidRPr="00BD721D">
        <w:t xml:space="preserve">Pupils who are </w:t>
      </w:r>
      <w:r w:rsidR="00AD0F62" w:rsidRPr="00BD721D">
        <w:t>L</w:t>
      </w:r>
      <w:r w:rsidR="0039203B" w:rsidRPr="00BD721D">
        <w:t xml:space="preserve">esbian, </w:t>
      </w:r>
      <w:r w:rsidR="00AD0F62" w:rsidRPr="00BD721D">
        <w:t>G</w:t>
      </w:r>
      <w:r w:rsidR="0039203B" w:rsidRPr="00BD721D">
        <w:t xml:space="preserve">ay, </w:t>
      </w:r>
      <w:r w:rsidR="00AD0F62" w:rsidRPr="00BD721D">
        <w:t>B</w:t>
      </w:r>
      <w:r w:rsidR="0039203B" w:rsidRPr="00BD721D">
        <w:t>isexual</w:t>
      </w:r>
      <w:bookmarkEnd w:id="35"/>
      <w:r w:rsidR="0039203B" w:rsidRPr="00BD721D">
        <w:t xml:space="preserve"> </w:t>
      </w:r>
      <w:bookmarkEnd w:id="36"/>
    </w:p>
    <w:p w14:paraId="11910FFE" w14:textId="09567EC5" w:rsidR="0039203B" w:rsidRPr="00226AC5" w:rsidRDefault="00D95072" w:rsidP="00226AC5">
      <w:pPr>
        <w:pStyle w:val="1bodycopy10pt"/>
        <w:numPr>
          <w:ilvl w:val="1"/>
          <w:numId w:val="143"/>
        </w:numPr>
        <w:ind w:left="709"/>
        <w:rPr>
          <w:rFonts w:ascii="Avenir Next LT Pro" w:hAnsi="Avenir Next LT Pro"/>
        </w:rPr>
      </w:pPr>
      <w:r w:rsidRPr="00BD721D">
        <w:rPr>
          <w:rFonts w:ascii="Avenir Next LT Pro" w:hAnsi="Avenir Next LT Pro"/>
          <w:sz w:val="22"/>
          <w:szCs w:val="22"/>
          <w:lang w:val="en-GB"/>
        </w:rPr>
        <w:t>School</w:t>
      </w:r>
      <w:r w:rsidR="0039203B" w:rsidRPr="00BD721D">
        <w:rPr>
          <w:rFonts w:ascii="Avenir Next LT Pro" w:hAnsi="Avenir Next LT Pro"/>
          <w:sz w:val="22"/>
          <w:szCs w:val="22"/>
          <w:lang w:val="en-GB"/>
        </w:rPr>
        <w:t xml:space="preserve"> recognise that pupils who are (or who are perceived to be) lesbian, gay, bisexual (LGBTQ+) </w:t>
      </w:r>
      <w:r w:rsidR="001E7779" w:rsidRPr="00BD721D">
        <w:rPr>
          <w:rFonts w:ascii="Avenir Next LT Pro" w:hAnsi="Avenir Next LT Pro"/>
          <w:sz w:val="22"/>
          <w:szCs w:val="22"/>
          <w:lang w:val="en-GB"/>
        </w:rPr>
        <w:t xml:space="preserve">is not in itself a risk factor for harm. However, </w:t>
      </w:r>
      <w:r w:rsidR="002471C5" w:rsidRPr="00BD721D">
        <w:rPr>
          <w:rFonts w:ascii="Avenir Next LT Pro" w:hAnsi="Avenir Next LT Pro"/>
          <w:sz w:val="22"/>
          <w:szCs w:val="22"/>
          <w:lang w:val="en-GB"/>
        </w:rPr>
        <w:t>pupils who are or (who are perceived to be by other children</w:t>
      </w:r>
      <w:r w:rsidR="00743227" w:rsidRPr="00BD721D">
        <w:rPr>
          <w:rFonts w:ascii="Avenir Next LT Pro" w:hAnsi="Avenir Next LT Pro"/>
          <w:sz w:val="22"/>
          <w:szCs w:val="22"/>
          <w:lang w:val="en-GB"/>
        </w:rPr>
        <w:t xml:space="preserve"> to be) </w:t>
      </w:r>
      <w:r w:rsidR="0039203B" w:rsidRPr="00BD721D">
        <w:rPr>
          <w:rFonts w:ascii="Avenir Next LT Pro" w:hAnsi="Avenir Next LT Pro"/>
          <w:sz w:val="22"/>
          <w:szCs w:val="22"/>
          <w:lang w:val="en-GB"/>
        </w:rPr>
        <w:t xml:space="preserve">can be targeted by other children. </w:t>
      </w:r>
      <w:hyperlink r:id="rId53" w:history="1">
        <w:proofErr w:type="spellStart"/>
        <w:r w:rsidR="00226AC5" w:rsidRPr="00226AC5">
          <w:rPr>
            <w:rStyle w:val="Hyperlink"/>
            <w:rFonts w:ascii="Avenir Next LT Pro" w:hAnsi="Avenir Next LT Pro"/>
          </w:rPr>
          <w:t>Behaviour</w:t>
        </w:r>
        <w:proofErr w:type="spellEnd"/>
        <w:r w:rsidR="00226AC5" w:rsidRPr="00226AC5">
          <w:rPr>
            <w:rStyle w:val="Hyperlink"/>
            <w:rFonts w:ascii="Avenir Next LT Pro" w:hAnsi="Avenir Next LT Pro"/>
          </w:rPr>
          <w:t xml:space="preserve"> Policy.docx</w:t>
        </w:r>
      </w:hyperlink>
    </w:p>
    <w:p w14:paraId="051F3E9F" w14:textId="45CD85C5" w:rsidR="0039203B" w:rsidRPr="00BD721D" w:rsidRDefault="00D95072">
      <w:pPr>
        <w:pStyle w:val="1bodycopy10pt"/>
        <w:numPr>
          <w:ilvl w:val="1"/>
          <w:numId w:val="143"/>
        </w:numPr>
        <w:ind w:left="709"/>
        <w:jc w:val="both"/>
        <w:rPr>
          <w:rFonts w:ascii="Avenir Next LT Pro" w:hAnsi="Avenir Next LT Pro"/>
          <w:sz w:val="22"/>
          <w:szCs w:val="22"/>
          <w:lang w:val="en-GB"/>
        </w:rPr>
      </w:pPr>
      <w:r w:rsidRPr="00BD721D">
        <w:rPr>
          <w:rFonts w:ascii="Avenir Next LT Pro" w:hAnsi="Avenir Next LT Pro"/>
          <w:sz w:val="22"/>
          <w:szCs w:val="22"/>
          <w:lang w:val="en-GB"/>
        </w:rPr>
        <w:t>School</w:t>
      </w:r>
      <w:r w:rsidR="0039203B" w:rsidRPr="00BD721D">
        <w:rPr>
          <w:rFonts w:ascii="Avenir Next LT Pro" w:hAnsi="Avenir Next LT Pro"/>
          <w:sz w:val="22"/>
          <w:szCs w:val="22"/>
          <w:lang w:val="en-GB"/>
        </w:rPr>
        <w:t xml:space="preserve"> also recognise that LGBTQ+ children are more likely to experience poor mental health. Any concerns should be reported to the DSL. </w:t>
      </w:r>
      <w:r w:rsidR="00226AC5" w:rsidRPr="00226AC5">
        <w:rPr>
          <w:rFonts w:ascii="Avenir Next LT Pro" w:hAnsi="Avenir Next LT Pro"/>
          <w:sz w:val="22"/>
          <w:szCs w:val="22"/>
          <w:lang w:val="en-GB"/>
        </w:rPr>
        <w:t xml:space="preserve">The school also has a </w:t>
      </w:r>
      <w:r w:rsidR="0039203B" w:rsidRPr="00226AC5">
        <w:rPr>
          <w:rFonts w:ascii="Avenir Next LT Pro" w:hAnsi="Avenir Next LT Pro"/>
          <w:sz w:val="22"/>
          <w:szCs w:val="22"/>
          <w:lang w:val="en-GB"/>
        </w:rPr>
        <w:t>pastoral lead</w:t>
      </w:r>
      <w:r w:rsidR="00226AC5">
        <w:rPr>
          <w:rFonts w:ascii="Avenir Next LT Pro" w:hAnsi="Avenir Next LT Pro"/>
          <w:sz w:val="22"/>
          <w:szCs w:val="22"/>
          <w:lang w:val="en-GB"/>
        </w:rPr>
        <w:t xml:space="preserve"> who will help support with any issues. </w:t>
      </w:r>
    </w:p>
    <w:p w14:paraId="0750246E" w14:textId="67554541" w:rsidR="006246D5" w:rsidRPr="00BD721D" w:rsidRDefault="0039203B">
      <w:pPr>
        <w:pStyle w:val="1bodycopy10pt"/>
        <w:numPr>
          <w:ilvl w:val="1"/>
          <w:numId w:val="143"/>
        </w:numPr>
        <w:ind w:left="709"/>
        <w:jc w:val="both"/>
        <w:rPr>
          <w:rFonts w:ascii="Avenir Next LT Pro" w:hAnsi="Avenir Next LT Pro"/>
          <w:sz w:val="22"/>
          <w:szCs w:val="22"/>
          <w:lang w:val="en-GB"/>
        </w:rPr>
      </w:pPr>
      <w:r w:rsidRPr="00BD721D">
        <w:rPr>
          <w:rFonts w:ascii="Avenir Next LT Pro" w:hAnsi="Avenir Next LT Pro"/>
          <w:sz w:val="22"/>
          <w:szCs w:val="22"/>
          <w:lang w:val="en-GB"/>
        </w:rPr>
        <w:t>Risks can be compounded where children lack trusted adults with whom they can be open. We therefore aim to reduce the additional barriers faced and create a culture where they can speak out or share their concerns with members of staff.</w:t>
      </w:r>
    </w:p>
    <w:tbl>
      <w:tblPr>
        <w:tblStyle w:val="TableGrid"/>
        <w:tblW w:w="0" w:type="auto"/>
        <w:tblInd w:w="-11" w:type="dxa"/>
        <w:tblLook w:val="04A0" w:firstRow="1" w:lastRow="0" w:firstColumn="1" w:lastColumn="0" w:noHBand="0" w:noVBand="1"/>
      </w:tblPr>
      <w:tblGrid>
        <w:gridCol w:w="10456"/>
      </w:tblGrid>
      <w:tr w:rsidR="003D267F" w:rsidRPr="00BD721D" w14:paraId="40055F14" w14:textId="77777777" w:rsidTr="003D267F">
        <w:tc>
          <w:tcPr>
            <w:tcW w:w="10456" w:type="dxa"/>
            <w:shd w:val="clear" w:color="auto" w:fill="22355B"/>
          </w:tcPr>
          <w:p w14:paraId="642023AC" w14:textId="0783C8CE" w:rsidR="003D267F" w:rsidRPr="00BD721D" w:rsidRDefault="003D267F" w:rsidP="00964A1D">
            <w:pPr>
              <w:pStyle w:val="Heading10"/>
              <w:numPr>
                <w:ilvl w:val="0"/>
                <w:numId w:val="143"/>
              </w:numPr>
            </w:pPr>
            <w:bookmarkStart w:id="37" w:name="_Toc239855376"/>
            <w:r w:rsidRPr="00BD721D">
              <w:t>Pupils who are questioning their Gender</w:t>
            </w:r>
            <w:bookmarkEnd w:id="37"/>
          </w:p>
        </w:tc>
      </w:tr>
    </w:tbl>
    <w:p w14:paraId="3A4F221E" w14:textId="3F084375" w:rsidR="006B32EA" w:rsidRPr="00BD721D" w:rsidRDefault="006B32EA">
      <w:pPr>
        <w:pStyle w:val="ListParagraph"/>
        <w:numPr>
          <w:ilvl w:val="1"/>
          <w:numId w:val="154"/>
        </w:numPr>
        <w:spacing w:before="240" w:after="120"/>
        <w:ind w:left="709" w:hanging="709"/>
        <w:rPr>
          <w:rFonts w:ascii="Avenir Next LT Pro" w:hAnsi="Avenir Next LT Pro"/>
          <w:color w:val="22355B"/>
        </w:rPr>
      </w:pPr>
      <w:r w:rsidRPr="00BD721D">
        <w:rPr>
          <w:rFonts w:ascii="Avenir Next LT Pro" w:hAnsi="Avenir Next LT Pro"/>
          <w:b/>
          <w:bCs/>
          <w:color w:val="22355B"/>
        </w:rPr>
        <w:t>Supporting pupils who are questioning their gender</w:t>
      </w:r>
    </w:p>
    <w:p w14:paraId="08DCAB19" w14:textId="77777777" w:rsidR="006B32EA" w:rsidRPr="00BD721D" w:rsidRDefault="006B32EA" w:rsidP="006B32EA">
      <w:pPr>
        <w:spacing w:after="120"/>
        <w:rPr>
          <w:rFonts w:ascii="Avenir Next LT Pro" w:hAnsi="Avenir Next LT Pro"/>
        </w:rPr>
      </w:pPr>
      <w:r w:rsidRPr="00BD721D">
        <w:rPr>
          <w:rFonts w:ascii="Avenir Next LT Pro" w:hAnsi="Avenir Next LT Pro"/>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3DE4AA8B" w14:textId="20C7A9DB" w:rsidR="004469A9" w:rsidRPr="00BD721D" w:rsidRDefault="006B32EA" w:rsidP="006B32EA">
      <w:pPr>
        <w:spacing w:after="120"/>
        <w:rPr>
          <w:rFonts w:ascii="Avenir Next LT Pro" w:hAnsi="Avenir Next LT Pro"/>
        </w:rPr>
      </w:pPr>
      <w:r w:rsidRPr="00BD721D">
        <w:rPr>
          <w:rFonts w:ascii="Avenir Next LT Pro" w:hAnsi="Avenir Next LT Pro"/>
        </w:rPr>
        <w:t>We will take a strong, proactive stance on all forms of bullying based on gender. See our behaviour policy for more detail</w:t>
      </w:r>
      <w:r w:rsidR="004469A9" w:rsidRPr="00BD721D">
        <w:rPr>
          <w:rFonts w:ascii="Avenir Next LT Pro" w:hAnsi="Avenir Next LT Pro"/>
        </w:rPr>
        <w:t>. School will ensure that children and their families are aware that, while school will appropriately sanction any cases of bullying or harassment, and take a strong stand against bullying, it must also be conscious of the rights of pupils and staff in relation to their religion or belief.</w:t>
      </w:r>
    </w:p>
    <w:p w14:paraId="2568222A" w14:textId="5F460F71" w:rsidR="004469A9" w:rsidRPr="00BD721D" w:rsidRDefault="004469A9" w:rsidP="006B32EA">
      <w:pPr>
        <w:spacing w:after="120"/>
        <w:rPr>
          <w:rFonts w:ascii="Avenir Next LT Pro" w:hAnsi="Avenir Next LT Pro"/>
        </w:rPr>
      </w:pPr>
      <w:r w:rsidRPr="00BD721D">
        <w:rPr>
          <w:rFonts w:ascii="Avenir Next LT Pro" w:hAnsi="Avenir Next LT Pro"/>
        </w:rPr>
        <w:t xml:space="preserve">When supporting a pupil questioning their gender, we will </w:t>
      </w:r>
      <w:proofErr w:type="gramStart"/>
      <w:r w:rsidRPr="00BD721D">
        <w:rPr>
          <w:rFonts w:ascii="Avenir Next LT Pro" w:hAnsi="Avenir Next LT Pro"/>
        </w:rPr>
        <w:t>take into account</w:t>
      </w:r>
      <w:proofErr w:type="gramEnd"/>
      <w:r w:rsidRPr="00BD721D">
        <w:rPr>
          <w:rFonts w:ascii="Avenir Next LT Pro" w:hAnsi="Avenir Next LT Pro"/>
        </w:rPr>
        <w:t xml:space="preserve"> the principle of taking a careful approach.</w:t>
      </w:r>
    </w:p>
    <w:p w14:paraId="4B7F6C9C" w14:textId="77777777" w:rsidR="006B32EA" w:rsidRPr="00BD721D" w:rsidRDefault="006B32EA" w:rsidP="006B32EA">
      <w:pPr>
        <w:spacing w:after="120"/>
        <w:rPr>
          <w:rFonts w:ascii="Avenir Next LT Pro" w:hAnsi="Avenir Next LT Pro"/>
        </w:rPr>
      </w:pPr>
      <w:r w:rsidRPr="00BD721D">
        <w:rPr>
          <w:rFonts w:ascii="Avenir Next LT Pro" w:hAnsi="Avenir Next LT Pro"/>
        </w:rPr>
        <w:t>The DSL will lead in these cases.</w:t>
      </w:r>
    </w:p>
    <w:p w14:paraId="7276765C" w14:textId="5675141B" w:rsidR="006B32EA" w:rsidRPr="00BD721D" w:rsidRDefault="006B32EA">
      <w:pPr>
        <w:pStyle w:val="ListParagraph"/>
        <w:numPr>
          <w:ilvl w:val="1"/>
          <w:numId w:val="154"/>
        </w:numPr>
        <w:spacing w:before="240" w:after="120"/>
        <w:ind w:left="709" w:hanging="709"/>
        <w:rPr>
          <w:rFonts w:ascii="Avenir Next LT Pro" w:hAnsi="Avenir Next LT Pro"/>
          <w:color w:val="22355B"/>
        </w:rPr>
      </w:pPr>
      <w:r w:rsidRPr="00BD721D">
        <w:rPr>
          <w:rFonts w:ascii="Avenir Next LT Pro" w:hAnsi="Avenir Next LT Pro"/>
          <w:b/>
          <w:bCs/>
          <w:color w:val="22355B"/>
        </w:rPr>
        <w:t>Involving parents/carers in cases of pupils questioning their gender</w:t>
      </w:r>
    </w:p>
    <w:p w14:paraId="45A79185" w14:textId="77777777" w:rsidR="006B32EA" w:rsidRPr="00BD721D" w:rsidRDefault="006B32EA" w:rsidP="006B32EA">
      <w:pPr>
        <w:spacing w:after="120"/>
        <w:rPr>
          <w:rFonts w:ascii="Avenir Next LT Pro" w:hAnsi="Avenir Next LT Pro"/>
        </w:rPr>
      </w:pPr>
      <w:r w:rsidRPr="00BD721D">
        <w:rPr>
          <w:rFonts w:ascii="Avenir Next LT Pro" w:hAnsi="Avenir Next LT Pro"/>
        </w:rPr>
        <w:t>Where a child who is questioning their gender asks for support from the school, we will engage parents/carers as a matter of priority.</w:t>
      </w:r>
    </w:p>
    <w:p w14:paraId="48867CF3" w14:textId="77777777" w:rsidR="006B32EA" w:rsidRPr="00BD721D" w:rsidRDefault="006B32EA" w:rsidP="006B32EA">
      <w:pPr>
        <w:spacing w:after="120"/>
        <w:rPr>
          <w:rFonts w:ascii="Avenir Next LT Pro" w:hAnsi="Avenir Next LT Pro"/>
        </w:rPr>
      </w:pPr>
      <w:r w:rsidRPr="00BD721D">
        <w:rPr>
          <w:rFonts w:ascii="Avenir Next LT Pro" w:hAnsi="Avenir Next LT Pro"/>
        </w:rPr>
        <w:t xml:space="preserve">However, in the rare circumstances </w:t>
      </w:r>
      <w:proofErr w:type="gramStart"/>
      <w:r w:rsidRPr="00BD721D">
        <w:rPr>
          <w:rFonts w:ascii="Avenir Next LT Pro" w:hAnsi="Avenir Next LT Pro"/>
        </w:rPr>
        <w:t>where</w:t>
      </w:r>
      <w:proofErr w:type="gramEnd"/>
      <w:r w:rsidRPr="00BD721D">
        <w:rPr>
          <w:rFonts w:ascii="Avenir Next LT Pro" w:hAnsi="Avenir Next LT Pro"/>
        </w:rPr>
        <w:t xml:space="preserve"> involving parents/carers might put a pupil at greater risk than not involving them, the DSL will determine a course of action needed to safeguard the child before contacting parents/carers or any decisions are taken.</w:t>
      </w:r>
    </w:p>
    <w:p w14:paraId="6A7443C0" w14:textId="77777777" w:rsidR="006B32EA" w:rsidRPr="00BD721D" w:rsidRDefault="006B32EA" w:rsidP="006B32EA">
      <w:pPr>
        <w:spacing w:after="120"/>
        <w:rPr>
          <w:rFonts w:ascii="Avenir Next LT Pro" w:hAnsi="Avenir Next LT Pro"/>
        </w:rPr>
      </w:pPr>
      <w:r w:rsidRPr="00BD721D">
        <w:rPr>
          <w:rFonts w:ascii="Avenir Next LT Pro" w:hAnsi="Avenir Next LT Pro"/>
        </w:rPr>
        <w:t>Where a child confides in a member of staff about their feelings but does not ask the school to make changes to how they are treated, the school will only break any confidence if there is a related safeguarding risk.</w:t>
      </w:r>
    </w:p>
    <w:p w14:paraId="095815EA" w14:textId="18DE1783" w:rsidR="006B32EA" w:rsidRPr="00295674" w:rsidRDefault="006B32EA">
      <w:pPr>
        <w:pStyle w:val="ListParagraph"/>
        <w:numPr>
          <w:ilvl w:val="1"/>
          <w:numId w:val="154"/>
        </w:numPr>
        <w:spacing w:after="120"/>
        <w:ind w:left="709" w:hanging="709"/>
        <w:rPr>
          <w:rFonts w:ascii="Avenir Next LT Pro" w:hAnsi="Avenir Next LT Pro"/>
          <w:color w:val="22355B"/>
        </w:rPr>
      </w:pPr>
      <w:r w:rsidRPr="00295674">
        <w:rPr>
          <w:rFonts w:ascii="Avenir Next LT Pro" w:hAnsi="Avenir Next LT Pro"/>
          <w:b/>
          <w:bCs/>
          <w:color w:val="22355B"/>
        </w:rPr>
        <w:t>Considering requests for support with social transition</w:t>
      </w:r>
    </w:p>
    <w:p w14:paraId="134D5A79" w14:textId="77777777" w:rsidR="006B32EA" w:rsidRPr="00BD721D" w:rsidRDefault="006B32EA" w:rsidP="00EF1F88">
      <w:pPr>
        <w:spacing w:after="240" w:line="259" w:lineRule="auto"/>
        <w:rPr>
          <w:rFonts w:ascii="Avenir Next LT Pro" w:hAnsi="Avenir Next LT Pro"/>
        </w:rPr>
      </w:pPr>
      <w:r w:rsidRPr="00BD721D">
        <w:rPr>
          <w:rFonts w:ascii="Avenir Next LT Pro" w:hAnsi="Avenir Next LT Pro"/>
        </w:rPr>
        <w:lastRenderedPageBreak/>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19948ABB" w14:textId="77777777" w:rsidR="006B32EA" w:rsidRPr="00BD721D" w:rsidRDefault="006B32EA" w:rsidP="00EF1F88">
      <w:pPr>
        <w:spacing w:after="240" w:line="259" w:lineRule="auto"/>
        <w:rPr>
          <w:rFonts w:ascii="Avenir Next LT Pro" w:hAnsi="Avenir Next LT Pro"/>
        </w:rPr>
      </w:pPr>
      <w:r w:rsidRPr="00BD721D">
        <w:rPr>
          <w:rFonts w:ascii="Avenir Next LT Pro" w:hAnsi="Avenir Next LT Pro"/>
        </w:rPr>
        <w:t xml:space="preserve">Members of staff will not adopt any changes relating to social transition unless a decision has been made by the school and a child’s parents/carers have been involved (as set out in </w:t>
      </w:r>
      <w:hyperlink r:id="rId54" w:history="1">
        <w:r w:rsidRPr="00BD721D">
          <w:rPr>
            <w:rFonts w:ascii="Avenir Next LT Pro" w:hAnsi="Avenir Next LT Pro"/>
            <w:color w:val="0072CC"/>
            <w:u w:val="single" w:color="0072CC"/>
          </w:rPr>
          <w:t>Keeping Children Safe in Education</w:t>
        </w:r>
      </w:hyperlink>
      <w:r w:rsidRPr="00BD721D">
        <w:rPr>
          <w:rFonts w:ascii="Avenir Next LT Pro" w:hAnsi="Avenir Next LT Pro"/>
        </w:rPr>
        <w:t xml:space="preserve"> (KCSIE)).</w:t>
      </w:r>
    </w:p>
    <w:p w14:paraId="729AF94E" w14:textId="77777777" w:rsidR="006B32EA" w:rsidRPr="00BD721D" w:rsidRDefault="006B32EA" w:rsidP="00EF1F88">
      <w:pPr>
        <w:spacing w:after="240" w:line="259" w:lineRule="auto"/>
        <w:rPr>
          <w:rFonts w:ascii="Avenir Next LT Pro" w:hAnsi="Avenir Next LT Pro"/>
        </w:rPr>
      </w:pPr>
      <w:r w:rsidRPr="00BD721D">
        <w:rPr>
          <w:rFonts w:ascii="Avenir Next LT Pro" w:hAnsi="Avenir Next LT Pro"/>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3E5B0937" w14:textId="77777777" w:rsidR="006B32EA" w:rsidRPr="00BD721D" w:rsidRDefault="006B32EA">
      <w:pPr>
        <w:pStyle w:val="ListParagraph"/>
        <w:numPr>
          <w:ilvl w:val="0"/>
          <w:numId w:val="155"/>
        </w:numPr>
        <w:spacing w:after="120" w:line="240" w:lineRule="auto"/>
        <w:ind w:left="1276" w:hanging="425"/>
        <w:rPr>
          <w:rFonts w:ascii="Avenir Next LT Pro" w:eastAsia="Times New Roman" w:hAnsi="Avenir Next LT Pro" w:cs="Times New Roman"/>
        </w:rPr>
      </w:pPr>
      <w:r w:rsidRPr="00BD721D">
        <w:rPr>
          <w:rFonts w:ascii="Avenir Next LT Pro" w:hAnsi="Avenir Next LT Pro"/>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457D61C4" w14:textId="77777777" w:rsidR="006B32EA" w:rsidRPr="00BD721D" w:rsidRDefault="006B32EA">
      <w:pPr>
        <w:pStyle w:val="ListParagraph"/>
        <w:numPr>
          <w:ilvl w:val="0"/>
          <w:numId w:val="155"/>
        </w:numPr>
        <w:spacing w:after="120" w:line="240" w:lineRule="auto"/>
        <w:ind w:left="1276" w:hanging="425"/>
        <w:rPr>
          <w:rFonts w:ascii="Avenir Next LT Pro" w:eastAsia="Times New Roman" w:hAnsi="Avenir Next LT Pro" w:cs="Times New Roman"/>
        </w:rPr>
      </w:pPr>
      <w:r w:rsidRPr="00BD721D">
        <w:rPr>
          <w:rFonts w:ascii="Avenir Next LT Pro" w:hAnsi="Avenir Next LT Pro"/>
        </w:rP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761C6D6C" w14:textId="77777777" w:rsidR="006B32EA" w:rsidRPr="00BD721D" w:rsidRDefault="006B32EA">
      <w:pPr>
        <w:pStyle w:val="ListParagraph"/>
        <w:numPr>
          <w:ilvl w:val="0"/>
          <w:numId w:val="155"/>
        </w:numPr>
        <w:spacing w:after="120" w:line="240" w:lineRule="auto"/>
        <w:ind w:left="1276" w:hanging="425"/>
        <w:rPr>
          <w:rFonts w:ascii="Avenir Next LT Pro" w:eastAsia="Times New Roman" w:hAnsi="Avenir Next LT Pro" w:cs="Times New Roman"/>
        </w:rPr>
      </w:pPr>
      <w:r w:rsidRPr="00BD721D">
        <w:rPr>
          <w:rFonts w:ascii="Avenir Next LT Pro" w:hAnsi="Avenir Next LT Pro"/>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3B9EC48A" w14:textId="77777777" w:rsidR="006B32EA" w:rsidRPr="00BD721D" w:rsidRDefault="006B32EA">
      <w:pPr>
        <w:pStyle w:val="ListParagraph"/>
        <w:numPr>
          <w:ilvl w:val="0"/>
          <w:numId w:val="155"/>
        </w:numPr>
        <w:spacing w:after="120" w:line="240" w:lineRule="auto"/>
        <w:ind w:left="1276" w:hanging="425"/>
        <w:rPr>
          <w:rFonts w:ascii="Avenir Next LT Pro" w:eastAsia="Times New Roman" w:hAnsi="Avenir Next LT Pro" w:cs="Times New Roman"/>
        </w:rPr>
      </w:pPr>
      <w:r w:rsidRPr="00BD721D">
        <w:rPr>
          <w:rFonts w:ascii="Avenir Next LT Pro" w:hAnsi="Avenir Next LT Pro"/>
        </w:rPr>
        <w:t>The school will comply with obligations under the Equality Act and Human Rights Act when considering requests for support with social transition</w:t>
      </w:r>
    </w:p>
    <w:p w14:paraId="54E6C929" w14:textId="77777777" w:rsidR="006B32EA" w:rsidRPr="00BD721D" w:rsidRDefault="006B32EA" w:rsidP="00EF1F88">
      <w:pPr>
        <w:spacing w:after="240" w:line="259" w:lineRule="auto"/>
        <w:rPr>
          <w:rFonts w:ascii="Avenir Next LT Pro" w:hAnsi="Avenir Next LT Pro"/>
        </w:rPr>
      </w:pPr>
      <w:r w:rsidRPr="00BD721D">
        <w:rPr>
          <w:rFonts w:ascii="Avenir Next LT Pro" w:hAnsi="Avenir Next LT Pro"/>
        </w:rPr>
        <w:t>The school will ensure that the decision-making process is documented and records are kept.</w:t>
      </w:r>
    </w:p>
    <w:p w14:paraId="34BFFA5E" w14:textId="77777777" w:rsidR="006B32EA" w:rsidRPr="00BD721D" w:rsidRDefault="006B32EA" w:rsidP="00EF1F88">
      <w:pPr>
        <w:spacing w:after="240" w:line="259" w:lineRule="auto"/>
        <w:rPr>
          <w:rFonts w:ascii="Avenir Next LT Pro" w:hAnsi="Avenir Next LT Pro"/>
        </w:rPr>
      </w:pPr>
      <w:r w:rsidRPr="00BD721D">
        <w:rPr>
          <w:rFonts w:ascii="Avenir Next LT Pro" w:hAnsi="Avenir Next LT Pro"/>
        </w:rPr>
        <w:t>The circumstances or needs of a child may change over time, and the school may need to review its original decision and will involve the DSL in doing so.</w:t>
      </w:r>
    </w:p>
    <w:p w14:paraId="43F4C522" w14:textId="513D7AE8" w:rsidR="006B32EA" w:rsidRPr="00295674" w:rsidRDefault="006B32EA">
      <w:pPr>
        <w:pStyle w:val="ListParagraph"/>
        <w:numPr>
          <w:ilvl w:val="1"/>
          <w:numId w:val="154"/>
        </w:numPr>
        <w:spacing w:after="240" w:line="259" w:lineRule="auto"/>
        <w:ind w:left="709" w:hanging="709"/>
        <w:rPr>
          <w:rFonts w:ascii="Avenir Next LT Pro" w:hAnsi="Avenir Next LT Pro"/>
          <w:color w:val="22355B"/>
        </w:rPr>
      </w:pPr>
      <w:r w:rsidRPr="00295674">
        <w:rPr>
          <w:rFonts w:ascii="Avenir Next LT Pro" w:hAnsi="Avenir Next LT Pro"/>
          <w:b/>
          <w:bCs/>
          <w:color w:val="22355B"/>
        </w:rPr>
        <w:t>Rules on single-sex spaces</w:t>
      </w:r>
    </w:p>
    <w:p w14:paraId="203B9327" w14:textId="69C4C29F" w:rsidR="006B32EA" w:rsidRPr="00BD721D" w:rsidRDefault="006B32EA" w:rsidP="006B32EA">
      <w:pPr>
        <w:spacing w:after="240" w:line="259" w:lineRule="auto"/>
        <w:rPr>
          <w:rFonts w:ascii="Avenir Next LT Pro" w:hAnsi="Avenir Next LT Pro"/>
        </w:rPr>
      </w:pPr>
      <w:r w:rsidRPr="00BD721D">
        <w:rPr>
          <w:rFonts w:ascii="Avenir Next LT Pro" w:hAnsi="Avenir Next LT Pro"/>
        </w:rPr>
        <w:t xml:space="preserve">Pupils are not allowed into toilets, changing rooms, </w:t>
      </w:r>
      <w:r w:rsidR="00EF1F88" w:rsidRPr="00BD721D">
        <w:rPr>
          <w:rFonts w:ascii="Avenir Next LT Pro" w:hAnsi="Avenir Next LT Pro"/>
        </w:rPr>
        <w:t>showers designated</w:t>
      </w:r>
      <w:r w:rsidRPr="00BD721D">
        <w:rPr>
          <w:rFonts w:ascii="Avenir Next LT Pro" w:hAnsi="Avenir Next LT Pro"/>
        </w:rPr>
        <w:t xml:space="preserve"> for the opposite biological sex, with no exceptions.</w:t>
      </w:r>
    </w:p>
    <w:p w14:paraId="288904EE" w14:textId="183B7F35" w:rsidR="006B32EA" w:rsidRPr="007C120D" w:rsidRDefault="006B32EA">
      <w:pPr>
        <w:pStyle w:val="ListParagraph"/>
        <w:numPr>
          <w:ilvl w:val="1"/>
          <w:numId w:val="154"/>
        </w:numPr>
        <w:spacing w:after="240" w:line="259" w:lineRule="auto"/>
        <w:ind w:left="709" w:hanging="709"/>
        <w:rPr>
          <w:rFonts w:ascii="Avenir Next LT Pro" w:hAnsi="Avenir Next LT Pro"/>
          <w:color w:val="22355B"/>
        </w:rPr>
      </w:pPr>
      <w:r w:rsidRPr="007C120D">
        <w:rPr>
          <w:rFonts w:ascii="Avenir Next LT Pro" w:hAnsi="Avenir Next LT Pro"/>
          <w:b/>
          <w:bCs/>
          <w:color w:val="22355B"/>
        </w:rPr>
        <w:t>Rules on single-sex sports</w:t>
      </w:r>
    </w:p>
    <w:p w14:paraId="2B8ED60F" w14:textId="77777777" w:rsidR="006B32EA" w:rsidRPr="00BD721D" w:rsidRDefault="006B32EA" w:rsidP="006B32EA">
      <w:pPr>
        <w:spacing w:after="240" w:line="259" w:lineRule="auto"/>
        <w:rPr>
          <w:rFonts w:ascii="Avenir Next LT Pro" w:hAnsi="Avenir Next LT Pro"/>
        </w:rPr>
      </w:pPr>
      <w:r w:rsidRPr="00BD721D">
        <w:rPr>
          <w:rFonts w:ascii="Avenir Next LT Pro" w:hAnsi="Avenir Next LT Pro"/>
        </w:rPr>
        <w:t>The school may teach and play some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21B6CEC0" w14:textId="77777777" w:rsidR="006B32EA" w:rsidRPr="00BD721D" w:rsidRDefault="006B32EA" w:rsidP="006B32EA">
      <w:pPr>
        <w:spacing w:after="240" w:line="259" w:lineRule="auto"/>
        <w:rPr>
          <w:rFonts w:ascii="Avenir Next LT Pro" w:hAnsi="Avenir Next LT Pro"/>
        </w:rPr>
      </w:pPr>
      <w:r w:rsidRPr="00BD721D">
        <w:rPr>
          <w:rFonts w:ascii="Avenir Next LT Pro" w:hAnsi="Avenir Next LT Pro"/>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56070A58" w14:textId="77777777" w:rsidR="003D267F" w:rsidRDefault="003D267F" w:rsidP="002C5668">
      <w:pPr>
        <w:pStyle w:val="1bodycopy10pt"/>
        <w:ind w:left="-11"/>
        <w:jc w:val="both"/>
        <w:rPr>
          <w:rFonts w:ascii="Avenir Next LT Pro" w:hAnsi="Avenir Next LT Pro"/>
          <w:sz w:val="22"/>
          <w:szCs w:val="22"/>
          <w:lang w:val="en-GB"/>
        </w:rPr>
      </w:pPr>
    </w:p>
    <w:p w14:paraId="75B65FEB" w14:textId="77777777" w:rsidR="00D208BC" w:rsidRPr="00BD721D" w:rsidRDefault="00D208BC" w:rsidP="002C5668">
      <w:pPr>
        <w:pStyle w:val="1bodycopy10pt"/>
        <w:ind w:left="-11"/>
        <w:jc w:val="both"/>
        <w:rPr>
          <w:rFonts w:ascii="Avenir Next LT Pro" w:hAnsi="Avenir Next LT Pro"/>
          <w:sz w:val="22"/>
          <w:szCs w:val="22"/>
          <w:lang w:val="en-GB"/>
        </w:rPr>
      </w:pPr>
    </w:p>
    <w:p w14:paraId="759E3136" w14:textId="6045729B" w:rsidR="0039203B" w:rsidRPr="00BD721D" w:rsidRDefault="0039203B">
      <w:pPr>
        <w:pStyle w:val="Heading10"/>
        <w:numPr>
          <w:ilvl w:val="0"/>
          <w:numId w:val="156"/>
        </w:numPr>
      </w:pPr>
      <w:bookmarkStart w:id="38" w:name="_Toc204787811"/>
      <w:bookmarkStart w:id="39" w:name="_Toc239855377"/>
      <w:r w:rsidRPr="00BD721D">
        <w:t xml:space="preserve">Complaints and </w:t>
      </w:r>
      <w:r w:rsidR="00AD0F62" w:rsidRPr="00BD721D">
        <w:t>C</w:t>
      </w:r>
      <w:r w:rsidRPr="00BD721D">
        <w:t xml:space="preserve">oncerns about </w:t>
      </w:r>
      <w:r w:rsidR="00AD0F62" w:rsidRPr="00BD721D">
        <w:t>S</w:t>
      </w:r>
      <w:r w:rsidRPr="00BD721D">
        <w:t xml:space="preserve">chool </w:t>
      </w:r>
      <w:r w:rsidR="00AD0F62" w:rsidRPr="00BD721D">
        <w:t>S</w:t>
      </w:r>
      <w:r w:rsidRPr="00BD721D">
        <w:t xml:space="preserve">afeguarding </w:t>
      </w:r>
      <w:r w:rsidR="00AD0F62" w:rsidRPr="00BD721D">
        <w:t>P</w:t>
      </w:r>
      <w:r w:rsidRPr="00BD721D">
        <w:t>olicies</w:t>
      </w:r>
      <w:bookmarkEnd w:id="38"/>
      <w:r w:rsidR="00B141CB" w:rsidRPr="00BD721D">
        <w:rPr>
          <w:noProof/>
        </w:rPr>
        <mc:AlternateContent>
          <mc:Choice Requires="wps">
            <w:drawing>
              <wp:anchor distT="0" distB="0" distL="114300" distR="114300" simplePos="0" relativeHeight="251658264" behindDoc="1" locked="0" layoutInCell="1" allowOverlap="1" wp14:anchorId="22F71F74" wp14:editId="7D7E65CD">
                <wp:simplePos x="0" y="0"/>
                <wp:positionH relativeFrom="column">
                  <wp:posOffset>0</wp:posOffset>
                </wp:positionH>
                <wp:positionV relativeFrom="paragraph">
                  <wp:posOffset>0</wp:posOffset>
                </wp:positionV>
                <wp:extent cx="6625903" cy="299720"/>
                <wp:effectExtent l="0" t="0" r="22860" b="24130"/>
                <wp:wrapNone/>
                <wp:docPr id="1456836701"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1B5E7FC" id="Rectangle 7" o:spid="_x0000_s1026" style="position:absolute;margin-left:0;margin-top:0;width:521.7pt;height:23.6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39"/>
    </w:p>
    <w:p w14:paraId="43B87405" w14:textId="3A083150" w:rsidR="0039203B" w:rsidRPr="00BD721D" w:rsidRDefault="0039203B">
      <w:pPr>
        <w:pStyle w:val="1bodycopy10pt"/>
        <w:numPr>
          <w:ilvl w:val="1"/>
          <w:numId w:val="156"/>
        </w:numPr>
        <w:spacing w:after="0"/>
        <w:ind w:left="709"/>
        <w:jc w:val="both"/>
        <w:rPr>
          <w:rFonts w:ascii="Avenir Next LT Pro" w:hAnsi="Avenir Next LT Pro"/>
          <w:color w:val="22355B"/>
          <w:sz w:val="22"/>
          <w:szCs w:val="22"/>
        </w:rPr>
      </w:pPr>
      <w:r w:rsidRPr="00BD721D">
        <w:rPr>
          <w:rFonts w:ascii="Avenir Next LT Pro" w:hAnsi="Avenir Next LT Pro"/>
          <w:b/>
          <w:bCs/>
          <w:color w:val="22355B"/>
          <w:sz w:val="22"/>
          <w:szCs w:val="22"/>
        </w:rPr>
        <w:lastRenderedPageBreak/>
        <w:t xml:space="preserve">Complaints </w:t>
      </w:r>
      <w:r w:rsidR="00B56F8E" w:rsidRPr="00BD721D">
        <w:rPr>
          <w:rFonts w:ascii="Avenir Next LT Pro" w:hAnsi="Avenir Next LT Pro"/>
          <w:b/>
          <w:bCs/>
          <w:color w:val="22355B"/>
          <w:sz w:val="22"/>
          <w:szCs w:val="22"/>
        </w:rPr>
        <w:t>A</w:t>
      </w:r>
      <w:r w:rsidRPr="00BD721D">
        <w:rPr>
          <w:rFonts w:ascii="Avenir Next LT Pro" w:hAnsi="Avenir Next LT Pro"/>
          <w:b/>
          <w:bCs/>
          <w:color w:val="22355B"/>
          <w:sz w:val="22"/>
          <w:szCs w:val="22"/>
        </w:rPr>
        <w:t xml:space="preserve">gainst </w:t>
      </w:r>
      <w:r w:rsidR="00B56F8E" w:rsidRPr="00BD721D">
        <w:rPr>
          <w:rFonts w:ascii="Avenir Next LT Pro" w:hAnsi="Avenir Next LT Pro"/>
          <w:b/>
          <w:bCs/>
          <w:color w:val="22355B"/>
          <w:sz w:val="22"/>
          <w:szCs w:val="22"/>
        </w:rPr>
        <w:t>S</w:t>
      </w:r>
      <w:r w:rsidRPr="00BD721D">
        <w:rPr>
          <w:rFonts w:ascii="Avenir Next LT Pro" w:hAnsi="Avenir Next LT Pro"/>
          <w:b/>
          <w:bCs/>
          <w:color w:val="22355B"/>
          <w:sz w:val="22"/>
          <w:szCs w:val="22"/>
        </w:rPr>
        <w:t>taff</w:t>
      </w:r>
    </w:p>
    <w:p w14:paraId="381CEDA3" w14:textId="77777777" w:rsidR="004469A9" w:rsidRPr="00BD721D" w:rsidRDefault="004469A9" w:rsidP="004469A9">
      <w:pPr>
        <w:pStyle w:val="1bodycopy10pt"/>
        <w:spacing w:after="0"/>
        <w:ind w:left="709"/>
        <w:jc w:val="both"/>
        <w:rPr>
          <w:rFonts w:ascii="Avenir Next LT Pro" w:hAnsi="Avenir Next LT Pro"/>
          <w:color w:val="22355B"/>
          <w:sz w:val="22"/>
          <w:szCs w:val="22"/>
        </w:rPr>
      </w:pPr>
    </w:p>
    <w:p w14:paraId="1647CE38" w14:textId="2BEA0E64" w:rsidR="0039203B" w:rsidRPr="00BD721D" w:rsidRDefault="0039203B">
      <w:pPr>
        <w:pStyle w:val="ListParagraph"/>
        <w:numPr>
          <w:ilvl w:val="2"/>
          <w:numId w:val="156"/>
        </w:numPr>
        <w:ind w:left="709"/>
        <w:rPr>
          <w:rFonts w:ascii="Avenir Next LT Pro" w:hAnsi="Avenir Next LT Pro"/>
        </w:rPr>
      </w:pPr>
      <w:r w:rsidRPr="00BD721D">
        <w:rPr>
          <w:rFonts w:ascii="Avenir Next LT Pro" w:hAnsi="Avenir Next LT Pro"/>
        </w:rPr>
        <w:t>Complaints against staff that are likely to require a child protection investigation will be handled in accordance with our procedures for dealing with allegations of abuse made against staff (see appendix 3).</w:t>
      </w:r>
    </w:p>
    <w:p w14:paraId="4DA33054" w14:textId="772C83B5" w:rsidR="004469A9" w:rsidRPr="00D208BC" w:rsidRDefault="004A7D7D">
      <w:pPr>
        <w:pStyle w:val="Subhead2"/>
        <w:numPr>
          <w:ilvl w:val="1"/>
          <w:numId w:val="156"/>
        </w:numPr>
        <w:spacing w:after="0"/>
        <w:ind w:left="709"/>
        <w:jc w:val="both"/>
        <w:rPr>
          <w:rFonts w:ascii="Avenir Next LT Pro" w:hAnsi="Avenir Next LT Pro"/>
          <w:color w:val="22355B"/>
          <w:sz w:val="22"/>
          <w:szCs w:val="22"/>
        </w:rPr>
      </w:pPr>
      <w:r w:rsidRPr="00D208BC">
        <w:rPr>
          <w:rFonts w:ascii="Avenir Next LT Pro" w:hAnsi="Avenir Next LT Pro"/>
          <w:color w:val="22355B"/>
          <w:sz w:val="22"/>
          <w:szCs w:val="22"/>
        </w:rPr>
        <w:t xml:space="preserve">Other </w:t>
      </w:r>
      <w:r w:rsidR="00B56F8E" w:rsidRPr="00D208BC">
        <w:rPr>
          <w:rFonts w:ascii="Avenir Next LT Pro" w:hAnsi="Avenir Next LT Pro"/>
          <w:color w:val="22355B"/>
          <w:sz w:val="22"/>
          <w:szCs w:val="22"/>
        </w:rPr>
        <w:t>C</w:t>
      </w:r>
      <w:r w:rsidRPr="00D208BC">
        <w:rPr>
          <w:rFonts w:ascii="Avenir Next LT Pro" w:hAnsi="Avenir Next LT Pro"/>
          <w:color w:val="22355B"/>
          <w:sz w:val="22"/>
          <w:szCs w:val="22"/>
        </w:rPr>
        <w:t>omplaint</w:t>
      </w:r>
    </w:p>
    <w:p w14:paraId="47FC0D62" w14:textId="4CBB9ED2" w:rsidR="004A7D7D" w:rsidRPr="00BD721D" w:rsidRDefault="00D24DE0">
      <w:pPr>
        <w:pStyle w:val="1bodycopy10pt"/>
        <w:numPr>
          <w:ilvl w:val="2"/>
          <w:numId w:val="156"/>
        </w:numPr>
        <w:ind w:left="709"/>
        <w:jc w:val="both"/>
        <w:rPr>
          <w:rFonts w:ascii="Avenir Next LT Pro" w:hAnsi="Avenir Next LT Pro"/>
          <w:sz w:val="22"/>
          <w:szCs w:val="22"/>
        </w:rPr>
      </w:pPr>
      <w:r w:rsidRPr="00BD721D">
        <w:rPr>
          <w:rFonts w:ascii="Avenir Next LT Pro" w:hAnsi="Avenir Next LT Pro"/>
          <w:sz w:val="22"/>
          <w:szCs w:val="22"/>
        </w:rPr>
        <w:t xml:space="preserve">Please see </w:t>
      </w:r>
      <w:r w:rsidR="00173BC0" w:rsidRPr="00BD721D">
        <w:rPr>
          <w:rFonts w:ascii="Avenir Next LT Pro" w:hAnsi="Avenir Next LT Pro"/>
          <w:sz w:val="22"/>
          <w:szCs w:val="22"/>
        </w:rPr>
        <w:t xml:space="preserve">the </w:t>
      </w:r>
      <w:r w:rsidR="00BB6487" w:rsidRPr="00BD721D">
        <w:rPr>
          <w:rFonts w:ascii="Avenir Next LT Pro" w:hAnsi="Avenir Next LT Pro"/>
          <w:sz w:val="22"/>
          <w:szCs w:val="22"/>
        </w:rPr>
        <w:t xml:space="preserve">Trust Complaints Policy </w:t>
      </w:r>
      <w:r w:rsidR="00C7455B" w:rsidRPr="00BD721D">
        <w:rPr>
          <w:rFonts w:ascii="Avenir Next LT Pro" w:hAnsi="Avenir Next LT Pro"/>
          <w:sz w:val="22"/>
          <w:szCs w:val="22"/>
        </w:rPr>
        <w:t xml:space="preserve">for guidance on how to raise </w:t>
      </w:r>
      <w:r w:rsidR="006826E3" w:rsidRPr="00BD721D">
        <w:rPr>
          <w:rFonts w:ascii="Avenir Next LT Pro" w:hAnsi="Avenir Next LT Pro"/>
          <w:sz w:val="22"/>
          <w:szCs w:val="22"/>
        </w:rPr>
        <w:t xml:space="preserve">wider complaints; </w:t>
      </w:r>
      <w:hyperlink r:id="rId55" w:history="1">
        <w:r w:rsidR="00994B51" w:rsidRPr="00BD721D">
          <w:rPr>
            <w:rStyle w:val="Hyperlink"/>
            <w:rFonts w:ascii="Avenir Next LT Pro" w:hAnsi="Avenir Next LT Pro"/>
            <w:sz w:val="22"/>
            <w:szCs w:val="22"/>
            <w:lang w:val="en-GB"/>
          </w:rPr>
          <w:t xml:space="preserve">ADM02 Complaints Policy </w:t>
        </w:r>
      </w:hyperlink>
    </w:p>
    <w:p w14:paraId="790D3A4A" w14:textId="7235FB6B" w:rsidR="004469A9" w:rsidRPr="00D208BC" w:rsidRDefault="004A7D7D">
      <w:pPr>
        <w:pStyle w:val="Subhead2"/>
        <w:numPr>
          <w:ilvl w:val="1"/>
          <w:numId w:val="156"/>
        </w:numPr>
        <w:spacing w:after="0"/>
        <w:ind w:left="709"/>
        <w:jc w:val="both"/>
        <w:rPr>
          <w:rFonts w:ascii="Avenir Next LT Pro" w:hAnsi="Avenir Next LT Pro"/>
          <w:color w:val="22355B"/>
          <w:sz w:val="22"/>
          <w:szCs w:val="22"/>
        </w:rPr>
      </w:pPr>
      <w:r w:rsidRPr="00D208BC">
        <w:rPr>
          <w:rFonts w:ascii="Avenir Next LT Pro" w:hAnsi="Avenir Next LT Pro"/>
          <w:color w:val="22355B"/>
          <w:sz w:val="22"/>
          <w:szCs w:val="22"/>
        </w:rPr>
        <w:t>Whistleblowing</w:t>
      </w:r>
      <w:r w:rsidR="00534932" w:rsidRPr="00D208BC">
        <w:rPr>
          <w:rFonts w:ascii="Avenir Next LT Pro" w:hAnsi="Avenir Next LT Pro"/>
          <w:color w:val="22355B"/>
          <w:sz w:val="22"/>
          <w:szCs w:val="22"/>
        </w:rPr>
        <w:t xml:space="preserve"> </w:t>
      </w:r>
    </w:p>
    <w:p w14:paraId="16F7C046" w14:textId="0055273A" w:rsidR="005C44CE" w:rsidRPr="00BD721D" w:rsidRDefault="6C669737">
      <w:pPr>
        <w:pStyle w:val="1bodycopy10pt"/>
        <w:numPr>
          <w:ilvl w:val="2"/>
          <w:numId w:val="156"/>
        </w:numPr>
        <w:ind w:left="709"/>
        <w:jc w:val="both"/>
        <w:rPr>
          <w:rFonts w:ascii="Avenir Next LT Pro" w:hAnsi="Avenir Next LT Pro"/>
          <w:sz w:val="22"/>
          <w:szCs w:val="22"/>
        </w:rPr>
      </w:pPr>
      <w:r w:rsidRPr="00BD721D">
        <w:rPr>
          <w:rFonts w:ascii="Avenir Next LT Pro" w:hAnsi="Avenir Next LT Pro"/>
          <w:sz w:val="22"/>
          <w:szCs w:val="22"/>
        </w:rPr>
        <w:t xml:space="preserve">Please refer to the Whistle Blowing Policy available on the Central </w:t>
      </w:r>
      <w:r w:rsidR="009E48F7" w:rsidRPr="00BD721D">
        <w:rPr>
          <w:rFonts w:ascii="Avenir Next LT Pro" w:hAnsi="Avenir Next LT Pro"/>
          <w:sz w:val="22"/>
          <w:szCs w:val="22"/>
        </w:rPr>
        <w:t>SharePoint,</w:t>
      </w:r>
      <w:r w:rsidR="00555475" w:rsidRPr="00BD721D">
        <w:rPr>
          <w:rFonts w:ascii="Avenir Next LT Pro" w:hAnsi="Avenir Next LT Pro"/>
          <w:sz w:val="22"/>
          <w:szCs w:val="22"/>
        </w:rPr>
        <w:t xml:space="preserve"> under </w:t>
      </w:r>
      <w:r w:rsidRPr="00BD721D">
        <w:rPr>
          <w:rFonts w:ascii="Avenir Next LT Pro" w:hAnsi="Avenir Next LT Pro"/>
          <w:sz w:val="22"/>
          <w:szCs w:val="22"/>
        </w:rPr>
        <w:t xml:space="preserve">reference </w:t>
      </w:r>
      <w:r w:rsidR="009C163B" w:rsidRPr="00D208BC">
        <w:rPr>
          <w:rFonts w:ascii="Avenir Next LT Pro" w:hAnsi="Avenir Next LT Pro"/>
          <w:sz w:val="22"/>
          <w:szCs w:val="22"/>
        </w:rPr>
        <w:t xml:space="preserve">HR11 </w:t>
      </w:r>
      <w:r w:rsidRPr="00D208BC">
        <w:rPr>
          <w:rFonts w:ascii="Avenir Next LT Pro" w:hAnsi="Avenir Next LT Pro"/>
          <w:sz w:val="22"/>
          <w:szCs w:val="22"/>
        </w:rPr>
        <w:t>Whistle</w:t>
      </w:r>
      <w:r w:rsidR="008B07E4" w:rsidRPr="00D208BC">
        <w:rPr>
          <w:rFonts w:ascii="Avenir Next LT Pro" w:hAnsi="Avenir Next LT Pro"/>
          <w:sz w:val="22"/>
          <w:szCs w:val="22"/>
        </w:rPr>
        <w:t>b</w:t>
      </w:r>
      <w:r w:rsidRPr="00D208BC">
        <w:rPr>
          <w:rFonts w:ascii="Avenir Next LT Pro" w:hAnsi="Avenir Next LT Pro"/>
          <w:sz w:val="22"/>
          <w:szCs w:val="22"/>
        </w:rPr>
        <w:t>lowing Policy</w:t>
      </w:r>
      <w:r w:rsidRPr="00BD721D">
        <w:rPr>
          <w:rFonts w:ascii="Avenir Next LT Pro" w:hAnsi="Avenir Next LT Pro"/>
          <w:sz w:val="22"/>
          <w:szCs w:val="22"/>
        </w:rPr>
        <w:t xml:space="preserve">, </w:t>
      </w:r>
      <w:r w:rsidR="00CC54D9" w:rsidRPr="00BD721D">
        <w:rPr>
          <w:rFonts w:ascii="Avenir Next LT Pro" w:hAnsi="Avenir Next LT Pro"/>
          <w:sz w:val="22"/>
          <w:szCs w:val="22"/>
        </w:rPr>
        <w:t>we</w:t>
      </w:r>
      <w:r w:rsidRPr="00BD721D">
        <w:rPr>
          <w:rFonts w:ascii="Avenir Next LT Pro" w:hAnsi="Avenir Next LT Pro"/>
          <w:sz w:val="22"/>
          <w:szCs w:val="22"/>
        </w:rPr>
        <w:t xml:space="preserve"> advise not to download or store local copies of this document, as it may be </w:t>
      </w:r>
      <w:r w:rsidR="00CC54D9" w:rsidRPr="00BD721D">
        <w:rPr>
          <w:rFonts w:ascii="Avenir Next LT Pro" w:hAnsi="Avenir Next LT Pro"/>
          <w:sz w:val="22"/>
          <w:szCs w:val="22"/>
        </w:rPr>
        <w:t>updated</w:t>
      </w:r>
      <w:r w:rsidRPr="00BD721D">
        <w:rPr>
          <w:rFonts w:ascii="Avenir Next LT Pro" w:hAnsi="Avenir Next LT Pro"/>
          <w:sz w:val="22"/>
          <w:szCs w:val="22"/>
        </w:rPr>
        <w:t xml:space="preserve"> in line with GD</w:t>
      </w:r>
      <w:r w:rsidR="008B07E4" w:rsidRPr="00BD721D">
        <w:rPr>
          <w:rFonts w:ascii="Avenir Next LT Pro" w:hAnsi="Avenir Next LT Pro"/>
          <w:sz w:val="22"/>
          <w:szCs w:val="22"/>
        </w:rPr>
        <w:t>PR</w:t>
      </w:r>
      <w:r w:rsidRPr="00BD721D">
        <w:rPr>
          <w:rFonts w:ascii="Avenir Next LT Pro" w:hAnsi="Avenir Next LT Pro"/>
          <w:sz w:val="22"/>
          <w:szCs w:val="22"/>
        </w:rPr>
        <w:t xml:space="preserve"> legislation and Trust policies. The most recent version will always be available on </w:t>
      </w:r>
      <w:r w:rsidR="000F0FAA" w:rsidRPr="00BD721D">
        <w:rPr>
          <w:rFonts w:ascii="Avenir Next LT Pro" w:hAnsi="Avenir Next LT Pro"/>
          <w:sz w:val="22"/>
          <w:szCs w:val="22"/>
        </w:rPr>
        <w:t xml:space="preserve">the Trust website; </w:t>
      </w:r>
      <w:hyperlink r:id="rId56" w:history="1">
        <w:r w:rsidR="00964052" w:rsidRPr="00BD721D">
          <w:rPr>
            <w:rStyle w:val="Hyperlink"/>
            <w:rFonts w:ascii="Avenir Next LT Pro" w:hAnsi="Avenir Next LT Pro"/>
            <w:sz w:val="22"/>
            <w:szCs w:val="22"/>
            <w:lang w:val="en-GB"/>
          </w:rPr>
          <w:t>Policies - St Teresa of Calcutta – Catholic Academy Trust</w:t>
        </w:r>
      </w:hyperlink>
      <w:r w:rsidR="00964052" w:rsidRPr="00BD721D">
        <w:rPr>
          <w:rFonts w:ascii="Avenir Next LT Pro" w:hAnsi="Avenir Next LT Pro"/>
          <w:sz w:val="22"/>
          <w:szCs w:val="22"/>
        </w:rPr>
        <w:t xml:space="preserve"> under</w:t>
      </w:r>
      <w:r w:rsidR="00B402CF" w:rsidRPr="00BD721D">
        <w:rPr>
          <w:rFonts w:ascii="Avenir Next LT Pro" w:hAnsi="Avenir Next LT Pro"/>
          <w:sz w:val="22"/>
          <w:szCs w:val="22"/>
        </w:rPr>
        <w:t xml:space="preserve"> Administration and Governance </w:t>
      </w:r>
      <w:r w:rsidR="009B0D3F" w:rsidRPr="00BD721D">
        <w:rPr>
          <w:rFonts w:ascii="Avenir Next LT Pro" w:hAnsi="Avenir Next LT Pro"/>
          <w:sz w:val="22"/>
          <w:szCs w:val="22"/>
        </w:rPr>
        <w:t>Policies</w:t>
      </w:r>
      <w:r w:rsidR="00B402CF" w:rsidRPr="00BD721D">
        <w:rPr>
          <w:rFonts w:ascii="Avenir Next LT Pro" w:hAnsi="Avenir Next LT Pro"/>
          <w:sz w:val="22"/>
          <w:szCs w:val="22"/>
        </w:rPr>
        <w:t>.</w:t>
      </w:r>
    </w:p>
    <w:p w14:paraId="1FB9F2B5" w14:textId="16E927A3" w:rsidR="00F46763" w:rsidRPr="00BD721D" w:rsidRDefault="00F46763">
      <w:pPr>
        <w:pStyle w:val="Heading10"/>
        <w:numPr>
          <w:ilvl w:val="0"/>
          <w:numId w:val="157"/>
        </w:numPr>
        <w:rPr>
          <w:color w:val="FBFAF4" w:themeColor="background2"/>
        </w:rPr>
      </w:pPr>
      <w:bookmarkStart w:id="40" w:name="_Toc204787812"/>
      <w:bookmarkStart w:id="41" w:name="_Toc239855378"/>
      <w:r w:rsidRPr="00BD721D">
        <w:rPr>
          <w:color w:val="FBFAF4" w:themeColor="background2"/>
        </w:rPr>
        <w:t>Record-keeping</w:t>
      </w:r>
      <w:bookmarkEnd w:id="40"/>
      <w:r w:rsidR="00B141CB" w:rsidRPr="00BD721D">
        <w:rPr>
          <w:noProof/>
          <w:color w:val="FBFAF4" w:themeColor="background2"/>
        </w:rPr>
        <mc:AlternateContent>
          <mc:Choice Requires="wps">
            <w:drawing>
              <wp:anchor distT="0" distB="0" distL="114300" distR="114300" simplePos="0" relativeHeight="251658265" behindDoc="1" locked="0" layoutInCell="1" allowOverlap="1" wp14:anchorId="57464863" wp14:editId="3E53E451">
                <wp:simplePos x="0" y="0"/>
                <wp:positionH relativeFrom="column">
                  <wp:posOffset>0</wp:posOffset>
                </wp:positionH>
                <wp:positionV relativeFrom="paragraph">
                  <wp:posOffset>0</wp:posOffset>
                </wp:positionV>
                <wp:extent cx="6625903" cy="299720"/>
                <wp:effectExtent l="0" t="0" r="22860" b="24130"/>
                <wp:wrapNone/>
                <wp:docPr id="716374828"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1112F79" id="Rectangle 7" o:spid="_x0000_s1026" style="position:absolute;margin-left:0;margin-top:0;width:521.7pt;height:23.6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41"/>
    </w:p>
    <w:p w14:paraId="0C2A19D4" w14:textId="01315615" w:rsidR="00300BAB"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All safeguarding concerns, discussions, decisions made and the rationale for those decisions must be recorded in writing. This should include instances where referrals were or were not made to another agency such as local authority children’s social care or the Prevent programme, etc. If you are in any doubt about whether to record something, discuss it with the DSL.</w:t>
      </w:r>
      <w:r w:rsidR="004469A9" w:rsidRPr="00BD721D">
        <w:rPr>
          <w:rFonts w:ascii="Avenir Next LT Pro" w:hAnsi="Avenir Next LT Pro"/>
        </w:rPr>
        <w:t xml:space="preserve"> The DSL can discuss with the Trust Head of Safeguarding.</w:t>
      </w:r>
    </w:p>
    <w:p w14:paraId="61BD39A7" w14:textId="14E0B91C" w:rsidR="00F46763"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 xml:space="preserve"> </w:t>
      </w:r>
      <w:r w:rsidR="009D71B8" w:rsidRPr="00BD721D">
        <w:rPr>
          <w:rFonts w:ascii="Avenir Next LT Pro" w:hAnsi="Avenir Next LT Pro"/>
          <w:i/>
          <w:iCs/>
        </w:rPr>
        <w:t>All safeguarding concerns must be:</w:t>
      </w:r>
    </w:p>
    <w:p w14:paraId="7D1E2204" w14:textId="4F9A5FF2" w:rsidR="00003D31" w:rsidRPr="00BD721D" w:rsidRDefault="000462F6">
      <w:pPr>
        <w:pStyle w:val="ListParagraph"/>
        <w:numPr>
          <w:ilvl w:val="1"/>
          <w:numId w:val="148"/>
        </w:numPr>
        <w:ind w:left="1418"/>
        <w:rPr>
          <w:rFonts w:ascii="Avenir Next LT Pro" w:hAnsi="Avenir Next LT Pro"/>
          <w:i/>
          <w:iCs/>
        </w:rPr>
      </w:pPr>
      <w:r w:rsidRPr="00BD721D">
        <w:rPr>
          <w:rFonts w:ascii="Avenir Next LT Pro" w:hAnsi="Avenir Next LT Pro"/>
          <w:i/>
          <w:iCs/>
        </w:rPr>
        <w:t>Recorded</w:t>
      </w:r>
      <w:r w:rsidR="00003D31" w:rsidRPr="00BD721D">
        <w:rPr>
          <w:rFonts w:ascii="Avenir Next LT Pro" w:hAnsi="Avenir Next LT Pro"/>
          <w:i/>
          <w:iCs/>
        </w:rPr>
        <w:t xml:space="preserve"> accurately</w:t>
      </w:r>
    </w:p>
    <w:p w14:paraId="341F8E10" w14:textId="77777777" w:rsidR="00300BAB" w:rsidRPr="00BD721D" w:rsidRDefault="00003D31">
      <w:pPr>
        <w:pStyle w:val="ListParagraph"/>
        <w:numPr>
          <w:ilvl w:val="1"/>
          <w:numId w:val="148"/>
        </w:numPr>
        <w:ind w:left="1418"/>
        <w:rPr>
          <w:rFonts w:ascii="Avenir Next LT Pro" w:hAnsi="Avenir Next LT Pro"/>
          <w:i/>
          <w:iCs/>
        </w:rPr>
      </w:pPr>
      <w:r w:rsidRPr="00BD721D">
        <w:rPr>
          <w:rFonts w:ascii="Avenir Next LT Pro" w:hAnsi="Avenir Next LT Pro"/>
          <w:i/>
          <w:iCs/>
        </w:rPr>
        <w:t>Stored securely</w:t>
      </w:r>
    </w:p>
    <w:p w14:paraId="1527596B" w14:textId="77777777" w:rsidR="00300BAB" w:rsidRPr="00BD721D" w:rsidRDefault="00003D31">
      <w:pPr>
        <w:pStyle w:val="ListParagraph"/>
        <w:numPr>
          <w:ilvl w:val="1"/>
          <w:numId w:val="148"/>
        </w:numPr>
        <w:ind w:left="1418"/>
        <w:rPr>
          <w:rFonts w:ascii="Avenir Next LT Pro" w:hAnsi="Avenir Next LT Pro"/>
          <w:i/>
          <w:iCs/>
        </w:rPr>
      </w:pPr>
      <w:r w:rsidRPr="00BD721D">
        <w:rPr>
          <w:rFonts w:ascii="Avenir Next LT Pro" w:hAnsi="Avenir Next LT Pro"/>
          <w:i/>
          <w:iCs/>
        </w:rPr>
        <w:t xml:space="preserve">Shared </w:t>
      </w:r>
      <w:r w:rsidR="000462F6" w:rsidRPr="00BD721D">
        <w:rPr>
          <w:rFonts w:ascii="Avenir Next LT Pro" w:hAnsi="Avenir Next LT Pro"/>
          <w:i/>
          <w:iCs/>
        </w:rPr>
        <w:t>appropriately</w:t>
      </w:r>
    </w:p>
    <w:p w14:paraId="4E0A6C1B" w14:textId="77777777" w:rsidR="00300BAB" w:rsidRPr="00BD721D" w:rsidRDefault="00F46763">
      <w:pPr>
        <w:pStyle w:val="ListParagraph"/>
        <w:numPr>
          <w:ilvl w:val="1"/>
          <w:numId w:val="148"/>
        </w:numPr>
        <w:ind w:left="1418"/>
        <w:rPr>
          <w:rFonts w:ascii="Avenir Next LT Pro" w:hAnsi="Avenir Next LT Pro"/>
          <w:i/>
          <w:iCs/>
        </w:rPr>
      </w:pPr>
      <w:r w:rsidRPr="00BD721D">
        <w:rPr>
          <w:rFonts w:ascii="Avenir Next LT Pro" w:hAnsi="Avenir Next LT Pro"/>
        </w:rPr>
        <w:t>A clear and comprehensive summary of the concern</w:t>
      </w:r>
    </w:p>
    <w:p w14:paraId="44676642" w14:textId="77777777" w:rsidR="00300BAB" w:rsidRPr="00BD721D" w:rsidRDefault="00F46763">
      <w:pPr>
        <w:pStyle w:val="ListParagraph"/>
        <w:numPr>
          <w:ilvl w:val="1"/>
          <w:numId w:val="148"/>
        </w:numPr>
        <w:ind w:left="1418"/>
        <w:rPr>
          <w:rFonts w:ascii="Avenir Next LT Pro" w:hAnsi="Avenir Next LT Pro"/>
          <w:i/>
          <w:iCs/>
        </w:rPr>
      </w:pPr>
      <w:r w:rsidRPr="00BD721D">
        <w:rPr>
          <w:rFonts w:ascii="Avenir Next LT Pro" w:hAnsi="Avenir Next LT Pro"/>
        </w:rPr>
        <w:t xml:space="preserve">Details of how the concern was followed up and </w:t>
      </w:r>
      <w:r w:rsidR="00CC54D9" w:rsidRPr="00BD721D">
        <w:rPr>
          <w:rFonts w:ascii="Avenir Next LT Pro" w:hAnsi="Avenir Next LT Pro"/>
        </w:rPr>
        <w:t>resolved.</w:t>
      </w:r>
    </w:p>
    <w:p w14:paraId="18843DAB" w14:textId="691ACE40" w:rsidR="00F46763" w:rsidRPr="00BD721D" w:rsidRDefault="00F46763">
      <w:pPr>
        <w:pStyle w:val="ListParagraph"/>
        <w:numPr>
          <w:ilvl w:val="1"/>
          <w:numId w:val="148"/>
        </w:numPr>
        <w:ind w:left="1418"/>
        <w:rPr>
          <w:rFonts w:ascii="Avenir Next LT Pro" w:hAnsi="Avenir Next LT Pro"/>
          <w:i/>
          <w:iCs/>
        </w:rPr>
      </w:pPr>
      <w:r w:rsidRPr="00BD721D">
        <w:rPr>
          <w:rFonts w:ascii="Avenir Next LT Pro" w:hAnsi="Avenir Next LT Pro"/>
        </w:rPr>
        <w:t xml:space="preserve">A note of any action taken, decisions reached and the </w:t>
      </w:r>
      <w:r w:rsidR="00CC54D9" w:rsidRPr="00BD721D">
        <w:rPr>
          <w:rFonts w:ascii="Avenir Next LT Pro" w:hAnsi="Avenir Next LT Pro"/>
        </w:rPr>
        <w:t>outcome.</w:t>
      </w:r>
    </w:p>
    <w:p w14:paraId="243E83F1" w14:textId="4E47B112" w:rsidR="00F46763" w:rsidRPr="00BD721D" w:rsidRDefault="00F46763">
      <w:pPr>
        <w:pStyle w:val="1bodycopy10pt"/>
        <w:numPr>
          <w:ilvl w:val="1"/>
          <w:numId w:val="157"/>
        </w:numPr>
        <w:ind w:left="709" w:hanging="709"/>
        <w:jc w:val="both"/>
        <w:rPr>
          <w:rFonts w:ascii="Avenir Next LT Pro" w:hAnsi="Avenir Next LT Pro"/>
          <w:sz w:val="22"/>
          <w:szCs w:val="22"/>
        </w:rPr>
      </w:pPr>
      <w:r w:rsidRPr="00BD721D">
        <w:rPr>
          <w:rFonts w:ascii="Avenir Next LT Pro" w:hAnsi="Avenir Next LT Pro"/>
          <w:sz w:val="22"/>
          <w:szCs w:val="22"/>
        </w:rPr>
        <w:t>Concerns and referrals will be kept in a separate child protection file for each child.</w:t>
      </w:r>
    </w:p>
    <w:p w14:paraId="0D50CEE7" w14:textId="0186D208" w:rsidR="00243D4D" w:rsidRPr="00BD721D" w:rsidRDefault="00243D4D">
      <w:pPr>
        <w:pStyle w:val="ListParagraph"/>
        <w:numPr>
          <w:ilvl w:val="1"/>
          <w:numId w:val="157"/>
        </w:numPr>
        <w:ind w:left="709"/>
        <w:rPr>
          <w:rFonts w:ascii="Avenir Next LT Pro" w:hAnsi="Avenir Next LT Pro"/>
        </w:rPr>
      </w:pPr>
      <w:r w:rsidRPr="00BD721D">
        <w:rPr>
          <w:rFonts w:ascii="Avenir Next LT Pro" w:hAnsi="Avenir Next LT Pro"/>
        </w:rPr>
        <w:t xml:space="preserve">Where a child transfers to another education setting, the DSL will consider </w:t>
      </w:r>
      <w:r w:rsidR="00096C72" w:rsidRPr="00BD721D">
        <w:rPr>
          <w:rFonts w:ascii="Avenir Next LT Pro" w:hAnsi="Avenir Next LT Pro"/>
        </w:rPr>
        <w:t>what additional</w:t>
      </w:r>
      <w:r w:rsidR="0073208A" w:rsidRPr="00BD721D">
        <w:rPr>
          <w:rFonts w:ascii="Avenir Next LT Pro" w:hAnsi="Avenir Next LT Pro"/>
        </w:rPr>
        <w:t xml:space="preserve"> safeguarding</w:t>
      </w:r>
      <w:r w:rsidRPr="00BD721D">
        <w:rPr>
          <w:rFonts w:ascii="Avenir Next LT Pro" w:hAnsi="Avenir Next LT Pro"/>
        </w:rPr>
        <w:t xml:space="preserve"> information should be shared</w:t>
      </w:r>
      <w:r w:rsidR="00F66DA0" w:rsidRPr="00BD721D">
        <w:rPr>
          <w:rFonts w:ascii="Avenir Next LT Pro" w:hAnsi="Avenir Next LT Pro"/>
        </w:rPr>
        <w:t xml:space="preserve"> with the receiving setting,</w:t>
      </w:r>
      <w:r w:rsidRPr="00BD721D">
        <w:rPr>
          <w:rFonts w:ascii="Avenir Next LT Pro" w:hAnsi="Avenir Next LT Pro"/>
        </w:rPr>
        <w:t xml:space="preserve"> where it is relevant to safeguarding or indicates that the child may present a risk to themselves or others,</w:t>
      </w:r>
      <w:r w:rsidR="00C84031" w:rsidRPr="00BD721D">
        <w:rPr>
          <w:rFonts w:ascii="Avenir Next LT Pro" w:hAnsi="Avenir Next LT Pro"/>
        </w:rPr>
        <w:t xml:space="preserve"> in</w:t>
      </w:r>
      <w:r w:rsidR="00FC55A3" w:rsidRPr="00BD721D">
        <w:rPr>
          <w:rFonts w:ascii="Avenir Next LT Pro" w:hAnsi="Avenir Next LT Pro"/>
        </w:rPr>
        <w:t>cluding serious violence, harmful sexual behaviour or other significant safeguarding concerns,</w:t>
      </w:r>
      <w:r w:rsidRPr="00BD721D">
        <w:rPr>
          <w:rFonts w:ascii="Avenir Next LT Pro" w:hAnsi="Avenir Next LT Pro"/>
        </w:rPr>
        <w:t xml:space="preserve"> in accordance with data protection legislation and statutory guidance. Safeguarding records will:</w:t>
      </w:r>
    </w:p>
    <w:p w14:paraId="701E260B" w14:textId="77777777" w:rsidR="00243D4D" w:rsidRPr="00BD721D" w:rsidRDefault="00243D4D">
      <w:pPr>
        <w:pStyle w:val="ListParagraph"/>
        <w:numPr>
          <w:ilvl w:val="1"/>
          <w:numId w:val="137"/>
        </w:numPr>
        <w:ind w:left="1418"/>
        <w:rPr>
          <w:rFonts w:ascii="Avenir Next LT Pro" w:hAnsi="Avenir Next LT Pro"/>
        </w:rPr>
      </w:pPr>
      <w:r w:rsidRPr="00BD721D">
        <w:rPr>
          <w:rFonts w:ascii="Avenir Next LT Pro" w:hAnsi="Avenir Next LT Pro"/>
        </w:rPr>
        <w:t>Capable of scrutiny and professional challenge</w:t>
      </w:r>
    </w:p>
    <w:p w14:paraId="4FA661B1" w14:textId="77777777" w:rsidR="00243D4D" w:rsidRPr="00BD721D" w:rsidRDefault="00243D4D">
      <w:pPr>
        <w:pStyle w:val="ListParagraph"/>
        <w:numPr>
          <w:ilvl w:val="1"/>
          <w:numId w:val="137"/>
        </w:numPr>
        <w:ind w:left="1418"/>
        <w:rPr>
          <w:rFonts w:ascii="Avenir Next LT Pro" w:hAnsi="Avenir Next LT Pro"/>
        </w:rPr>
      </w:pPr>
      <w:r w:rsidRPr="00BD721D">
        <w:rPr>
          <w:rFonts w:ascii="Avenir Next LT Pro" w:hAnsi="Avenir Next LT Pro"/>
        </w:rPr>
        <w:t>Include:</w:t>
      </w:r>
    </w:p>
    <w:p w14:paraId="3CFE9A25" w14:textId="77777777" w:rsidR="00243D4D" w:rsidRPr="00BD721D" w:rsidRDefault="00243D4D">
      <w:pPr>
        <w:pStyle w:val="ListParagraph"/>
        <w:numPr>
          <w:ilvl w:val="2"/>
          <w:numId w:val="149"/>
        </w:numPr>
        <w:rPr>
          <w:rFonts w:ascii="Avenir Next LT Pro" w:hAnsi="Avenir Next LT Pro"/>
        </w:rPr>
      </w:pPr>
      <w:r w:rsidRPr="00BD721D">
        <w:rPr>
          <w:rFonts w:ascii="Avenir Next LT Pro" w:hAnsi="Avenir Next LT Pro"/>
        </w:rPr>
        <w:t>The concern</w:t>
      </w:r>
    </w:p>
    <w:p w14:paraId="0E6C44ED" w14:textId="77777777" w:rsidR="00243D4D" w:rsidRPr="00BD721D" w:rsidRDefault="00243D4D">
      <w:pPr>
        <w:pStyle w:val="ListParagraph"/>
        <w:numPr>
          <w:ilvl w:val="2"/>
          <w:numId w:val="149"/>
        </w:numPr>
        <w:rPr>
          <w:rFonts w:ascii="Avenir Next LT Pro" w:hAnsi="Avenir Next LT Pro"/>
        </w:rPr>
      </w:pPr>
      <w:r w:rsidRPr="00BD721D">
        <w:rPr>
          <w:rFonts w:ascii="Avenir Next LT Pro" w:hAnsi="Avenir Next LT Pro"/>
        </w:rPr>
        <w:t>Action taken</w:t>
      </w:r>
    </w:p>
    <w:p w14:paraId="6A9CF683" w14:textId="77777777" w:rsidR="00243D4D" w:rsidRPr="00BD721D" w:rsidRDefault="00243D4D">
      <w:pPr>
        <w:pStyle w:val="ListParagraph"/>
        <w:numPr>
          <w:ilvl w:val="2"/>
          <w:numId w:val="149"/>
        </w:numPr>
        <w:rPr>
          <w:rFonts w:ascii="Avenir Next LT Pro" w:hAnsi="Avenir Next LT Pro"/>
        </w:rPr>
      </w:pPr>
      <w:r w:rsidRPr="00BD721D">
        <w:rPr>
          <w:rFonts w:ascii="Avenir Next LT Pro" w:hAnsi="Avenir Next LT Pro"/>
        </w:rPr>
        <w:t>Decision making rationale</w:t>
      </w:r>
    </w:p>
    <w:p w14:paraId="22A9E532" w14:textId="77777777" w:rsidR="00243D4D" w:rsidRPr="00BD721D" w:rsidRDefault="00243D4D">
      <w:pPr>
        <w:pStyle w:val="ListParagraph"/>
        <w:numPr>
          <w:ilvl w:val="2"/>
          <w:numId w:val="149"/>
        </w:numPr>
        <w:rPr>
          <w:rFonts w:ascii="Avenir Next LT Pro" w:hAnsi="Avenir Next LT Pro"/>
        </w:rPr>
      </w:pPr>
      <w:r w:rsidRPr="00BD721D">
        <w:rPr>
          <w:rFonts w:ascii="Avenir Next LT Pro" w:hAnsi="Avenir Next LT Pro"/>
        </w:rPr>
        <w:t>Outcomes</w:t>
      </w:r>
    </w:p>
    <w:p w14:paraId="36D24D73" w14:textId="77777777" w:rsidR="00D208BC" w:rsidRDefault="00D208BC" w:rsidP="007E2B91">
      <w:pPr>
        <w:spacing w:after="0"/>
        <w:ind w:left="349"/>
        <w:rPr>
          <w:rFonts w:ascii="Avenir Next LT Pro" w:hAnsi="Avenir Next LT Pro"/>
        </w:rPr>
      </w:pPr>
    </w:p>
    <w:p w14:paraId="6ACA6E54" w14:textId="7149C9DE" w:rsidR="00243D4D" w:rsidRPr="00BD721D" w:rsidRDefault="00243D4D" w:rsidP="00D208BC">
      <w:pPr>
        <w:spacing w:after="0"/>
        <w:ind w:left="709"/>
        <w:rPr>
          <w:rFonts w:ascii="Avenir Next LT Pro" w:hAnsi="Avenir Next LT Pro"/>
        </w:rPr>
      </w:pPr>
      <w:r w:rsidRPr="00BD721D">
        <w:rPr>
          <w:rFonts w:ascii="Avenir Next LT Pro" w:hAnsi="Avenir Next LT Pro"/>
        </w:rPr>
        <w:t>Records will be:</w:t>
      </w:r>
    </w:p>
    <w:p w14:paraId="72F76B13" w14:textId="77777777" w:rsidR="00243D4D" w:rsidRPr="00BD721D" w:rsidRDefault="00243D4D">
      <w:pPr>
        <w:pStyle w:val="ListParagraph"/>
        <w:numPr>
          <w:ilvl w:val="0"/>
          <w:numId w:val="138"/>
        </w:numPr>
        <w:ind w:left="1418"/>
        <w:rPr>
          <w:rFonts w:ascii="Avenir Next LT Pro" w:hAnsi="Avenir Next LT Pro"/>
        </w:rPr>
      </w:pPr>
      <w:r w:rsidRPr="00BD721D">
        <w:rPr>
          <w:rFonts w:ascii="Avenir Next LT Pro" w:hAnsi="Avenir Next LT Pro"/>
        </w:rPr>
        <w:t>Retained in line with statutory guidance</w:t>
      </w:r>
    </w:p>
    <w:p w14:paraId="18D39ABC" w14:textId="77777777" w:rsidR="00243D4D" w:rsidRPr="00BD721D" w:rsidRDefault="00243D4D">
      <w:pPr>
        <w:pStyle w:val="ListParagraph"/>
        <w:numPr>
          <w:ilvl w:val="0"/>
          <w:numId w:val="138"/>
        </w:numPr>
        <w:ind w:left="1418"/>
        <w:rPr>
          <w:rFonts w:ascii="Avenir Next LT Pro" w:hAnsi="Avenir Next LT Pro"/>
        </w:rPr>
      </w:pPr>
      <w:r w:rsidRPr="00BD721D">
        <w:rPr>
          <w:rFonts w:ascii="Avenir Next LT Pro" w:hAnsi="Avenir Next LT Pro"/>
        </w:rPr>
        <w:t>Transferred securely when pupils move schools</w:t>
      </w:r>
    </w:p>
    <w:p w14:paraId="08E3E841" w14:textId="77777777" w:rsidR="00243D4D" w:rsidRPr="00BD721D" w:rsidRDefault="00243D4D">
      <w:pPr>
        <w:pStyle w:val="ListParagraph"/>
        <w:numPr>
          <w:ilvl w:val="0"/>
          <w:numId w:val="138"/>
        </w:numPr>
        <w:ind w:left="1418"/>
        <w:rPr>
          <w:rFonts w:ascii="Avenir Next LT Pro" w:hAnsi="Avenir Next LT Pro"/>
        </w:rPr>
      </w:pPr>
      <w:r w:rsidRPr="00BD721D">
        <w:rPr>
          <w:rFonts w:ascii="Avenir Next LT Pro" w:hAnsi="Avenir Next LT Pro"/>
        </w:rPr>
        <w:t>Kept confidential and stored securely</w:t>
      </w:r>
    </w:p>
    <w:p w14:paraId="2EA888BD" w14:textId="77777777" w:rsidR="00CF4976"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lastRenderedPageBreak/>
        <w:t xml:space="preserve">Any non-confidential records will be readily accessible and available. Confidential information and records will be held securely and only available to those who have a right or professional need to see them. </w:t>
      </w:r>
    </w:p>
    <w:p w14:paraId="16FCDF4A" w14:textId="64DA8837" w:rsidR="00F46763"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 xml:space="preserve">Safeguarding records relating to individual children will be retained for a reasonable </w:t>
      </w:r>
      <w:proofErr w:type="gramStart"/>
      <w:r w:rsidRPr="00BD721D">
        <w:rPr>
          <w:rFonts w:ascii="Avenir Next LT Pro" w:hAnsi="Avenir Next LT Pro"/>
        </w:rPr>
        <w:t>period of time</w:t>
      </w:r>
      <w:proofErr w:type="gramEnd"/>
      <w:r w:rsidRPr="00BD721D">
        <w:rPr>
          <w:rFonts w:ascii="Avenir Next LT Pro" w:hAnsi="Avenir Next LT Pro"/>
        </w:rPr>
        <w:t xml:space="preserve"> after they have left the school.</w:t>
      </w:r>
    </w:p>
    <w:p w14:paraId="7E0EE675" w14:textId="7664C4E9" w:rsidR="00F46763"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 xml:space="preserve">If a child for whom the school has, or has had, safeguarding concerns moves to another school, the DSL will ensure that their child protection file is forwarded promptly and securely, and separately from the main pupil file. </w:t>
      </w:r>
    </w:p>
    <w:p w14:paraId="1CAC08C6" w14:textId="759DC6A7" w:rsidR="00F46763"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To allow the new school/college to have support in place when the child arrives, this should be within:</w:t>
      </w:r>
    </w:p>
    <w:p w14:paraId="0ED9478F" w14:textId="77777777" w:rsidR="00F46763" w:rsidRPr="00BD721D" w:rsidRDefault="00F46763" w:rsidP="002F6131">
      <w:pPr>
        <w:numPr>
          <w:ilvl w:val="0"/>
          <w:numId w:val="12"/>
        </w:numPr>
        <w:spacing w:after="120" w:line="240" w:lineRule="auto"/>
        <w:ind w:left="1418" w:hanging="425"/>
        <w:rPr>
          <w:rFonts w:ascii="Avenir Next LT Pro" w:hAnsi="Avenir Next LT Pro" w:cs="Arial"/>
        </w:rPr>
      </w:pPr>
      <w:r w:rsidRPr="00D208BC">
        <w:rPr>
          <w:rFonts w:ascii="Avenir Next LT Pro" w:hAnsi="Avenir Next LT Pro" w:cs="Arial"/>
          <w:b/>
          <w:color w:val="22355B"/>
        </w:rPr>
        <w:t xml:space="preserve">5 days </w:t>
      </w:r>
      <w:r w:rsidRPr="00BD721D">
        <w:rPr>
          <w:rFonts w:ascii="Avenir Next LT Pro" w:hAnsi="Avenir Next LT Pro" w:cs="Arial"/>
        </w:rPr>
        <w:t xml:space="preserve">for an in-year transfer, or within  </w:t>
      </w:r>
    </w:p>
    <w:p w14:paraId="409AF232" w14:textId="77777777" w:rsidR="00F46763" w:rsidRPr="00BD721D" w:rsidRDefault="00F46763" w:rsidP="002F6131">
      <w:pPr>
        <w:numPr>
          <w:ilvl w:val="0"/>
          <w:numId w:val="12"/>
        </w:numPr>
        <w:spacing w:after="120" w:line="240" w:lineRule="auto"/>
        <w:ind w:left="1418" w:hanging="425"/>
        <w:rPr>
          <w:rFonts w:ascii="Avenir Next LT Pro" w:hAnsi="Avenir Next LT Pro" w:cs="Arial"/>
        </w:rPr>
      </w:pPr>
      <w:r w:rsidRPr="00D208BC">
        <w:rPr>
          <w:rFonts w:ascii="Avenir Next LT Pro" w:hAnsi="Avenir Next LT Pro" w:cs="Arial"/>
          <w:b/>
          <w:color w:val="22355B"/>
        </w:rPr>
        <w:t xml:space="preserve">The first 5 days </w:t>
      </w:r>
      <w:r w:rsidRPr="00BD721D">
        <w:rPr>
          <w:rFonts w:ascii="Avenir Next LT Pro" w:hAnsi="Avenir Next LT Pro" w:cs="Arial"/>
        </w:rPr>
        <w:t xml:space="preserve">of the start of a new term </w:t>
      </w:r>
    </w:p>
    <w:p w14:paraId="134A3951" w14:textId="1403747F" w:rsidR="00F46763"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2185810A" w14:textId="4206D20E" w:rsidR="00F46763" w:rsidRPr="00BD721D" w:rsidRDefault="00F46763">
      <w:pPr>
        <w:pStyle w:val="ListParagraph"/>
        <w:numPr>
          <w:ilvl w:val="1"/>
          <w:numId w:val="157"/>
        </w:numPr>
        <w:ind w:left="709"/>
        <w:rPr>
          <w:rFonts w:ascii="Avenir Next LT Pro" w:hAnsi="Avenir Next LT Pro"/>
        </w:rPr>
      </w:pPr>
      <w:r w:rsidRPr="00BD721D">
        <w:rPr>
          <w:rFonts w:ascii="Avenir Next LT Pro" w:hAnsi="Avenir Next LT Pro"/>
        </w:rPr>
        <w:t>In addition:</w:t>
      </w:r>
    </w:p>
    <w:p w14:paraId="19B42158" w14:textId="1889D935" w:rsidR="00F46763" w:rsidRPr="00BD721D" w:rsidRDefault="00F46763">
      <w:pPr>
        <w:pStyle w:val="4Bulletedcopyblue"/>
        <w:numPr>
          <w:ilvl w:val="0"/>
          <w:numId w:val="46"/>
        </w:numPr>
        <w:ind w:left="1418" w:hanging="425"/>
        <w:jc w:val="both"/>
        <w:rPr>
          <w:rFonts w:ascii="Avenir Next LT Pro" w:hAnsi="Avenir Next LT Pro"/>
          <w:sz w:val="22"/>
          <w:szCs w:val="22"/>
        </w:rPr>
      </w:pPr>
      <w:r w:rsidRPr="00BD721D">
        <w:rPr>
          <w:rFonts w:ascii="Avenir Next LT Pro" w:hAnsi="Avenir Next LT Pro"/>
          <w:sz w:val="22"/>
          <w:szCs w:val="22"/>
        </w:rPr>
        <w:t xml:space="preserve">Appendix 2 sets out our policy on record-keeping specifically with respect to recruitment and pre-appointment </w:t>
      </w:r>
      <w:r w:rsidR="00CC54D9" w:rsidRPr="00BD721D">
        <w:rPr>
          <w:rFonts w:ascii="Avenir Next LT Pro" w:hAnsi="Avenir Next LT Pro"/>
          <w:sz w:val="22"/>
          <w:szCs w:val="22"/>
        </w:rPr>
        <w:t>checks.</w:t>
      </w:r>
    </w:p>
    <w:p w14:paraId="2E6FF61A" w14:textId="01ED8E04" w:rsidR="00F46763" w:rsidRPr="00BD721D" w:rsidRDefault="00F46763">
      <w:pPr>
        <w:pStyle w:val="4Bulletedcopyblue"/>
        <w:numPr>
          <w:ilvl w:val="0"/>
          <w:numId w:val="46"/>
        </w:numPr>
        <w:ind w:left="1418" w:hanging="425"/>
        <w:jc w:val="both"/>
        <w:rPr>
          <w:rFonts w:ascii="Avenir Next LT Pro" w:hAnsi="Avenir Next LT Pro"/>
          <w:sz w:val="22"/>
          <w:szCs w:val="22"/>
        </w:rPr>
      </w:pPr>
      <w:r w:rsidRPr="00BD721D">
        <w:rPr>
          <w:rFonts w:ascii="Avenir Next LT Pro" w:hAnsi="Avenir Next LT Pro"/>
          <w:sz w:val="22"/>
          <w:szCs w:val="22"/>
        </w:rPr>
        <w:t xml:space="preserve">Appendix 3 sets out our policy on record-keeping with respect to allegations of abuse </w:t>
      </w:r>
      <w:proofErr w:type="gramStart"/>
      <w:r w:rsidRPr="00BD721D">
        <w:rPr>
          <w:rFonts w:ascii="Avenir Next LT Pro" w:hAnsi="Avenir Next LT Pro"/>
          <w:sz w:val="22"/>
          <w:szCs w:val="22"/>
        </w:rPr>
        <w:t>made</w:t>
      </w:r>
      <w:proofErr w:type="gramEnd"/>
      <w:r w:rsidRPr="00BD721D">
        <w:rPr>
          <w:rFonts w:ascii="Avenir Next LT Pro" w:hAnsi="Avenir Next LT Pro"/>
          <w:sz w:val="22"/>
          <w:szCs w:val="22"/>
        </w:rPr>
        <w:t xml:space="preserve"> against </w:t>
      </w:r>
      <w:r w:rsidR="00CC54D9" w:rsidRPr="00BD721D">
        <w:rPr>
          <w:rFonts w:ascii="Avenir Next LT Pro" w:hAnsi="Avenir Next LT Pro"/>
          <w:sz w:val="22"/>
          <w:szCs w:val="22"/>
        </w:rPr>
        <w:t>staff.</w:t>
      </w:r>
    </w:p>
    <w:p w14:paraId="51544C32" w14:textId="75F16A0F" w:rsidR="004469A9" w:rsidRPr="00D208BC" w:rsidRDefault="00F46763">
      <w:pPr>
        <w:pStyle w:val="Subhead2"/>
        <w:numPr>
          <w:ilvl w:val="1"/>
          <w:numId w:val="157"/>
        </w:numPr>
        <w:spacing w:after="0"/>
        <w:ind w:left="709"/>
        <w:jc w:val="both"/>
        <w:rPr>
          <w:rFonts w:ascii="Avenir Next LT Pro" w:hAnsi="Avenir Next LT Pro"/>
          <w:color w:val="22355B"/>
          <w:sz w:val="22"/>
          <w:szCs w:val="22"/>
        </w:rPr>
      </w:pPr>
      <w:r w:rsidRPr="00D208BC">
        <w:rPr>
          <w:rFonts w:ascii="Avenir Next LT Pro" w:hAnsi="Avenir Next LT Pro"/>
          <w:color w:val="22355B"/>
          <w:sz w:val="22"/>
          <w:szCs w:val="22"/>
        </w:rPr>
        <w:t xml:space="preserve">Local </w:t>
      </w:r>
      <w:r w:rsidR="000A2504" w:rsidRPr="00D208BC">
        <w:rPr>
          <w:rFonts w:ascii="Avenir Next LT Pro" w:hAnsi="Avenir Next LT Pro"/>
          <w:color w:val="22355B"/>
          <w:sz w:val="22"/>
          <w:szCs w:val="22"/>
        </w:rPr>
        <w:t>R</w:t>
      </w:r>
      <w:r w:rsidRPr="00D208BC">
        <w:rPr>
          <w:rFonts w:ascii="Avenir Next LT Pro" w:hAnsi="Avenir Next LT Pro"/>
          <w:color w:val="22355B"/>
          <w:sz w:val="22"/>
          <w:szCs w:val="22"/>
        </w:rPr>
        <w:t xml:space="preserve">ecord-keeping </w:t>
      </w:r>
      <w:r w:rsidR="000A2504" w:rsidRPr="00D208BC">
        <w:rPr>
          <w:rFonts w:ascii="Avenir Next LT Pro" w:hAnsi="Avenir Next LT Pro"/>
          <w:color w:val="22355B"/>
          <w:sz w:val="22"/>
          <w:szCs w:val="22"/>
        </w:rPr>
        <w:t>A</w:t>
      </w:r>
      <w:r w:rsidRPr="00D208BC">
        <w:rPr>
          <w:rFonts w:ascii="Avenir Next LT Pro" w:hAnsi="Avenir Next LT Pro"/>
          <w:color w:val="22355B"/>
          <w:sz w:val="22"/>
          <w:szCs w:val="22"/>
        </w:rPr>
        <w:t>rrangements</w:t>
      </w:r>
    </w:p>
    <w:p w14:paraId="2EA641F4" w14:textId="77777777" w:rsidR="00C362FD" w:rsidRDefault="00C362FD" w:rsidP="00677B13">
      <w:pPr>
        <w:rPr>
          <w:rFonts w:ascii="Avenir Next LT Pro" w:hAnsi="Avenir Next LT Pro"/>
        </w:rPr>
      </w:pPr>
    </w:p>
    <w:p w14:paraId="2DAB5E7F" w14:textId="167A3C87" w:rsidR="00C362FD" w:rsidRDefault="00C362FD" w:rsidP="00677B13">
      <w:pPr>
        <w:rPr>
          <w:rFonts w:ascii="Avenir Next LT Pro" w:hAnsi="Avenir Next LT Pro"/>
        </w:rPr>
      </w:pPr>
      <w:r w:rsidRPr="00C362FD">
        <w:rPr>
          <w:rFonts w:ascii="Avenir Next LT Pro" w:hAnsi="Avenir Next LT Pro"/>
        </w:rPr>
        <w:t xml:space="preserve">18.1 1.2 Written records of concerns about a child are recorded on CPOMS even if there is no </w:t>
      </w:r>
      <w:proofErr w:type="spellStart"/>
      <w:r w:rsidRPr="00C362FD">
        <w:rPr>
          <w:rFonts w:ascii="Avenir Next LT Pro" w:hAnsi="Avenir Next LT Pro"/>
        </w:rPr>
        <w:t>needto</w:t>
      </w:r>
      <w:proofErr w:type="spellEnd"/>
      <w:r w:rsidRPr="00C362FD">
        <w:rPr>
          <w:rFonts w:ascii="Avenir Next LT Pro" w:hAnsi="Avenir Next LT Pro"/>
        </w:rPr>
        <w:t xml:space="preserve"> make an immediate referral. This information is stored on a safeguarding chronology in an electronic file on CPOMS. All logs are checked by the Designated Safeguarding Lead </w:t>
      </w:r>
      <w:proofErr w:type="spellStart"/>
      <w:r w:rsidRPr="00C362FD">
        <w:rPr>
          <w:rFonts w:ascii="Avenir Next LT Pro" w:hAnsi="Avenir Next LT Pro"/>
        </w:rPr>
        <w:t>orthe</w:t>
      </w:r>
      <w:proofErr w:type="spellEnd"/>
      <w:r w:rsidRPr="00C362FD">
        <w:rPr>
          <w:rFonts w:ascii="Avenir Next LT Pro" w:hAnsi="Avenir Next LT Pro"/>
        </w:rPr>
        <w:t xml:space="preserve"> Deputy Safeguarding Leads. All information is collated </w:t>
      </w:r>
      <w:proofErr w:type="spellStart"/>
      <w:r w:rsidRPr="00C362FD">
        <w:rPr>
          <w:rFonts w:ascii="Avenir Next LT Pro" w:hAnsi="Avenir Next LT Pro"/>
        </w:rPr>
        <w:t>bythe</w:t>
      </w:r>
      <w:proofErr w:type="spellEnd"/>
      <w:r w:rsidRPr="00C362FD">
        <w:rPr>
          <w:rFonts w:ascii="Avenir Next LT Pro" w:hAnsi="Avenir Next LT Pro"/>
        </w:rPr>
        <w:t xml:space="preserve"> Designated Safeguarding Lead </w:t>
      </w:r>
      <w:proofErr w:type="gramStart"/>
      <w:r w:rsidRPr="00C362FD">
        <w:rPr>
          <w:rFonts w:ascii="Avenir Next LT Pro" w:hAnsi="Avenir Next LT Pro"/>
        </w:rPr>
        <w:t>The</w:t>
      </w:r>
      <w:proofErr w:type="gramEnd"/>
      <w:r w:rsidRPr="00C362FD">
        <w:rPr>
          <w:rFonts w:ascii="Avenir Next LT Pro" w:hAnsi="Avenir Next LT Pro"/>
        </w:rPr>
        <w:t xml:space="preserve"> Safeguarding Lead monitors all records and makes the appropriate referrals necessary. The Safeguarding Lead seeks advice from the EHASH team as </w:t>
      </w:r>
      <w:proofErr w:type="spellStart"/>
      <w:r w:rsidRPr="00C362FD">
        <w:rPr>
          <w:rFonts w:ascii="Avenir Next LT Pro" w:hAnsi="Avenir Next LT Pro"/>
        </w:rPr>
        <w:t>necessarywhen</w:t>
      </w:r>
      <w:proofErr w:type="spellEnd"/>
      <w:r w:rsidRPr="00C362FD">
        <w:rPr>
          <w:rFonts w:ascii="Avenir Next LT Pro" w:hAnsi="Avenir Next LT Pro"/>
        </w:rPr>
        <w:t xml:space="preserve"> concerns are recorded.</w:t>
      </w:r>
    </w:p>
    <w:p w14:paraId="22D6CD67" w14:textId="3B3CFC64" w:rsidR="00F46763" w:rsidRDefault="00677B13" w:rsidP="00677B13">
      <w:pPr>
        <w:rPr>
          <w:rFonts w:ascii="Avenir Next LT Pro" w:hAnsi="Avenir Next LT Pro"/>
        </w:rPr>
      </w:pPr>
      <w:r w:rsidRPr="00BD721D">
        <w:rPr>
          <w:rFonts w:ascii="Avenir Next LT Pro" w:hAnsi="Avenir Next LT Pro"/>
        </w:rPr>
        <w:t xml:space="preserve">Please refer to the Data Retention Policy, available on the Central SharePoint under reference ADM07 Data Retention Policy or trust website: </w:t>
      </w:r>
      <w:hyperlink r:id="rId57" w:anchor="1655374528742-07f3eed8-216f" w:history="1">
        <w:r w:rsidRPr="00BD721D">
          <w:rPr>
            <w:rStyle w:val="Hyperlink"/>
            <w:rFonts w:ascii="Avenir Next LT Pro" w:hAnsi="Avenir Next LT Pro"/>
            <w:color w:val="auto"/>
          </w:rPr>
          <w:t>Policies - St Teresa of Calcutta – Catholic Academy Trust</w:t>
        </w:r>
      </w:hyperlink>
      <w:r w:rsidRPr="00BD721D">
        <w:rPr>
          <w:rFonts w:ascii="Avenir Next LT Pro" w:hAnsi="Avenir Next LT Pro"/>
        </w:rPr>
        <w:t xml:space="preserve"> under Data Protection Policies, we advise not to download or store local copies of this document, as it may be updates in line with GDR legislation and Trust policies. The most recent version will always be available on SharePoint.</w:t>
      </w:r>
    </w:p>
    <w:p w14:paraId="1BC458DA" w14:textId="77777777" w:rsidR="00D208BC" w:rsidRDefault="00D208BC" w:rsidP="00677B13">
      <w:pPr>
        <w:rPr>
          <w:rFonts w:ascii="Avenir Next LT Pro" w:hAnsi="Avenir Next LT Pro"/>
        </w:rPr>
      </w:pPr>
    </w:p>
    <w:p w14:paraId="242F0E32" w14:textId="77777777" w:rsidR="00D208BC" w:rsidRDefault="00D208BC" w:rsidP="00677B13">
      <w:pPr>
        <w:rPr>
          <w:rFonts w:ascii="Avenir Next LT Pro" w:hAnsi="Avenir Next LT Pro"/>
        </w:rPr>
      </w:pPr>
    </w:p>
    <w:p w14:paraId="41E6222F" w14:textId="77777777" w:rsidR="00D208BC" w:rsidRPr="00BD721D" w:rsidRDefault="00D208BC" w:rsidP="00677B13">
      <w:pPr>
        <w:rPr>
          <w:rFonts w:ascii="Avenir Next LT Pro" w:hAnsi="Avenir Next LT Pro"/>
        </w:rPr>
      </w:pPr>
    </w:p>
    <w:bookmarkStart w:id="42" w:name="_Toc204787813"/>
    <w:bookmarkStart w:id="43" w:name="_Toc239855379"/>
    <w:p w14:paraId="14AA2CD6" w14:textId="6C328D0A" w:rsidR="003C202F" w:rsidRPr="00BD721D" w:rsidRDefault="007E2B91">
      <w:pPr>
        <w:pStyle w:val="Heading10"/>
        <w:numPr>
          <w:ilvl w:val="0"/>
          <w:numId w:val="158"/>
        </w:numPr>
      </w:pPr>
      <w:r w:rsidRPr="00BD721D">
        <w:rPr>
          <w:noProof/>
          <w:color w:val="22355B"/>
          <w:sz w:val="22"/>
          <w:szCs w:val="22"/>
        </w:rPr>
        <mc:AlternateContent>
          <mc:Choice Requires="wps">
            <w:drawing>
              <wp:anchor distT="0" distB="0" distL="114300" distR="114300" simplePos="0" relativeHeight="251658266" behindDoc="1" locked="0" layoutInCell="1" allowOverlap="1" wp14:anchorId="6E583518" wp14:editId="2E1D025E">
                <wp:simplePos x="0" y="0"/>
                <wp:positionH relativeFrom="column">
                  <wp:posOffset>12700</wp:posOffset>
                </wp:positionH>
                <wp:positionV relativeFrom="paragraph">
                  <wp:posOffset>-26035</wp:posOffset>
                </wp:positionV>
                <wp:extent cx="6625903" cy="299720"/>
                <wp:effectExtent l="0" t="0" r="22860" b="24130"/>
                <wp:wrapNone/>
                <wp:docPr id="1570402768"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B2555BD" id="Rectangle 7" o:spid="_x0000_s1026" style="position:absolute;margin-left:1pt;margin-top:-2.05pt;width:521.7pt;height:23.6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lph0quAAAAAIAQAADwAAAGRycy9kb3ducmV2LnhtbEyPQU/CQBSE7yb+h80z8QbbQkFS+0qM0YsH&#10;gUpCvG27j7bafdt0F6j/3uWkx8lMZr7J1qPpxJkG11pGiKcRCOLK6pZrhP3H62QFwnnFWnWWCeGH&#10;HKzz25tMpdpeeEfnwtcilLBLFULjfZ9K6aqGjHJT2xMH72gHo3yQQy31oC6h3HRyFkVLaVTLYaFR&#10;PT03VH0XJ4Mw7pZf/f7h8HZ82W60fd8symL+iXh/Nz49gvA0+r8wXPEDOuSBqbQn1k50CLPwxCNM&#10;khjE1Y6SRQKiREjmMcg8k/8P5L8AAAD//wMAUEsBAi0AFAAGAAgAAAAhALaDOJL+AAAA4QEAABMA&#10;AAAAAAAAAAAAAAAAAAAAAFtDb250ZW50X1R5cGVzXS54bWxQSwECLQAUAAYACAAAACEAOP0h/9YA&#10;AACUAQAACwAAAAAAAAAAAAAAAAAvAQAAX3JlbHMvLnJlbHNQSwECLQAUAAYACAAAACEAFCur+X4C&#10;AACIBQAADgAAAAAAAAAAAAAAAAAuAgAAZHJzL2Uyb0RvYy54bWxQSwECLQAUAAYACAAAACEAlph0&#10;quAAAAAIAQAADwAAAAAAAAAAAAAAAADYBAAAZHJzL2Rvd25yZXYueG1sUEsFBgAAAAAEAAQA8wAA&#10;AOUFAAAAAA==&#10;" fillcolor="#22355b" strokecolor="#22355b" strokeweight="2pt"/>
            </w:pict>
          </mc:Fallback>
        </mc:AlternateContent>
      </w:r>
      <w:r w:rsidR="00837DC0" w:rsidRPr="00BD721D">
        <w:t>Training</w:t>
      </w:r>
      <w:bookmarkEnd w:id="42"/>
      <w:bookmarkEnd w:id="43"/>
      <w:r w:rsidR="00837DC0" w:rsidRPr="00BD721D">
        <w:t xml:space="preserve"> </w:t>
      </w:r>
      <w:r w:rsidR="003C202F" w:rsidRPr="00BD721D">
        <w:t xml:space="preserve"> </w:t>
      </w:r>
    </w:p>
    <w:p w14:paraId="13A45D8B" w14:textId="1E906D3D" w:rsidR="00173875" w:rsidRPr="00BD721D" w:rsidRDefault="00837DC0" w:rsidP="002E7F4D">
      <w:pPr>
        <w:rPr>
          <w:rFonts w:ascii="Avenir Next LT Pro" w:hAnsi="Avenir Next LT Pro"/>
          <w:b/>
          <w:bCs/>
        </w:rPr>
      </w:pPr>
      <w:r w:rsidRPr="00BD721D">
        <w:rPr>
          <w:rFonts w:ascii="Avenir Next LT Pro" w:hAnsi="Avenir Next LT Pro"/>
          <w:b/>
          <w:bCs/>
          <w:color w:val="22355B"/>
        </w:rPr>
        <w:t xml:space="preserve">All </w:t>
      </w:r>
      <w:r w:rsidR="000A2504" w:rsidRPr="00BD721D">
        <w:rPr>
          <w:rFonts w:ascii="Avenir Next LT Pro" w:hAnsi="Avenir Next LT Pro"/>
          <w:b/>
          <w:bCs/>
          <w:color w:val="22355B"/>
        </w:rPr>
        <w:t>S</w:t>
      </w:r>
      <w:r w:rsidRPr="00BD721D">
        <w:rPr>
          <w:rFonts w:ascii="Avenir Next LT Pro" w:hAnsi="Avenir Next LT Pro"/>
          <w:b/>
          <w:bCs/>
          <w:color w:val="22355B"/>
        </w:rPr>
        <w:t>taff</w:t>
      </w:r>
      <w:r w:rsidR="00E40E44" w:rsidRPr="00BD721D">
        <w:rPr>
          <w:rFonts w:ascii="Avenir Next LT Pro" w:hAnsi="Avenir Next LT Pro"/>
          <w:b/>
          <w:bCs/>
        </w:rPr>
        <w:tab/>
      </w:r>
    </w:p>
    <w:p w14:paraId="3A073C34" w14:textId="77777777" w:rsidR="00173875" w:rsidRPr="00BD721D" w:rsidRDefault="00837DC0">
      <w:pPr>
        <w:pStyle w:val="ListParagraph"/>
        <w:numPr>
          <w:ilvl w:val="2"/>
          <w:numId w:val="158"/>
        </w:numPr>
        <w:ind w:left="709"/>
        <w:rPr>
          <w:rFonts w:ascii="Avenir Next LT Pro" w:hAnsi="Avenir Next LT Pro"/>
          <w:b/>
          <w:bCs/>
        </w:rPr>
      </w:pPr>
      <w:r w:rsidRPr="00BD721D">
        <w:rPr>
          <w:rFonts w:ascii="Avenir Next LT Pro" w:hAnsi="Avenir Next LT Pro"/>
        </w:rPr>
        <w:t xml:space="preserve">All staff members will undertake safeguarding and child protection training at induction, including whistle-blowing procedures and online safety, to ensure they understand the school’s </w:t>
      </w:r>
      <w:r w:rsidRPr="00BD721D">
        <w:rPr>
          <w:rFonts w:ascii="Avenir Next LT Pro" w:hAnsi="Avenir Next LT Pro"/>
        </w:rPr>
        <w:lastRenderedPageBreak/>
        <w:t xml:space="preserve">safeguarding systems and their responsibilities, and can identify signs of possible abuse, exploitation or neglect. </w:t>
      </w:r>
    </w:p>
    <w:p w14:paraId="0A883BF2" w14:textId="141D104E" w:rsidR="00837DC0" w:rsidRPr="00BD721D" w:rsidRDefault="00837DC0">
      <w:pPr>
        <w:pStyle w:val="ListParagraph"/>
        <w:numPr>
          <w:ilvl w:val="2"/>
          <w:numId w:val="158"/>
        </w:numPr>
        <w:ind w:left="709"/>
        <w:rPr>
          <w:rFonts w:ascii="Avenir Next LT Pro" w:hAnsi="Avenir Next LT Pro"/>
          <w:b/>
          <w:bCs/>
        </w:rPr>
      </w:pPr>
      <w:r w:rsidRPr="00BD721D">
        <w:rPr>
          <w:rFonts w:ascii="Avenir Next LT Pro" w:hAnsi="Avenir Next LT Pro"/>
        </w:rPr>
        <w:t>This training will be regularly updated and will:</w:t>
      </w:r>
    </w:p>
    <w:p w14:paraId="27706E7C" w14:textId="33415A95" w:rsidR="00837DC0" w:rsidRPr="00BD721D" w:rsidRDefault="00837DC0">
      <w:pPr>
        <w:pStyle w:val="4Bulletedcopyblue"/>
        <w:numPr>
          <w:ilvl w:val="0"/>
          <w:numId w:val="48"/>
        </w:numPr>
        <w:ind w:left="1418" w:hanging="425"/>
        <w:jc w:val="both"/>
        <w:rPr>
          <w:rFonts w:ascii="Avenir Next LT Pro" w:hAnsi="Avenir Next LT Pro"/>
          <w:sz w:val="22"/>
          <w:szCs w:val="22"/>
        </w:rPr>
      </w:pPr>
      <w:r w:rsidRPr="00BD721D">
        <w:rPr>
          <w:rFonts w:ascii="Avenir Next LT Pro" w:hAnsi="Avenir Next LT Pro"/>
          <w:sz w:val="22"/>
          <w:szCs w:val="22"/>
        </w:rPr>
        <w:t xml:space="preserve">Be integrated, aligned and considered as part of the </w:t>
      </w:r>
      <w:r w:rsidR="00F87872" w:rsidRPr="00BD721D">
        <w:rPr>
          <w:rFonts w:ascii="Avenir Next LT Pro" w:hAnsi="Avenir Next LT Pro"/>
          <w:sz w:val="22"/>
          <w:szCs w:val="22"/>
        </w:rPr>
        <w:t>whole trust</w:t>
      </w:r>
      <w:r w:rsidRPr="00BD721D">
        <w:rPr>
          <w:rFonts w:ascii="Avenir Next LT Pro" w:hAnsi="Avenir Next LT Pro"/>
          <w:sz w:val="22"/>
          <w:szCs w:val="22"/>
        </w:rPr>
        <w:t xml:space="preserve"> safeguarding approach and wider staff training, and curriculum </w:t>
      </w:r>
      <w:r w:rsidR="00CC54D9" w:rsidRPr="00BD721D">
        <w:rPr>
          <w:rFonts w:ascii="Avenir Next LT Pro" w:hAnsi="Avenir Next LT Pro"/>
          <w:sz w:val="22"/>
          <w:szCs w:val="22"/>
        </w:rPr>
        <w:t>planning.</w:t>
      </w:r>
    </w:p>
    <w:p w14:paraId="1F4B4E09" w14:textId="2BF107FD" w:rsidR="00837DC0" w:rsidRPr="00BD721D" w:rsidRDefault="00837DC0">
      <w:pPr>
        <w:pStyle w:val="4Bulletedcopyblue"/>
        <w:numPr>
          <w:ilvl w:val="0"/>
          <w:numId w:val="48"/>
        </w:numPr>
        <w:ind w:left="1418" w:hanging="425"/>
        <w:jc w:val="both"/>
        <w:rPr>
          <w:rFonts w:ascii="Avenir Next LT Pro" w:hAnsi="Avenir Next LT Pro"/>
          <w:sz w:val="22"/>
          <w:szCs w:val="22"/>
        </w:rPr>
      </w:pPr>
      <w:r w:rsidRPr="00BD721D">
        <w:rPr>
          <w:rFonts w:ascii="Avenir Next LT Pro" w:hAnsi="Avenir Next LT Pro"/>
          <w:sz w:val="22"/>
          <w:szCs w:val="22"/>
        </w:rPr>
        <w:t xml:space="preserve">Be in line with advice </w:t>
      </w:r>
      <w:proofErr w:type="gramStart"/>
      <w:r w:rsidRPr="00BD721D">
        <w:rPr>
          <w:rFonts w:ascii="Avenir Next LT Pro" w:hAnsi="Avenir Next LT Pro"/>
          <w:sz w:val="22"/>
          <w:szCs w:val="22"/>
        </w:rPr>
        <w:t>from</w:t>
      </w:r>
      <w:proofErr w:type="gramEnd"/>
      <w:r w:rsidRPr="00BD721D">
        <w:rPr>
          <w:rFonts w:ascii="Avenir Next LT Pro" w:hAnsi="Avenir Next LT Pro"/>
          <w:sz w:val="22"/>
          <w:szCs w:val="22"/>
        </w:rPr>
        <w:t xml:space="preserve"> the 3 safeguarding </w:t>
      </w:r>
      <w:r w:rsidR="00CC54D9" w:rsidRPr="00BD721D">
        <w:rPr>
          <w:rFonts w:ascii="Avenir Next LT Pro" w:hAnsi="Avenir Next LT Pro"/>
          <w:sz w:val="22"/>
          <w:szCs w:val="22"/>
        </w:rPr>
        <w:t>partners.</w:t>
      </w:r>
    </w:p>
    <w:p w14:paraId="26FD7195" w14:textId="77777777" w:rsidR="00837DC0" w:rsidRPr="00BD721D" w:rsidRDefault="00837DC0">
      <w:pPr>
        <w:pStyle w:val="4Bulletedcopyblue"/>
        <w:numPr>
          <w:ilvl w:val="0"/>
          <w:numId w:val="48"/>
        </w:numPr>
        <w:ind w:left="1418" w:hanging="425"/>
        <w:jc w:val="both"/>
        <w:rPr>
          <w:rFonts w:ascii="Avenir Next LT Pro" w:hAnsi="Avenir Next LT Pro"/>
          <w:sz w:val="22"/>
          <w:szCs w:val="22"/>
          <w:lang w:val="en-GB"/>
        </w:rPr>
      </w:pPr>
      <w:r w:rsidRPr="00BD721D">
        <w:rPr>
          <w:rFonts w:ascii="Avenir Next LT Pro" w:hAnsi="Avenir Next LT Pro"/>
          <w:sz w:val="22"/>
          <w:szCs w:val="22"/>
          <w:lang w:val="en-GB"/>
        </w:rPr>
        <w:t>Include online safety, including an understanding of the expectations, roles and responsibilities for staff around filtering and monitoring</w:t>
      </w:r>
    </w:p>
    <w:p w14:paraId="35AF1376" w14:textId="77777777" w:rsidR="00173875" w:rsidRPr="00BD721D" w:rsidRDefault="00837DC0">
      <w:pPr>
        <w:pStyle w:val="4Bulletedcopyblue"/>
        <w:numPr>
          <w:ilvl w:val="0"/>
          <w:numId w:val="48"/>
        </w:numPr>
        <w:ind w:left="1418" w:hanging="425"/>
        <w:jc w:val="both"/>
        <w:rPr>
          <w:rFonts w:ascii="Avenir Next LT Pro" w:hAnsi="Avenir Next LT Pro"/>
          <w:sz w:val="22"/>
          <w:szCs w:val="22"/>
        </w:rPr>
      </w:pPr>
      <w:r w:rsidRPr="00BD721D">
        <w:rPr>
          <w:rFonts w:ascii="Avenir Next LT Pro" w:hAnsi="Avenir Next LT Pro"/>
          <w:sz w:val="22"/>
          <w:szCs w:val="22"/>
        </w:rPr>
        <w:t>Have regard to the Teachers’ Standards to support the expectation that all teachers:</w:t>
      </w:r>
    </w:p>
    <w:p w14:paraId="60E0EFD5" w14:textId="77777777" w:rsidR="00173875" w:rsidRPr="00BD721D" w:rsidRDefault="00837DC0">
      <w:pPr>
        <w:pStyle w:val="4Bulletedcopyblue"/>
        <w:numPr>
          <w:ilvl w:val="1"/>
          <w:numId w:val="48"/>
        </w:numPr>
        <w:ind w:left="1843"/>
        <w:jc w:val="both"/>
        <w:rPr>
          <w:rFonts w:ascii="Avenir Next LT Pro" w:hAnsi="Avenir Next LT Pro"/>
          <w:sz w:val="22"/>
          <w:szCs w:val="22"/>
        </w:rPr>
      </w:pPr>
      <w:r w:rsidRPr="00BD721D">
        <w:rPr>
          <w:rFonts w:ascii="Avenir Next LT Pro" w:hAnsi="Avenir Next LT Pro"/>
          <w:sz w:val="22"/>
          <w:szCs w:val="22"/>
        </w:rPr>
        <w:t xml:space="preserve">Manage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effectively to ensure a good and safe </w:t>
      </w:r>
      <w:r w:rsidR="00CC54D9" w:rsidRPr="00BD721D">
        <w:rPr>
          <w:rFonts w:ascii="Avenir Next LT Pro" w:hAnsi="Avenir Next LT Pro"/>
          <w:sz w:val="22"/>
          <w:szCs w:val="22"/>
        </w:rPr>
        <w:t>environment.</w:t>
      </w:r>
    </w:p>
    <w:p w14:paraId="72B8697A" w14:textId="609C2269" w:rsidR="00837DC0" w:rsidRPr="00BD721D" w:rsidRDefault="00837DC0">
      <w:pPr>
        <w:pStyle w:val="4Bulletedcopyblue"/>
        <w:numPr>
          <w:ilvl w:val="1"/>
          <w:numId w:val="48"/>
        </w:numPr>
        <w:ind w:left="1843"/>
        <w:jc w:val="both"/>
        <w:rPr>
          <w:rFonts w:ascii="Avenir Next LT Pro" w:hAnsi="Avenir Next LT Pro"/>
          <w:sz w:val="22"/>
          <w:szCs w:val="22"/>
        </w:rPr>
      </w:pPr>
      <w:r w:rsidRPr="00BD721D">
        <w:rPr>
          <w:rFonts w:ascii="Avenir Next LT Pro" w:hAnsi="Avenir Next LT Pro"/>
          <w:sz w:val="22"/>
          <w:szCs w:val="22"/>
        </w:rPr>
        <w:t xml:space="preserve">Have a clear understanding of the needs of all </w:t>
      </w:r>
      <w:r w:rsidR="00CC54D9" w:rsidRPr="00BD721D">
        <w:rPr>
          <w:rFonts w:ascii="Avenir Next LT Pro" w:hAnsi="Avenir Next LT Pro"/>
          <w:sz w:val="22"/>
          <w:szCs w:val="22"/>
        </w:rPr>
        <w:t>pupils.</w:t>
      </w:r>
    </w:p>
    <w:p w14:paraId="27B358B2" w14:textId="2E5F44D4" w:rsidR="00837DC0" w:rsidRPr="00BD721D" w:rsidRDefault="00837DC0">
      <w:pPr>
        <w:pStyle w:val="ListParagraph"/>
        <w:numPr>
          <w:ilvl w:val="2"/>
          <w:numId w:val="158"/>
        </w:numPr>
        <w:ind w:left="709"/>
        <w:rPr>
          <w:rFonts w:ascii="Avenir Next LT Pro" w:hAnsi="Avenir Next LT Pro"/>
        </w:rPr>
      </w:pPr>
      <w:r w:rsidRPr="00BD721D">
        <w:rPr>
          <w:rFonts w:ascii="Avenir Next LT Pro" w:hAnsi="Avenir Next LT Pro"/>
        </w:rPr>
        <w:t>All staff</w:t>
      </w:r>
      <w:r w:rsidRPr="00BD721D">
        <w:rPr>
          <w:rFonts w:ascii="Avenir Next LT Pro" w:hAnsi="Avenir Next LT Pro"/>
          <w:color w:val="F15F22"/>
        </w:rPr>
        <w:t xml:space="preserve"> </w:t>
      </w:r>
      <w:r w:rsidRPr="00BD721D">
        <w:rPr>
          <w:rFonts w:ascii="Avenir Next LT Pro" w:hAnsi="Avenir Next LT Pro"/>
        </w:rPr>
        <w:t xml:space="preserve">will have training on the government’s anti-radicalisation strategy, Prevent, to enable them to identify children at risk of </w:t>
      </w:r>
      <w:r w:rsidRPr="00BD721D">
        <w:rPr>
          <w:rFonts w:ascii="Avenir Next LT Pro" w:hAnsi="Avenir Next LT Pro" w:cs="Arial"/>
          <w:color w:val="1D1C1D"/>
          <w:shd w:val="clear" w:color="auto" w:fill="F8F8F8"/>
        </w:rPr>
        <w:t xml:space="preserve">becoming involved with or supporting terrorism </w:t>
      </w:r>
      <w:r w:rsidRPr="00BD721D">
        <w:rPr>
          <w:rFonts w:ascii="Avenir Next LT Pro" w:hAnsi="Avenir Next LT Pro"/>
        </w:rPr>
        <w:t>and to challenge extremist ideas.</w:t>
      </w:r>
    </w:p>
    <w:p w14:paraId="596B2C08" w14:textId="77777777" w:rsidR="00DE3FCD" w:rsidRPr="00BD721D" w:rsidRDefault="00427277">
      <w:pPr>
        <w:pStyle w:val="ListParagraph"/>
        <w:numPr>
          <w:ilvl w:val="2"/>
          <w:numId w:val="158"/>
        </w:numPr>
        <w:ind w:left="720"/>
        <w:rPr>
          <w:rFonts w:ascii="Avenir Next LT Pro" w:hAnsi="Avenir Next LT Pro"/>
          <w:lang w:eastAsia="en-GB"/>
        </w:rPr>
      </w:pPr>
      <w:r w:rsidRPr="00BD721D">
        <w:rPr>
          <w:rFonts w:ascii="Avenir Next LT Pro" w:hAnsi="Avenir Next LT Pro"/>
        </w:rPr>
        <w:t>All s</w:t>
      </w:r>
      <w:r w:rsidR="00837DC0" w:rsidRPr="00BD721D">
        <w:rPr>
          <w:rFonts w:ascii="Avenir Next LT Pro" w:hAnsi="Avenir Next LT Pro"/>
        </w:rPr>
        <w:t>taff will</w:t>
      </w:r>
      <w:r w:rsidR="00BD4720" w:rsidRPr="00BD721D">
        <w:rPr>
          <w:rFonts w:ascii="Avenir Next LT Pro" w:hAnsi="Avenir Next LT Pro"/>
        </w:rPr>
        <w:t xml:space="preserve"> be required to undertake annual</w:t>
      </w:r>
      <w:r w:rsidR="0008632E" w:rsidRPr="00BD721D">
        <w:rPr>
          <w:rFonts w:ascii="Avenir Next LT Pro" w:hAnsi="Avenir Next LT Pro"/>
        </w:rPr>
        <w:t xml:space="preserve"> safeguarding training appropriate </w:t>
      </w:r>
      <w:r w:rsidR="00EE7F91" w:rsidRPr="00BD721D">
        <w:rPr>
          <w:rFonts w:ascii="Avenir Next LT Pro" w:hAnsi="Avenir Next LT Pro"/>
        </w:rPr>
        <w:t xml:space="preserve">to </w:t>
      </w:r>
      <w:r w:rsidR="0008632E" w:rsidRPr="00BD721D">
        <w:rPr>
          <w:rFonts w:ascii="Avenir Next LT Pro" w:hAnsi="Avenir Next LT Pro"/>
        </w:rPr>
        <w:t>their role and responsibilities</w:t>
      </w:r>
      <w:r w:rsidR="00EE7F91" w:rsidRPr="00BD721D">
        <w:rPr>
          <w:rFonts w:ascii="Avenir Next LT Pro" w:hAnsi="Avenir Next LT Pro"/>
        </w:rPr>
        <w:t xml:space="preserve">. </w:t>
      </w:r>
      <w:r w:rsidR="00C42307" w:rsidRPr="00BD721D">
        <w:rPr>
          <w:rFonts w:ascii="Avenir Next LT Pro" w:hAnsi="Avenir Next LT Pro"/>
        </w:rPr>
        <w:t xml:space="preserve">Staff will </w:t>
      </w:r>
      <w:r w:rsidR="00837DC0" w:rsidRPr="00BD721D">
        <w:rPr>
          <w:rFonts w:ascii="Avenir Next LT Pro" w:hAnsi="Avenir Next LT Pro"/>
        </w:rPr>
        <w:t xml:space="preserve">also receive regular safeguarding and child protection updates, including on online safety, as required but at least annually (for example, through emails, e-bulletins and staff meetings). </w:t>
      </w:r>
    </w:p>
    <w:p w14:paraId="5816DD71" w14:textId="2E473AC9" w:rsidR="001D002D" w:rsidRPr="00BD721D" w:rsidRDefault="001D002D">
      <w:pPr>
        <w:pStyle w:val="ListParagraph"/>
        <w:numPr>
          <w:ilvl w:val="2"/>
          <w:numId w:val="158"/>
        </w:numPr>
        <w:ind w:left="720"/>
        <w:rPr>
          <w:rFonts w:ascii="Avenir Next LT Pro" w:hAnsi="Avenir Next LT Pro"/>
          <w:lang w:eastAsia="en-GB"/>
        </w:rPr>
      </w:pPr>
      <w:r w:rsidRPr="00BD721D">
        <w:rPr>
          <w:rFonts w:ascii="Avenir Next LT Pro" w:hAnsi="Avenir Next LT Pro"/>
          <w:lang w:eastAsia="en-GB"/>
        </w:rPr>
        <w:t xml:space="preserve">Relevant and appropriate staff members will be </w:t>
      </w:r>
      <w:r w:rsidR="00DE3FCD" w:rsidRPr="00BD721D">
        <w:rPr>
          <w:rFonts w:ascii="Avenir Next LT Pro" w:hAnsi="Avenir Next LT Pro"/>
          <w:lang w:eastAsia="en-GB"/>
        </w:rPr>
        <w:t xml:space="preserve">required to undertake </w:t>
      </w:r>
      <w:r w:rsidRPr="00BD721D">
        <w:rPr>
          <w:rFonts w:ascii="Avenir Next LT Pro" w:hAnsi="Avenir Next LT Pro"/>
          <w:lang w:eastAsia="en-GB"/>
        </w:rPr>
        <w:t xml:space="preserve">recommended evidence-based intervention and de-escalation techniques </w:t>
      </w:r>
      <w:r w:rsidR="00C70928" w:rsidRPr="00BD721D">
        <w:rPr>
          <w:rFonts w:ascii="Avenir Next LT Pro" w:hAnsi="Avenir Next LT Pro"/>
          <w:lang w:eastAsia="en-GB"/>
        </w:rPr>
        <w:t>training</w:t>
      </w:r>
    </w:p>
    <w:p w14:paraId="0E175B5B" w14:textId="4109174C" w:rsidR="00837DC0" w:rsidRPr="00BD721D" w:rsidRDefault="00837DC0">
      <w:pPr>
        <w:pStyle w:val="ListParagraph"/>
        <w:numPr>
          <w:ilvl w:val="2"/>
          <w:numId w:val="158"/>
        </w:numPr>
        <w:ind w:left="709"/>
        <w:rPr>
          <w:rFonts w:ascii="Avenir Next LT Pro" w:hAnsi="Avenir Next LT Pro"/>
        </w:rPr>
      </w:pPr>
      <w:r w:rsidRPr="00BD721D">
        <w:rPr>
          <w:rFonts w:ascii="Avenir Next LT Pro" w:hAnsi="Avenir Next LT Pro"/>
        </w:rPr>
        <w:t xml:space="preserve">Contractors who are provided through a private finance initiative (PFI) or similar contract will also receive safeguarding training. </w:t>
      </w:r>
    </w:p>
    <w:p w14:paraId="311860BD" w14:textId="66C8D520" w:rsidR="00837DC0" w:rsidRPr="00BD721D" w:rsidRDefault="00837DC0">
      <w:pPr>
        <w:pStyle w:val="ListParagraph"/>
        <w:numPr>
          <w:ilvl w:val="2"/>
          <w:numId w:val="158"/>
        </w:numPr>
        <w:ind w:left="709"/>
        <w:rPr>
          <w:rFonts w:ascii="Avenir Next LT Pro" w:hAnsi="Avenir Next LT Pro"/>
        </w:rPr>
      </w:pPr>
      <w:r w:rsidRPr="00BD721D">
        <w:rPr>
          <w:rFonts w:ascii="Avenir Next LT Pro" w:hAnsi="Avenir Next LT Pro"/>
        </w:rPr>
        <w:t>Volunteers will receive appropriate training,</w:t>
      </w:r>
      <w:r w:rsidR="006B399C" w:rsidRPr="00BD721D">
        <w:rPr>
          <w:rFonts w:ascii="Avenir Next LT Pro" w:hAnsi="Avenir Next LT Pro"/>
        </w:rPr>
        <w:t xml:space="preserve"> as</w:t>
      </w:r>
      <w:r w:rsidRPr="00BD721D" w:rsidDel="006B399C">
        <w:rPr>
          <w:rFonts w:ascii="Avenir Next LT Pro" w:hAnsi="Avenir Next LT Pro"/>
        </w:rPr>
        <w:t xml:space="preserve"> </w:t>
      </w:r>
      <w:r w:rsidR="00496F67" w:rsidRPr="00BD721D">
        <w:rPr>
          <w:rFonts w:ascii="Avenir Next LT Pro" w:hAnsi="Avenir Next LT Pro"/>
        </w:rPr>
        <w:t>required.</w:t>
      </w:r>
    </w:p>
    <w:p w14:paraId="52E8AE39" w14:textId="7840C5DB" w:rsidR="003727D0" w:rsidRPr="00226AC5" w:rsidRDefault="00837DC0">
      <w:pPr>
        <w:pStyle w:val="Subhead2"/>
        <w:numPr>
          <w:ilvl w:val="1"/>
          <w:numId w:val="158"/>
        </w:numPr>
        <w:spacing w:after="0"/>
        <w:ind w:left="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The DSL and </w:t>
      </w:r>
      <w:r w:rsidR="00E13CBA" w:rsidRPr="00226AC5">
        <w:rPr>
          <w:rFonts w:ascii="Avenir Next LT Pro" w:hAnsi="Avenir Next LT Pro"/>
          <w:color w:val="22355B"/>
          <w:sz w:val="22"/>
          <w:szCs w:val="22"/>
        </w:rPr>
        <w:t>D</w:t>
      </w:r>
      <w:r w:rsidRPr="00226AC5">
        <w:rPr>
          <w:rFonts w:ascii="Avenir Next LT Pro" w:hAnsi="Avenir Next LT Pro"/>
          <w:color w:val="22355B"/>
          <w:sz w:val="22"/>
          <w:szCs w:val="22"/>
        </w:rPr>
        <w:t>eputies</w:t>
      </w:r>
    </w:p>
    <w:p w14:paraId="2037E1AE" w14:textId="327E3536" w:rsidR="003727D0" w:rsidRPr="00BD721D" w:rsidRDefault="00837DC0">
      <w:pPr>
        <w:pStyle w:val="Subhead2"/>
        <w:numPr>
          <w:ilvl w:val="2"/>
          <w:numId w:val="158"/>
        </w:numPr>
        <w:spacing w:before="0"/>
        <w:ind w:left="709"/>
        <w:jc w:val="both"/>
        <w:rPr>
          <w:rFonts w:ascii="Avenir Next LT Pro" w:hAnsi="Avenir Next LT Pro"/>
          <w:b w:val="0"/>
          <w:bCs/>
          <w:color w:val="22355B"/>
          <w:sz w:val="22"/>
          <w:szCs w:val="22"/>
        </w:rPr>
      </w:pPr>
      <w:r w:rsidRPr="00226AC5">
        <w:rPr>
          <w:rFonts w:ascii="Avenir Next LT Pro" w:hAnsi="Avenir Next LT Pro"/>
          <w:b w:val="0"/>
          <w:bCs/>
        </w:rPr>
        <w:t>The DSL and</w:t>
      </w:r>
      <w:r w:rsidR="00226AC5" w:rsidRPr="00226AC5">
        <w:rPr>
          <w:rFonts w:ascii="Avenir Next LT Pro" w:hAnsi="Avenir Next LT Pro"/>
          <w:b w:val="0"/>
          <w:bCs/>
        </w:rPr>
        <w:t xml:space="preserve"> </w:t>
      </w:r>
      <w:r w:rsidRPr="00226AC5">
        <w:rPr>
          <w:rStyle w:val="1bodycopy10ptChar"/>
          <w:rFonts w:ascii="Avenir Next LT Pro" w:hAnsi="Avenir Next LT Pro"/>
          <w:b w:val="0"/>
          <w:bCs/>
          <w:sz w:val="22"/>
          <w:szCs w:val="22"/>
        </w:rPr>
        <w:t>deputies</w:t>
      </w:r>
      <w:r w:rsidRPr="00BD721D">
        <w:rPr>
          <w:rFonts w:ascii="Avenir Next LT Pro" w:hAnsi="Avenir Next LT Pro"/>
          <w:b w:val="0"/>
          <w:bCs/>
        </w:rPr>
        <w:t xml:space="preserve"> will undertake </w:t>
      </w:r>
      <w:r w:rsidR="0073334E" w:rsidRPr="00BD721D">
        <w:rPr>
          <w:rFonts w:ascii="Avenir Next LT Pro" w:hAnsi="Avenir Next LT Pro"/>
          <w:b w:val="0"/>
          <w:bCs/>
        </w:rPr>
        <w:t xml:space="preserve">DSL specific </w:t>
      </w:r>
      <w:r w:rsidRPr="00BD721D">
        <w:rPr>
          <w:rFonts w:ascii="Avenir Next LT Pro" w:hAnsi="Avenir Next LT Pro"/>
          <w:b w:val="0"/>
          <w:bCs/>
        </w:rPr>
        <w:t>child protection and safeguarding training at least every 2 years</w:t>
      </w:r>
      <w:r w:rsidR="003727D0" w:rsidRPr="00BD721D">
        <w:rPr>
          <w:rFonts w:ascii="Avenir Next LT Pro" w:hAnsi="Avenir Next LT Pro"/>
          <w:b w:val="0"/>
          <w:bCs/>
        </w:rPr>
        <w:t xml:space="preserve">. </w:t>
      </w:r>
    </w:p>
    <w:p w14:paraId="22D4D85E" w14:textId="77777777" w:rsidR="001F5DD6" w:rsidRPr="00BD721D" w:rsidRDefault="00837DC0">
      <w:pPr>
        <w:pStyle w:val="Subhead2"/>
        <w:numPr>
          <w:ilvl w:val="2"/>
          <w:numId w:val="158"/>
        </w:numPr>
        <w:ind w:left="709"/>
        <w:jc w:val="both"/>
        <w:rPr>
          <w:rFonts w:ascii="Avenir Next LT Pro" w:hAnsi="Avenir Next LT Pro"/>
          <w:b w:val="0"/>
          <w:bCs/>
          <w:color w:val="22355B"/>
          <w:sz w:val="22"/>
          <w:szCs w:val="22"/>
        </w:rPr>
      </w:pPr>
      <w:r w:rsidRPr="00BD721D">
        <w:rPr>
          <w:rFonts w:ascii="Avenir Next LT Pro" w:hAnsi="Avenir Next LT Pro"/>
          <w:b w:val="0"/>
          <w:bCs/>
        </w:rPr>
        <w:t>In addition, they will update their knowledge and skills at regular intervals and at least annually (for example, through e-bulletins, meeting other DSLs</w:t>
      </w:r>
      <w:r w:rsidR="00681A4D" w:rsidRPr="00BD721D">
        <w:rPr>
          <w:rFonts w:ascii="Avenir Next LT Pro" w:hAnsi="Avenir Next LT Pro"/>
          <w:b w:val="0"/>
          <w:bCs/>
        </w:rPr>
        <w:t xml:space="preserve"> by</w:t>
      </w:r>
      <w:r w:rsidR="00D3576A" w:rsidRPr="00BD721D">
        <w:rPr>
          <w:rFonts w:ascii="Avenir Next LT Pro" w:hAnsi="Avenir Next LT Pro"/>
          <w:b w:val="0"/>
          <w:bCs/>
        </w:rPr>
        <w:t xml:space="preserve"> attendance at Local Authority Network meetings, Trust network meetings</w:t>
      </w:r>
      <w:r w:rsidRPr="00BD721D">
        <w:rPr>
          <w:rFonts w:ascii="Avenir Next LT Pro" w:hAnsi="Avenir Next LT Pro"/>
          <w:b w:val="0"/>
          <w:bCs/>
        </w:rPr>
        <w:t>, or taking time to read and digest safeguarding developments).</w:t>
      </w:r>
    </w:p>
    <w:p w14:paraId="2B837AEE" w14:textId="1F8740FC" w:rsidR="00837DC0" w:rsidRPr="00BD721D" w:rsidRDefault="00837DC0">
      <w:pPr>
        <w:pStyle w:val="Subhead2"/>
        <w:numPr>
          <w:ilvl w:val="2"/>
          <w:numId w:val="158"/>
        </w:numPr>
        <w:ind w:left="709"/>
        <w:jc w:val="both"/>
        <w:rPr>
          <w:rFonts w:ascii="Avenir Next LT Pro" w:hAnsi="Avenir Next LT Pro"/>
          <w:b w:val="0"/>
          <w:bCs/>
          <w:color w:val="22355B"/>
          <w:sz w:val="22"/>
          <w:szCs w:val="22"/>
        </w:rPr>
      </w:pPr>
      <w:r w:rsidRPr="00BD721D">
        <w:rPr>
          <w:rFonts w:ascii="Avenir Next LT Pro" w:hAnsi="Avenir Next LT Pro"/>
          <w:b w:val="0"/>
          <w:bCs/>
        </w:rPr>
        <w:t>They, or any other designated Prevent lead, will also undertake more in-depth Prevent awareness training, including on extremist and terrorist ideologies.</w:t>
      </w:r>
    </w:p>
    <w:p w14:paraId="6E0FD6D2" w14:textId="387DCC91" w:rsidR="00837DC0" w:rsidRPr="00BD721D" w:rsidRDefault="00EE7F91">
      <w:pPr>
        <w:pStyle w:val="Subhead2"/>
        <w:numPr>
          <w:ilvl w:val="1"/>
          <w:numId w:val="158"/>
        </w:numPr>
        <w:spacing w:before="0" w:after="0"/>
        <w:ind w:left="709"/>
        <w:jc w:val="both"/>
        <w:rPr>
          <w:rFonts w:ascii="Avenir Next LT Pro" w:hAnsi="Avenir Next LT Pro"/>
          <w:color w:val="22355B"/>
          <w:sz w:val="22"/>
          <w:szCs w:val="22"/>
        </w:rPr>
      </w:pPr>
      <w:r w:rsidRPr="00BD721D">
        <w:rPr>
          <w:rFonts w:ascii="Avenir Next LT Pro" w:hAnsi="Avenir Next LT Pro"/>
          <w:color w:val="22355B"/>
          <w:sz w:val="22"/>
          <w:szCs w:val="22"/>
        </w:rPr>
        <w:t>Directors</w:t>
      </w:r>
      <w:r w:rsidR="00837DC0" w:rsidRPr="00BD721D">
        <w:rPr>
          <w:rFonts w:ascii="Avenir Next LT Pro" w:hAnsi="Avenir Next LT Pro"/>
          <w:color w:val="22355B"/>
          <w:sz w:val="22"/>
          <w:szCs w:val="22"/>
        </w:rPr>
        <w:t xml:space="preserve"> and local governors</w:t>
      </w:r>
    </w:p>
    <w:p w14:paraId="70B138BD" w14:textId="29930068" w:rsidR="00837DC0" w:rsidRPr="00BD721D" w:rsidRDefault="00837DC0">
      <w:pPr>
        <w:pStyle w:val="ListParagraph"/>
        <w:numPr>
          <w:ilvl w:val="2"/>
          <w:numId w:val="158"/>
        </w:numPr>
        <w:ind w:left="709"/>
        <w:rPr>
          <w:rFonts w:ascii="Avenir Next LT Pro" w:hAnsi="Avenir Next LT Pro"/>
        </w:rPr>
      </w:pPr>
      <w:r w:rsidRPr="00BD721D">
        <w:rPr>
          <w:rFonts w:ascii="Avenir Next LT Pro" w:hAnsi="Avenir Next LT Pro"/>
        </w:rPr>
        <w:t xml:space="preserve">All </w:t>
      </w:r>
      <w:r w:rsidR="00EE7F91" w:rsidRPr="00BD721D">
        <w:rPr>
          <w:rFonts w:ascii="Avenir Next LT Pro" w:hAnsi="Avenir Next LT Pro"/>
        </w:rPr>
        <w:t>directors</w:t>
      </w:r>
      <w:r w:rsidRPr="00BD721D">
        <w:rPr>
          <w:rFonts w:ascii="Avenir Next LT Pro" w:hAnsi="Avenir Next LT Pro"/>
        </w:rPr>
        <w:t xml:space="preserve"> and local governors receive training about safeguarding and child protection (including online safety) at induction</w:t>
      </w:r>
      <w:r w:rsidR="00B370A9" w:rsidRPr="00BD721D">
        <w:rPr>
          <w:rFonts w:ascii="Avenir Next LT Pro" w:hAnsi="Avenir Next LT Pro"/>
        </w:rPr>
        <w:t xml:space="preserve"> and on annual basis thereafter</w:t>
      </w:r>
      <w:r w:rsidRPr="00BD721D">
        <w:rPr>
          <w:rFonts w:ascii="Avenir Next LT Pro" w:hAnsi="Avenir Next LT Pro"/>
        </w:rPr>
        <w:t xml:space="preserve"> which is regularly updated. This is to make sure that they:</w:t>
      </w:r>
    </w:p>
    <w:p w14:paraId="59DA8DA4" w14:textId="7A56F7AF" w:rsidR="00837DC0" w:rsidRPr="00BD721D" w:rsidRDefault="00837DC0">
      <w:pPr>
        <w:pStyle w:val="4Bulletedcopyblue"/>
        <w:numPr>
          <w:ilvl w:val="0"/>
          <w:numId w:val="49"/>
        </w:numPr>
        <w:ind w:left="1418" w:hanging="425"/>
        <w:jc w:val="both"/>
        <w:rPr>
          <w:rFonts w:ascii="Avenir Next LT Pro" w:hAnsi="Avenir Next LT Pro"/>
          <w:sz w:val="22"/>
          <w:szCs w:val="22"/>
        </w:rPr>
      </w:pPr>
      <w:r w:rsidRPr="00BD721D">
        <w:rPr>
          <w:rFonts w:ascii="Avenir Next LT Pro" w:hAnsi="Avenir Next LT Pro"/>
          <w:sz w:val="22"/>
          <w:szCs w:val="22"/>
        </w:rPr>
        <w:t xml:space="preserve">Have the knowledge and information needed to perform their functions and understand their responsibilities, such as providing strategic </w:t>
      </w:r>
      <w:r w:rsidR="00CC54D9" w:rsidRPr="00BD721D">
        <w:rPr>
          <w:rFonts w:ascii="Avenir Next LT Pro" w:hAnsi="Avenir Next LT Pro"/>
          <w:sz w:val="22"/>
          <w:szCs w:val="22"/>
        </w:rPr>
        <w:t>challenge.</w:t>
      </w:r>
      <w:r w:rsidRPr="00BD721D">
        <w:rPr>
          <w:rFonts w:ascii="Avenir Next LT Pro" w:hAnsi="Avenir Next LT Pro"/>
          <w:sz w:val="22"/>
          <w:szCs w:val="22"/>
        </w:rPr>
        <w:t xml:space="preserve"> </w:t>
      </w:r>
    </w:p>
    <w:p w14:paraId="3078A478" w14:textId="3D7B77C6" w:rsidR="00837DC0" w:rsidRPr="00BD721D" w:rsidRDefault="00837DC0">
      <w:pPr>
        <w:pStyle w:val="4Bulletedcopyblue"/>
        <w:numPr>
          <w:ilvl w:val="0"/>
          <w:numId w:val="49"/>
        </w:numPr>
        <w:ind w:left="1418" w:hanging="425"/>
        <w:jc w:val="both"/>
        <w:rPr>
          <w:rFonts w:ascii="Avenir Next LT Pro" w:hAnsi="Avenir Next LT Pro"/>
          <w:sz w:val="22"/>
          <w:szCs w:val="22"/>
        </w:rPr>
      </w:pPr>
      <w:r w:rsidRPr="00BD721D">
        <w:rPr>
          <w:rFonts w:ascii="Avenir Next LT Pro" w:hAnsi="Avenir Next LT Pro"/>
          <w:sz w:val="22"/>
          <w:szCs w:val="22"/>
        </w:rPr>
        <w:t>Can be assured that safeguarding policies and procedures are effective and support the school to deliver a robust whole-school approach to safeguarding</w:t>
      </w:r>
      <w:r w:rsidR="00D36E2F" w:rsidRPr="00BD721D">
        <w:rPr>
          <w:rFonts w:ascii="Avenir Next LT Pro" w:hAnsi="Avenir Next LT Pro"/>
          <w:sz w:val="22"/>
          <w:szCs w:val="22"/>
        </w:rPr>
        <w:t xml:space="preserve">. </w:t>
      </w:r>
    </w:p>
    <w:p w14:paraId="051A74BB" w14:textId="231B71A6" w:rsidR="00837DC0" w:rsidRPr="00BD721D" w:rsidRDefault="00837DC0">
      <w:pPr>
        <w:pStyle w:val="Subhead2"/>
        <w:numPr>
          <w:ilvl w:val="1"/>
          <w:numId w:val="158"/>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Recruitment – interview panels</w:t>
      </w:r>
    </w:p>
    <w:p w14:paraId="1C535976" w14:textId="390CBC82" w:rsidR="00837DC0" w:rsidRPr="00BD721D" w:rsidRDefault="00837DC0">
      <w:pPr>
        <w:pStyle w:val="ListParagraph"/>
        <w:numPr>
          <w:ilvl w:val="2"/>
          <w:numId w:val="158"/>
        </w:numPr>
        <w:ind w:left="709"/>
        <w:rPr>
          <w:rFonts w:ascii="Avenir Next LT Pro" w:hAnsi="Avenir Next LT Pro"/>
        </w:rPr>
      </w:pPr>
      <w:r w:rsidRPr="00BD721D">
        <w:rPr>
          <w:rFonts w:ascii="Avenir Next LT Pro" w:hAnsi="Avenir Next LT Pro"/>
        </w:rPr>
        <w:lastRenderedPageBreak/>
        <w:t xml:space="preserve">At least 1 person conducting any interview for any post at the </w:t>
      </w:r>
      <w:r w:rsidR="00933127" w:rsidRPr="00BD721D">
        <w:rPr>
          <w:rFonts w:ascii="Avenir Next LT Pro" w:hAnsi="Avenir Next LT Pro"/>
        </w:rPr>
        <w:t>school/trust</w:t>
      </w:r>
      <w:r w:rsidRPr="00BD721D">
        <w:rPr>
          <w:rFonts w:ascii="Avenir Next LT Pro" w:hAnsi="Avenir Next LT Pro"/>
        </w:rPr>
        <w:t xml:space="preserve"> will have undertaken safer recruitment training. This will cover, as a minimum, the contents of Keeping Children Safe in Education, and will be in line with local safeguarding procedures. </w:t>
      </w:r>
    </w:p>
    <w:p w14:paraId="449BCE7F" w14:textId="60CC7976" w:rsidR="00837DC0" w:rsidRPr="00BD721D" w:rsidRDefault="00837DC0">
      <w:pPr>
        <w:pStyle w:val="ListParagraph"/>
        <w:numPr>
          <w:ilvl w:val="2"/>
          <w:numId w:val="158"/>
        </w:numPr>
        <w:ind w:left="709"/>
        <w:rPr>
          <w:rFonts w:ascii="Avenir Next LT Pro" w:hAnsi="Avenir Next LT Pro"/>
        </w:rPr>
      </w:pPr>
      <w:r w:rsidRPr="00BD721D">
        <w:rPr>
          <w:rFonts w:ascii="Avenir Next LT Pro" w:hAnsi="Avenir Next LT Pro"/>
        </w:rPr>
        <w:t xml:space="preserve">See appendix 2 of this policy for more information about our safer recruitment procedures. </w:t>
      </w:r>
    </w:p>
    <w:p w14:paraId="4819492F" w14:textId="794D426A" w:rsidR="00837DC0" w:rsidRPr="00BD721D" w:rsidRDefault="00911114">
      <w:pPr>
        <w:pStyle w:val="Subhead2"/>
        <w:numPr>
          <w:ilvl w:val="1"/>
          <w:numId w:val="158"/>
        </w:numPr>
        <w:spacing w:after="0"/>
        <w:ind w:left="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 </w:t>
      </w:r>
      <w:r w:rsidR="00837DC0" w:rsidRPr="00BD721D">
        <w:rPr>
          <w:rFonts w:ascii="Avenir Next LT Pro" w:hAnsi="Avenir Next LT Pro"/>
          <w:color w:val="22355B"/>
          <w:sz w:val="22"/>
          <w:szCs w:val="22"/>
        </w:rPr>
        <w:t xml:space="preserve"> Staff who have contact with pupils and </w:t>
      </w:r>
      <w:r w:rsidR="004D73EF" w:rsidRPr="00BD721D">
        <w:rPr>
          <w:rFonts w:ascii="Avenir Next LT Pro" w:hAnsi="Avenir Next LT Pro"/>
          <w:color w:val="22355B"/>
          <w:sz w:val="22"/>
          <w:szCs w:val="22"/>
        </w:rPr>
        <w:t>families</w:t>
      </w:r>
    </w:p>
    <w:p w14:paraId="3C044F9E" w14:textId="49E70B69" w:rsidR="00837DC0" w:rsidRPr="00BD721D" w:rsidRDefault="00837DC0">
      <w:pPr>
        <w:pStyle w:val="ListParagraph"/>
        <w:numPr>
          <w:ilvl w:val="2"/>
          <w:numId w:val="158"/>
        </w:numPr>
        <w:spacing w:after="0"/>
        <w:ind w:left="709"/>
        <w:rPr>
          <w:rFonts w:ascii="Avenir Next LT Pro" w:hAnsi="Avenir Next LT Pro"/>
        </w:rPr>
      </w:pPr>
      <w:r w:rsidRPr="00BD721D">
        <w:rPr>
          <w:rFonts w:ascii="Avenir Next LT Pro" w:hAnsi="Avenir Next LT Pro"/>
        </w:rPr>
        <w:t>All staff who have contact with children and families will have supervisions which will provide them with support, coaching and training, promote the interests of children and allow for confidential discussions of sensitive issues.</w:t>
      </w:r>
      <w:r w:rsidR="00836B2F" w:rsidRPr="00BD721D">
        <w:rPr>
          <w:rFonts w:ascii="Avenir Next LT Pro" w:hAnsi="Avenir Next LT Pro"/>
        </w:rPr>
        <w:tab/>
      </w:r>
      <w:r w:rsidR="00836B2F" w:rsidRPr="00BD721D">
        <w:rPr>
          <w:rFonts w:ascii="Avenir Next LT Pro" w:hAnsi="Avenir Next LT Pro"/>
        </w:rPr>
        <w:tab/>
      </w:r>
      <w:r w:rsidR="00836B2F" w:rsidRPr="00BD721D">
        <w:rPr>
          <w:rFonts w:ascii="Avenir Next LT Pro" w:hAnsi="Avenir Next LT Pro"/>
        </w:rPr>
        <w:tab/>
      </w:r>
      <w:r w:rsidR="00836B2F" w:rsidRPr="00BD721D">
        <w:rPr>
          <w:rFonts w:ascii="Avenir Next LT Pro" w:hAnsi="Avenir Next LT Pro"/>
        </w:rPr>
        <w:tab/>
      </w:r>
      <w:r w:rsidR="00836B2F" w:rsidRPr="00BD721D">
        <w:rPr>
          <w:rFonts w:ascii="Avenir Next LT Pro" w:hAnsi="Avenir Next LT Pro"/>
        </w:rPr>
        <w:tab/>
      </w:r>
      <w:r w:rsidR="00836B2F" w:rsidRPr="00BD721D">
        <w:rPr>
          <w:rFonts w:ascii="Avenir Next LT Pro" w:hAnsi="Avenir Next LT Pro"/>
        </w:rPr>
        <w:tab/>
      </w:r>
      <w:r w:rsidR="00836B2F" w:rsidRPr="00BD721D">
        <w:rPr>
          <w:rFonts w:ascii="Avenir Next LT Pro" w:hAnsi="Avenir Next LT Pro"/>
        </w:rPr>
        <w:tab/>
      </w:r>
    </w:p>
    <w:bookmarkStart w:id="44" w:name="_Toc204787814"/>
    <w:bookmarkStart w:id="45" w:name="_Toc239855380"/>
    <w:p w14:paraId="5B19A7B9" w14:textId="5DBBC0A6" w:rsidR="00D27E02" w:rsidRPr="00BD721D" w:rsidRDefault="000238B2" w:rsidP="00CD4D73">
      <w:pPr>
        <w:pStyle w:val="Heading10"/>
        <w:spacing w:before="0"/>
        <w:ind w:left="0" w:firstLine="0"/>
      </w:pPr>
      <w:r w:rsidRPr="00BD721D">
        <w:rPr>
          <w:noProof/>
        </w:rPr>
        <mc:AlternateContent>
          <mc:Choice Requires="wps">
            <w:drawing>
              <wp:anchor distT="0" distB="0" distL="114300" distR="114300" simplePos="0" relativeHeight="251658267" behindDoc="1" locked="0" layoutInCell="1" allowOverlap="1" wp14:anchorId="56178B56" wp14:editId="713CDBB3">
                <wp:simplePos x="0" y="0"/>
                <wp:positionH relativeFrom="column">
                  <wp:posOffset>0</wp:posOffset>
                </wp:positionH>
                <wp:positionV relativeFrom="paragraph">
                  <wp:posOffset>2540</wp:posOffset>
                </wp:positionV>
                <wp:extent cx="6625590" cy="238125"/>
                <wp:effectExtent l="0" t="0" r="22860" b="28575"/>
                <wp:wrapNone/>
                <wp:docPr id="991006665" name="Rectangle 7"/>
                <wp:cNvGraphicFramePr/>
                <a:graphic xmlns:a="http://schemas.openxmlformats.org/drawingml/2006/main">
                  <a:graphicData uri="http://schemas.microsoft.com/office/word/2010/wordprocessingShape">
                    <wps:wsp>
                      <wps:cNvSpPr/>
                      <wps:spPr>
                        <a:xfrm>
                          <a:off x="0" y="0"/>
                          <a:ext cx="6625590" cy="238125"/>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DB74118" id="Rectangle 7" o:spid="_x0000_s1026" style="position:absolute;margin-left:0;margin-top:.2pt;width:521.7pt;height:18.7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7QfQIAAIgFAAAOAAAAZHJzL2Uyb0RvYy54bWysVN9P3DAMfp+0/yHK++gPKIMTPXQDMU1C&#10;gAYTz7k0uUZK4yzJXe/2189Jez0G0x7QXtI4tj/bX21fXG47TTbCeQWmpsVRTokwHBplVjX98XTz&#10;6YwSH5hpmAYjaroTnl7OP3646O1MlNCCboQjCGL8rLc1bUOwsyzzvBUd80dghUGlBNexgKJbZY1j&#10;PaJ3Oivz/DTrwTXWARfe4+v1oKTzhC+l4OFeSi8C0TXF3EI6XTqX8czmF2y2csy2io9psHdk0TFl&#10;MOgEdc0CI2un3kB1ijvwIMMRhy4DKRUXqQaspshfVfPYMitSLUiOtxNN/v/B8rvNo31wSENv/czj&#10;NVaxla6LX8yPbBNZu4kssQ2E4+PpaVlV58gpR115fFaUVWQzO3hb58NXAR2Jl5o6/BmJI7a59WEw&#10;3ZvEYB60am6U1klwq+WVdmTD8MeV5XFVfRnR/zDT5n2emGV0zQ5Fp1vYaREBtfkuJFENllmmlFM/&#10;iikhxrkwoRhULWvEkGdR5XlqKYSfPBIlCTAiS6xvwh4BYq+/xR4IGu2jq0jtPDnn/0pscJ48UmQw&#10;YXLulAH3NwCNVY2RB/s9SQM1kaUlNLsHRxwMw+Qtv1H4g2+ZDw/M4fRgT+BGCPd4SA19TWG8UdKC&#10;+/W392iPTY1aSnqcxpr6n2vmBCX6m8F2Py9OTuL4JuGk+lyi4F5qli81Zt1dAfZNgbvH8nSN9kHv&#10;r9JB94yLYxGjoooZjrFryoPbC1dh2BK4erhYLJIZjqxl4dY8Wh7BI6uxgZ+2z8zZscsDzscd7CeX&#10;zV41+2AbPQ0s1gGkSpNw4HXkG8c9Nc64muI+eSknq8MCnf8GAAD//wMAUEsDBBQABgAIAAAAIQAt&#10;UqYj3gAAAAUBAAAPAAAAZHJzL2Rvd25yZXYueG1sTI/NTsMwEITvlXgHa5G4tQ6k9CdkUyEEFw6U&#10;hkpVb068TQLxOordNrx93RPcdjSjmW/T1WBacaLeNZYR7icRCOLS6oYrhO3X23gBwnnFWrWWCeGX&#10;HKyym1GqEm3PvKFT7isRStglCqH2vkukdGVNRrmJ7YiDd7C9UT7IvpK6V+dQblr5EEUzaVTDYaFW&#10;Hb3UVP7kR4MwbGbf3Xa+ez+8fq61/Vg/Fnm8R7y7HZ6fQHga/F8YrvgBHbLAVNgjaydahPCIR5iC&#10;uHrRNA5XgRDPlyCzVP6nzy4AAAD//wMAUEsBAi0AFAAGAAgAAAAhALaDOJL+AAAA4QEAABMAAAAA&#10;AAAAAAAAAAAAAAAAAFtDb250ZW50X1R5cGVzXS54bWxQSwECLQAUAAYACAAAACEAOP0h/9YAAACU&#10;AQAACwAAAAAAAAAAAAAAAAAvAQAAX3JlbHMvLnJlbHNQSwECLQAUAAYACAAAACEAumxe0H0CAACI&#10;BQAADgAAAAAAAAAAAAAAAAAuAgAAZHJzL2Uyb0RvYy54bWxQSwECLQAUAAYACAAAACEALVKmI94A&#10;AAAFAQAADwAAAAAAAAAAAAAAAADXBAAAZHJzL2Rvd25yZXYueG1sUEsFBgAAAAAEAAQA8wAAAOIF&#10;AAAAAA==&#10;" fillcolor="#22355b" strokecolor="#22355b" strokeweight="2pt"/>
            </w:pict>
          </mc:Fallback>
        </mc:AlternateContent>
      </w:r>
      <w:r w:rsidR="00CD4D73" w:rsidRPr="00BD721D">
        <w:t xml:space="preserve">20.0 </w:t>
      </w:r>
      <w:r w:rsidR="00496F67" w:rsidRPr="00BD721D">
        <w:t>Monitoring</w:t>
      </w:r>
      <w:r w:rsidR="00D27E02" w:rsidRPr="00BD721D">
        <w:t xml:space="preserve"> </w:t>
      </w:r>
      <w:r w:rsidR="00496F67" w:rsidRPr="00BD721D">
        <w:t>A</w:t>
      </w:r>
      <w:r w:rsidR="00D27E02" w:rsidRPr="00BD721D">
        <w:t>rrangements</w:t>
      </w:r>
      <w:bookmarkEnd w:id="44"/>
      <w:bookmarkEnd w:id="45"/>
    </w:p>
    <w:p w14:paraId="54319490" w14:textId="3F7CA14A" w:rsidR="00D27E02" w:rsidRPr="00BD721D" w:rsidRDefault="00D27E02" w:rsidP="00226AC5">
      <w:pPr>
        <w:pStyle w:val="1bodycopy10pt"/>
        <w:jc w:val="both"/>
      </w:pPr>
      <w:r w:rsidRPr="00BD721D">
        <w:rPr>
          <w:rFonts w:ascii="Avenir Next LT Pro" w:hAnsi="Avenir Next LT Pro"/>
          <w:sz w:val="22"/>
          <w:szCs w:val="22"/>
        </w:rPr>
        <w:t xml:space="preserve">This policy will be reviewed annually by The Trust Head of Safeguarding in conjunction with </w:t>
      </w:r>
      <w:r w:rsidR="008C156B" w:rsidRPr="00BD721D">
        <w:rPr>
          <w:rFonts w:ascii="Avenir Next LT Pro" w:hAnsi="Avenir Next LT Pro"/>
          <w:sz w:val="22"/>
          <w:szCs w:val="22"/>
        </w:rPr>
        <w:t>the</w:t>
      </w:r>
      <w:r w:rsidR="0034154A" w:rsidRPr="00BD721D">
        <w:rPr>
          <w:rFonts w:ascii="Avenir Next LT Pro" w:hAnsi="Avenir Next LT Pro"/>
          <w:sz w:val="22"/>
          <w:szCs w:val="22"/>
        </w:rPr>
        <w:t xml:space="preserve"> relevant Heads of Service</w:t>
      </w:r>
      <w:r w:rsidRPr="00BD721D">
        <w:rPr>
          <w:rFonts w:ascii="Avenir Next LT Pro" w:hAnsi="Avenir Next LT Pro"/>
          <w:sz w:val="22"/>
          <w:szCs w:val="22"/>
        </w:rPr>
        <w:t xml:space="preserve"> and </w:t>
      </w:r>
      <w:r w:rsidR="0034154A" w:rsidRPr="00BD721D">
        <w:rPr>
          <w:rFonts w:ascii="Avenir Next LT Pro" w:hAnsi="Avenir Next LT Pro"/>
          <w:sz w:val="22"/>
          <w:szCs w:val="22"/>
        </w:rPr>
        <w:t xml:space="preserve">approved by </w:t>
      </w:r>
      <w:r w:rsidRPr="00BD721D">
        <w:rPr>
          <w:rFonts w:ascii="Avenir Next LT Pro" w:hAnsi="Avenir Next LT Pro"/>
          <w:sz w:val="22"/>
          <w:szCs w:val="22"/>
        </w:rPr>
        <w:t xml:space="preserve">Board of </w:t>
      </w:r>
      <w:r w:rsidR="00EE7F91" w:rsidRPr="00BD721D">
        <w:rPr>
          <w:rFonts w:ascii="Avenir Next LT Pro" w:hAnsi="Avenir Next LT Pro"/>
          <w:sz w:val="22"/>
          <w:szCs w:val="22"/>
        </w:rPr>
        <w:t>Directors</w:t>
      </w:r>
      <w:r w:rsidRPr="00BD721D">
        <w:rPr>
          <w:rFonts w:ascii="Avenir Next LT Pro" w:hAnsi="Avenir Next LT Pro"/>
          <w:sz w:val="22"/>
          <w:szCs w:val="22"/>
        </w:rPr>
        <w:t xml:space="preserve">. At every review, it will be approved by the full board of </w:t>
      </w:r>
      <w:r w:rsidR="00EE7F91" w:rsidRPr="00BD721D">
        <w:rPr>
          <w:rFonts w:ascii="Avenir Next LT Pro" w:hAnsi="Avenir Next LT Pro"/>
          <w:sz w:val="22"/>
          <w:szCs w:val="22"/>
        </w:rPr>
        <w:t>directors</w:t>
      </w:r>
      <w:r w:rsidRPr="00BD721D">
        <w:rPr>
          <w:rFonts w:ascii="Avenir Next LT Pro" w:hAnsi="Avenir Next LT Pro"/>
          <w:sz w:val="22"/>
          <w:szCs w:val="22"/>
        </w:rPr>
        <w:t xml:space="preserve"> and the locally set sections then reviewed by the local governing body and </w:t>
      </w:r>
      <w:r w:rsidRPr="00226AC5">
        <w:rPr>
          <w:rFonts w:ascii="Avenir Next LT Pro" w:hAnsi="Avenir Next LT Pro"/>
          <w:sz w:val="22"/>
          <w:szCs w:val="22"/>
        </w:rPr>
        <w:t>headteacher</w:t>
      </w:r>
      <w:bookmarkStart w:id="46" w:name="_Toc204787815"/>
      <w:bookmarkStart w:id="47" w:name="_Toc239855381"/>
      <w:r w:rsidR="000238B2" w:rsidRPr="00BD721D">
        <w:rPr>
          <w:noProof/>
        </w:rPr>
        <mc:AlternateContent>
          <mc:Choice Requires="wps">
            <w:drawing>
              <wp:anchor distT="0" distB="0" distL="114300" distR="114300" simplePos="0" relativeHeight="251658268" behindDoc="1" locked="0" layoutInCell="1" allowOverlap="1" wp14:anchorId="4CF9EAE0" wp14:editId="164BA3E3">
                <wp:simplePos x="0" y="0"/>
                <wp:positionH relativeFrom="column">
                  <wp:posOffset>0</wp:posOffset>
                </wp:positionH>
                <wp:positionV relativeFrom="paragraph">
                  <wp:posOffset>19685</wp:posOffset>
                </wp:positionV>
                <wp:extent cx="6625590" cy="238760"/>
                <wp:effectExtent l="0" t="0" r="22860" b="27940"/>
                <wp:wrapNone/>
                <wp:docPr id="927041922" name="Rectangle 7"/>
                <wp:cNvGraphicFramePr/>
                <a:graphic xmlns:a="http://schemas.openxmlformats.org/drawingml/2006/main">
                  <a:graphicData uri="http://schemas.microsoft.com/office/word/2010/wordprocessingShape">
                    <wps:wsp>
                      <wps:cNvSpPr/>
                      <wps:spPr>
                        <a:xfrm>
                          <a:off x="0" y="0"/>
                          <a:ext cx="6625590" cy="23876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ED0C987" id="Rectangle 7" o:spid="_x0000_s1026" style="position:absolute;margin-left:0;margin-top:1.55pt;width:521.7pt;height:18.8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JKMfgIAAIgFAAAOAAAAZHJzL2Uyb0RvYy54bWysVFFP2zAQfp+0/2D5fSQNtEBFijoQ0yQE&#10;aDDx7Dp2G8nxeWe3affrd3bSlAHaA9qL48vdfXf3+e4uLreNYRuFvgZb8tFRzpmyEqraLkv+8+nm&#10;yxlnPghbCQNWlXynPL+cff500bqpKmAFplLICMT6aetKvgrBTbPMy5VqhD8CpywpNWAjAom4zCoU&#10;LaE3JivyfJK1gJVDkMp7+nvdKfks4WutZLjX2qvATMkpt5BOTOcintnsQkyXKNyqln0a4gNZNKK2&#10;FHSAuhZBsDXWb6CaWiJ40OFIQpOB1rVUqQaqZpS/quZxJZxKtRA53g00+f8HK+82j+4BiYbW+amn&#10;a6xiq7GJX8qPbRNZu4EstQ1M0s/JpBiPz4lTSbri+Ox0ktjMDt4OffimoGHxUnKkx0gcic2tDxSR&#10;TPcmMZgHU1c3tTFJwOXiyiDbCHq4ojgej7/GtyKXv8yM/Zgn4UTX7FB0uoWdURHQ2B9Ks7qiMouU&#10;cupHNSQkpFQ2jDrVSlSqy3M0zvM9CYNHSjoBRmRN9Q3YPUDs9bfYXbW9fXRVqZ0H5/xfiXXOg0eK&#10;DDYMzk1tAd8DMFRVH7mz35PUURNZWkC1e0CG0A2Td/Kmpge+FT48CKTpoZ6gjRDu6dAG2pJDf+Ns&#10;Bfj7vf/RnpqatJy1NI0l97/WAhVn5ruldj8fnZzE8U3Cyfi0IAFfahYvNXbdXAH1zYh2j5PpGu2D&#10;2V81QvNMi2Meo5JKWEmxSy4D7oWr0G0JWj1SzefJjEbWiXBrH52M4JHV2MBP22eBru/yQPNxB/vJ&#10;FdNXzd7ZRk8L83UAXadJOPDa803jnhqnX01xn7yUk9Vhgc7+AAAA//8DAFBLAwQUAAYACAAAACEA&#10;zYwsdd4AAAAGAQAADwAAAGRycy9kb3ducmV2LnhtbEyPwU7DMBBE70j8g7VI3KhdEloUsqkQggsH&#10;2oZKiJsTb5NAvI5itw1/j3uC42hGM2/y1WR7caTRd44R5jMFgrh2puMGYff+cnMPwgfNRveOCeGH&#10;PKyKy4tcZ8adeEvHMjQilrDPNEIbwpBJ6euWrPYzNxBHb+9Gq0OUYyPNqE+x3PbyVqmFtLrjuNDq&#10;gZ5aqr/Lg0WYtouvYbf8eN0/b9bGva3vqjL5RLy+mh4fQASawl8YzvgRHYrIVLkDGy96hHgkICRz&#10;EGdTpUkKokJI1RJkkcv/+MUvAAAA//8DAFBLAQItABQABgAIAAAAIQC2gziS/gAAAOEBAAATAAAA&#10;AAAAAAAAAAAAAAAAAABbQ29udGVudF9UeXBlc10ueG1sUEsBAi0AFAAGAAgAAAAhADj9If/WAAAA&#10;lAEAAAsAAAAAAAAAAAAAAAAALwEAAF9yZWxzLy5yZWxzUEsBAi0AFAAGAAgAAAAhADUckox+AgAA&#10;iAUAAA4AAAAAAAAAAAAAAAAALgIAAGRycy9lMm9Eb2MueG1sUEsBAi0AFAAGAAgAAAAhAM2MLHXe&#10;AAAABgEAAA8AAAAAAAAAAAAAAAAA2AQAAGRycy9kb3ducmV2LnhtbFBLBQYAAAAABAAEAPMAAADj&#10;BQAAAAA=&#10;" fillcolor="#22355b" strokecolor="#22355b" strokeweight="2pt"/>
            </w:pict>
          </mc:Fallback>
        </mc:AlternateContent>
      </w:r>
      <w:r w:rsidR="00226AC5">
        <w:rPr>
          <w:rFonts w:ascii="Avenir Next LT Pro" w:hAnsi="Avenir Next LT Pro"/>
          <w:sz w:val="22"/>
          <w:szCs w:val="22"/>
        </w:rPr>
        <w:t xml:space="preserve"> </w:t>
      </w:r>
      <w:r w:rsidRPr="00BD721D">
        <w:t xml:space="preserve">Links with </w:t>
      </w:r>
      <w:r w:rsidR="00E40E44" w:rsidRPr="00BD721D">
        <w:t>O</w:t>
      </w:r>
      <w:r w:rsidRPr="00BD721D">
        <w:t xml:space="preserve">ther </w:t>
      </w:r>
      <w:r w:rsidR="00E40E44" w:rsidRPr="00BD721D">
        <w:t>P</w:t>
      </w:r>
      <w:r w:rsidRPr="00BD721D">
        <w:t>olicies</w:t>
      </w:r>
      <w:bookmarkEnd w:id="46"/>
      <w:bookmarkEnd w:id="47"/>
    </w:p>
    <w:p w14:paraId="0D1D39F3" w14:textId="1719F0A5" w:rsidR="00D27E02" w:rsidRPr="00BD721D" w:rsidRDefault="00D27E02">
      <w:pPr>
        <w:pStyle w:val="ListParagraph"/>
        <w:numPr>
          <w:ilvl w:val="1"/>
          <w:numId w:val="159"/>
        </w:numPr>
        <w:rPr>
          <w:rFonts w:ascii="Avenir Next LT Pro" w:hAnsi="Avenir Next LT Pro"/>
        </w:rPr>
      </w:pPr>
      <w:r w:rsidRPr="00BD721D">
        <w:rPr>
          <w:rFonts w:ascii="Avenir Next LT Pro" w:hAnsi="Avenir Next LT Pro"/>
        </w:rPr>
        <w:t>This policy links to the following policies and procedures:</w:t>
      </w:r>
    </w:p>
    <w:p w14:paraId="3544C664"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proofErr w:type="spellStart"/>
      <w:r w:rsidRPr="00BD721D">
        <w:rPr>
          <w:rFonts w:ascii="Avenir Next LT Pro" w:hAnsi="Avenir Next LT Pro"/>
          <w:sz w:val="22"/>
          <w:szCs w:val="22"/>
        </w:rPr>
        <w:t>Behaviour</w:t>
      </w:r>
      <w:proofErr w:type="spellEnd"/>
    </w:p>
    <w:p w14:paraId="68134373"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Complaints</w:t>
      </w:r>
    </w:p>
    <w:p w14:paraId="460F6FEA"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Health and safety</w:t>
      </w:r>
    </w:p>
    <w:p w14:paraId="59453561"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Attendance</w:t>
      </w:r>
    </w:p>
    <w:p w14:paraId="4F1DAE1E"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Online safety</w:t>
      </w:r>
    </w:p>
    <w:p w14:paraId="40AD939C"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AI</w:t>
      </w:r>
    </w:p>
    <w:p w14:paraId="5E0491ED"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Mobile phone use</w:t>
      </w:r>
    </w:p>
    <w:p w14:paraId="705F0B29"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Equality</w:t>
      </w:r>
    </w:p>
    <w:p w14:paraId="093C0A7A"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Relationships and sex education</w:t>
      </w:r>
    </w:p>
    <w:p w14:paraId="5F6A910F"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First aid</w:t>
      </w:r>
    </w:p>
    <w:p w14:paraId="164BC2C5" w14:textId="77777777"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Curriculum</w:t>
      </w:r>
    </w:p>
    <w:p w14:paraId="737BBCA1" w14:textId="50423A9C"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Designated </w:t>
      </w:r>
      <w:proofErr w:type="gramStart"/>
      <w:r w:rsidRPr="00BD721D">
        <w:rPr>
          <w:rFonts w:ascii="Avenir Next LT Pro" w:hAnsi="Avenir Next LT Pro"/>
          <w:sz w:val="22"/>
          <w:szCs w:val="22"/>
        </w:rPr>
        <w:t>teacher</w:t>
      </w:r>
      <w:proofErr w:type="gramEnd"/>
      <w:r w:rsidRPr="00BD721D">
        <w:rPr>
          <w:rFonts w:ascii="Avenir Next LT Pro" w:hAnsi="Avenir Next LT Pro"/>
          <w:sz w:val="22"/>
          <w:szCs w:val="22"/>
        </w:rPr>
        <w:t xml:space="preserve"> for looked-after and previously looked-after </w:t>
      </w:r>
      <w:r w:rsidR="004D73EF" w:rsidRPr="00BD721D">
        <w:rPr>
          <w:rFonts w:ascii="Avenir Next LT Pro" w:hAnsi="Avenir Next LT Pro"/>
          <w:sz w:val="22"/>
          <w:szCs w:val="22"/>
        </w:rPr>
        <w:t>children.</w:t>
      </w:r>
    </w:p>
    <w:p w14:paraId="6D006E1D" w14:textId="52A70773" w:rsidR="00D27E02" w:rsidRPr="00BD721D" w:rsidRDefault="00D27E02">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Privacy notices</w:t>
      </w:r>
    </w:p>
    <w:p w14:paraId="5EA4489F" w14:textId="60C39238" w:rsidR="00815D27" w:rsidRPr="00BD721D" w:rsidRDefault="00815D27">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Whistleblowing</w:t>
      </w:r>
    </w:p>
    <w:p w14:paraId="360F97DC" w14:textId="4E8F1FC5" w:rsidR="00796253" w:rsidRPr="00BD721D" w:rsidRDefault="00796253">
      <w:pPr>
        <w:pStyle w:val="4Bulletedcopyblue"/>
        <w:numPr>
          <w:ilvl w:val="0"/>
          <w:numId w:val="93"/>
        </w:numPr>
        <w:tabs>
          <w:tab w:val="left" w:pos="1418"/>
          <w:tab w:val="left" w:pos="1560"/>
        </w:tabs>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Central Child Protection Policy </w:t>
      </w:r>
    </w:p>
    <w:p w14:paraId="6DCB59F1" w14:textId="4E398FDC" w:rsidR="00836B2F" w:rsidRPr="00D208BC" w:rsidRDefault="00836B2F">
      <w:pPr>
        <w:pStyle w:val="1bodycopy10pt"/>
        <w:numPr>
          <w:ilvl w:val="1"/>
          <w:numId w:val="160"/>
        </w:numPr>
        <w:ind w:left="709" w:hanging="709"/>
        <w:jc w:val="both"/>
        <w:rPr>
          <w:rFonts w:ascii="Avenir Next LT Pro" w:eastAsia="Arial" w:hAnsi="Avenir Next LT Pro" w:cs="Arial"/>
          <w:b/>
          <w:bCs/>
          <w:color w:val="22355B"/>
          <w:sz w:val="22"/>
          <w:szCs w:val="22"/>
        </w:rPr>
      </w:pPr>
      <w:r w:rsidRPr="00D208BC">
        <w:rPr>
          <w:rFonts w:ascii="Avenir Next LT Pro" w:eastAsia="Arial" w:hAnsi="Avenir Next LT Pro" w:cs="Arial"/>
          <w:b/>
          <w:bCs/>
          <w:color w:val="22355B"/>
          <w:sz w:val="22"/>
          <w:szCs w:val="22"/>
        </w:rPr>
        <w:t>These appendices are based on the Department for Education’s statutory guidance, Keeping Children Safe in Education.</w:t>
      </w:r>
    </w:p>
    <w:p w14:paraId="21541D26" w14:textId="77777777" w:rsidR="00895EB7" w:rsidRPr="00BD721D" w:rsidRDefault="00895EB7" w:rsidP="00895EB7">
      <w:pPr>
        <w:rPr>
          <w:rFonts w:ascii="Avenir Next LT Pro" w:hAnsi="Avenir Next LT Pro"/>
          <w:color w:val="8EBFDC"/>
        </w:rPr>
      </w:pPr>
      <w:bookmarkStart w:id="48" w:name="_Toc204787816"/>
      <w:r w:rsidRPr="00BD721D">
        <w:rPr>
          <w:rFonts w:ascii="Avenir Next LT Pro" w:hAnsi="Avenir Next LT Pro"/>
          <w:color w:val="8EBFDC"/>
        </w:rPr>
        <w:br w:type="page"/>
      </w:r>
    </w:p>
    <w:p w14:paraId="7E409AD0" w14:textId="449B9FF4" w:rsidR="00836B2F" w:rsidRPr="00BD721D" w:rsidRDefault="00836B2F" w:rsidP="00F86A94">
      <w:pPr>
        <w:pStyle w:val="Heading10"/>
      </w:pPr>
      <w:bookmarkStart w:id="49" w:name="_Toc239855382"/>
      <w:r w:rsidRPr="00BD721D">
        <w:lastRenderedPageBreak/>
        <w:t xml:space="preserve">Appendix 1: </w:t>
      </w:r>
      <w:r w:rsidR="006B7A6B" w:rsidRPr="00BD721D">
        <w:t>T</w:t>
      </w:r>
      <w:r w:rsidRPr="00BD721D">
        <w:t xml:space="preserve">ypes of </w:t>
      </w:r>
      <w:r w:rsidR="006B7A6B" w:rsidRPr="00BD721D">
        <w:t>A</w:t>
      </w:r>
      <w:r w:rsidRPr="00BD721D">
        <w:t>buse</w:t>
      </w:r>
      <w:bookmarkEnd w:id="48"/>
      <w:r w:rsidR="00E35CBE" w:rsidRPr="00BD721D">
        <w:rPr>
          <w:noProof/>
        </w:rPr>
        <mc:AlternateContent>
          <mc:Choice Requires="wps">
            <w:drawing>
              <wp:anchor distT="0" distB="0" distL="114300" distR="114300" simplePos="0" relativeHeight="251658269" behindDoc="1" locked="0" layoutInCell="1" allowOverlap="1" wp14:anchorId="227E523B" wp14:editId="5F2AFAD6">
                <wp:simplePos x="0" y="0"/>
                <wp:positionH relativeFrom="column">
                  <wp:posOffset>0</wp:posOffset>
                </wp:positionH>
                <wp:positionV relativeFrom="paragraph">
                  <wp:posOffset>0</wp:posOffset>
                </wp:positionV>
                <wp:extent cx="6625903" cy="299720"/>
                <wp:effectExtent l="0" t="0" r="22860" b="24130"/>
                <wp:wrapNone/>
                <wp:docPr id="869900942" name="Rectangle 7"/>
                <wp:cNvGraphicFramePr/>
                <a:graphic xmlns:a="http://schemas.openxmlformats.org/drawingml/2006/main">
                  <a:graphicData uri="http://schemas.microsoft.com/office/word/2010/wordprocessingShape">
                    <wps:wsp>
                      <wps:cNvSpPr/>
                      <wps:spPr>
                        <a:xfrm>
                          <a:off x="0" y="0"/>
                          <a:ext cx="6625903" cy="29972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9D0AF4C" id="Rectangle 7" o:spid="_x0000_s1026" style="position:absolute;margin-left:0;margin-top:0;width:521.7pt;height:23.6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6v5fgIAAIgFAAAOAAAAZHJzL2Uyb0RvYy54bWysVMFu2zAMvQ/YPwi6r3bcpluCOkXWosOA&#10;og3WDj0rspQYkEWNUuJkXz9KdpyuLXYodpEpk3wkn0heXO4aw7YKfQ225KOTnDNlJVS1XZX85+PN&#10;py+c+SBsJQxYVfK98vxy9vHDReumqoA1mEohIxDrp60r+ToEN80yL9eqEf4EnLKk1ICNCHTFVVah&#10;aAm9MVmR5+dZC1g5BKm8p7/XnZLPEr7WSoZ7rb0KzJSccgvpxHQu45nNLsR0hcKta9mnId6RRSNq&#10;S0EHqGsRBNtg/QqqqSWCBx1OJDQZaF1LlWqgakb5i2oe1sKpVAuR491Ak/9/sPJu++AWSDS0zk89&#10;ibGKncYmfik/tktk7Qey1C4wST/Pz4vxJD/lTJKumEw+F4nN7Ojt0IdvChoWhZIjPUbiSGxvfaCI&#10;ZHowicE8mLq6qY1JF1wtrwyyraCHK4rT8fhrfCty+cvM2Pd5Ek50zY5FJynsjYqAxv5QmtUVlVmk&#10;lFM/qiEhIaWyYdSp1qJSXZ6jcZ4fSBg8UtIJMCJrqm/A7gFir7/G7qrt7aOrSu08OOf/SqxzHjxS&#10;ZLBhcG5qC/gWgKGq+sid/YGkjprI0hKq/QIZQjdM3smbmh74VviwEEjTQ3NGGyHc06ENtCWHXuJs&#10;Dfj7rf/RnpqatJy1NI0l9782AhVn5ruldp+Mzs7i+KbL2Tj2GsPnmuVzjd00V0B9M6Ld42QSo30w&#10;B1EjNE+0OOYxKqmElRS75DLg4XIVui1Bq0eq+TyZ0cg6EW7tg5MRPLIaG/hx9yTQ9V0eaD7u4DC5&#10;Yvqi2Tvb6Glhvgmg6zQJR157vmncU+P0qynuk+f3ZHVcoLM/AAAA//8DAFBLAwQUAAYACAAAACEA&#10;5hnljt4AAAAFAQAADwAAAGRycy9kb3ducmV2LnhtbEyPQU/CQBCF7yb+h82YeJOtUMHUTokxevEg&#10;UkiIt213aAvd2aa7QP33Ll7gMsnLe3nvm3Q+mFYcqXeNZYTHUQSCuLS64Qphvfp4eAbhvGKtWsuE&#10;8EsO5tntTaoSbU+8pGPuKxFK2CUKofa+S6R0ZU1GuZHtiIO3tb1RPsi+krpXp1BuWjmOoqk0quGw&#10;UKuO3moq9/nBIAzL6a5bzzaf2/fvhbZfi6cin/wg3t8Nry8gPA3+EoYzfkCHLDAV9sDaiRYhPOL/&#10;79mL4kkMokCIZ2OQWSqv6bM/AAAA//8DAFBLAQItABQABgAIAAAAIQC2gziS/gAAAOEBAAATAAAA&#10;AAAAAAAAAAAAAAAAAABbQ29udGVudF9UeXBlc10ueG1sUEsBAi0AFAAGAAgAAAAhADj9If/WAAAA&#10;lAEAAAsAAAAAAAAAAAAAAAAALwEAAF9yZWxzLy5yZWxzUEsBAi0AFAAGAAgAAAAhABQrq/l+AgAA&#10;iAUAAA4AAAAAAAAAAAAAAAAALgIAAGRycy9lMm9Eb2MueG1sUEsBAi0AFAAGAAgAAAAhAOYZ5Y7e&#10;AAAABQEAAA8AAAAAAAAAAAAAAAAA2AQAAGRycy9kb3ducmV2LnhtbFBLBQYAAAAABAAEAPMAAADj&#10;BQAAAAA=&#10;" fillcolor="#22355b" strokecolor="#22355b" strokeweight="2pt"/>
            </w:pict>
          </mc:Fallback>
        </mc:AlternateContent>
      </w:r>
      <w:bookmarkEnd w:id="49"/>
    </w:p>
    <w:p w14:paraId="6D01BCDC" w14:textId="0EE25C5F" w:rsidR="0013076B" w:rsidRPr="00457662" w:rsidRDefault="00836B2F" w:rsidP="00457662">
      <w:pPr>
        <w:spacing w:after="120"/>
        <w:rPr>
          <w:rFonts w:ascii="Avenir Next LT Pro" w:hAnsi="Avenir Next LT Pro"/>
        </w:rPr>
      </w:pPr>
      <w:proofErr w:type="gramStart"/>
      <w:r w:rsidRPr="00457662">
        <w:rPr>
          <w:rFonts w:ascii="Avenir Next LT Pro" w:hAnsi="Avenir Next LT Pro"/>
          <w:b/>
          <w:color w:val="22355B"/>
        </w:rPr>
        <w:t>Abuse</w:t>
      </w:r>
      <w:r w:rsidRPr="00457662">
        <w:rPr>
          <w:rFonts w:ascii="Avenir Next LT Pro" w:hAnsi="Avenir Next LT Pro"/>
        </w:rPr>
        <w:t>,</w:t>
      </w:r>
      <w:proofErr w:type="gramEnd"/>
      <w:r w:rsidRPr="00457662">
        <w:rPr>
          <w:rFonts w:ascii="Avenir Next LT Pro" w:hAnsi="Avenir Next LT Pro"/>
        </w:rPr>
        <w:t xml:space="preserve"> </w:t>
      </w:r>
      <w:r w:rsidR="0013076B" w:rsidRPr="00457662">
        <w:rPr>
          <w:rFonts w:ascii="Avenir Next LT Pro" w:hAnsi="Avenir Next LT Pro"/>
        </w:rPr>
        <w:t xml:space="preserve">is a form of maltreatment of a child. Somebody may abuse or neglect a child by inflicting harm or by failing to act to prevent harm. Harm can include ill treatment that is not physical as well as the impact of witnessing ill treatment of others. </w:t>
      </w:r>
    </w:p>
    <w:p w14:paraId="76B73B94" w14:textId="77777777" w:rsidR="0013076B" w:rsidRPr="00BD721D" w:rsidRDefault="0013076B" w:rsidP="0013076B">
      <w:pPr>
        <w:spacing w:after="120"/>
        <w:rPr>
          <w:rFonts w:ascii="Avenir Next LT Pro" w:hAnsi="Avenir Next LT Pro"/>
        </w:rPr>
      </w:pPr>
      <w:r w:rsidRPr="00BD721D">
        <w:rPr>
          <w:rFonts w:ascii="Avenir Next LT Pro" w:hAnsi="Avenir Next LT Pro"/>
        </w:rPr>
        <w:t xml:space="preserve">This can be particularly relevant in relation to the impact on children of all forms of domestic abuse, including where they see, hear or experience its effects. </w:t>
      </w:r>
    </w:p>
    <w:p w14:paraId="6E75A01D" w14:textId="77777777" w:rsidR="0013076B" w:rsidRPr="00BD721D" w:rsidRDefault="0013076B" w:rsidP="0013076B">
      <w:pPr>
        <w:spacing w:after="120"/>
        <w:rPr>
          <w:rFonts w:ascii="Avenir Next LT Pro" w:hAnsi="Avenir Next LT Pro"/>
        </w:rPr>
      </w:pPr>
      <w:r w:rsidRPr="00BD721D">
        <w:rPr>
          <w:rFonts w:ascii="Avenir Next LT Pro" w:hAnsi="Avenir Next LT Pro"/>
        </w:rPr>
        <w:t xml:space="preserve">Children may be abused in a family or in an institutional or community setting by those known to them or, more rarely, by others. </w:t>
      </w:r>
    </w:p>
    <w:p w14:paraId="0F800A5D" w14:textId="1E27400C" w:rsidR="00836B2F" w:rsidRPr="00BD721D" w:rsidRDefault="0013076B" w:rsidP="0013076B">
      <w:pPr>
        <w:spacing w:after="120"/>
        <w:rPr>
          <w:rFonts w:ascii="Avenir Next LT Pro" w:hAnsi="Avenir Next LT Pro"/>
        </w:rPr>
      </w:pPr>
      <w:r w:rsidRPr="00BD721D">
        <w:rPr>
          <w:rFonts w:ascii="Avenir Next LT Pro" w:hAnsi="Avenir Next LT Pro"/>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3E1A3B5F" w14:textId="0DCC2FE3" w:rsidR="00836B2F" w:rsidRPr="00BD721D" w:rsidRDefault="00836B2F" w:rsidP="00BC039B">
      <w:pPr>
        <w:rPr>
          <w:rFonts w:ascii="Avenir Next LT Pro" w:hAnsi="Avenir Next LT Pro"/>
        </w:rPr>
      </w:pPr>
      <w:r w:rsidRPr="00BD721D">
        <w:rPr>
          <w:rFonts w:ascii="Avenir Next LT Pro" w:hAnsi="Avenir Next LT Pro"/>
          <w:b/>
          <w:bCs/>
          <w:color w:val="22355B"/>
        </w:rPr>
        <w:t>Physical abuse</w:t>
      </w:r>
      <w:r w:rsidRPr="00BD721D">
        <w:rPr>
          <w:rFonts w:ascii="Avenir Next LT Pro" w:hAnsi="Avenir Next LT Pro"/>
          <w:color w:val="22355B"/>
        </w:rPr>
        <w:t xml:space="preserve"> </w:t>
      </w:r>
      <w:r w:rsidRPr="00BD721D">
        <w:rPr>
          <w:rFonts w:ascii="Avenir Next LT Pro" w:hAnsi="Avenir Next LT Pro"/>
        </w:rPr>
        <w:t xml:space="preserve">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F647E16" w14:textId="2723031B" w:rsidR="00836B2F" w:rsidRPr="00BD721D" w:rsidRDefault="00836B2F" w:rsidP="00BC039B">
      <w:pPr>
        <w:rPr>
          <w:rFonts w:ascii="Avenir Next LT Pro" w:hAnsi="Avenir Next LT Pro"/>
        </w:rPr>
      </w:pPr>
      <w:r w:rsidRPr="00BD721D">
        <w:rPr>
          <w:rFonts w:ascii="Avenir Next LT Pro" w:hAnsi="Avenir Next LT Pro"/>
          <w:b/>
          <w:bCs/>
          <w:color w:val="22355B"/>
        </w:rPr>
        <w:t>Emotional abuse</w:t>
      </w:r>
      <w:r w:rsidRPr="00BD721D">
        <w:rPr>
          <w:rFonts w:ascii="Avenir Next LT Pro" w:hAnsi="Avenir Next LT Pro"/>
          <w:color w:val="22355B"/>
        </w:rPr>
        <w:t xml:space="preserve"> </w:t>
      </w:r>
      <w:r w:rsidRPr="00BD721D">
        <w:rPr>
          <w:rFonts w:ascii="Avenir Next LT Pro" w:hAnsi="Avenir Next LT Pro"/>
        </w:rPr>
        <w:t>is the persistent emotional maltreatment of a child such as to cause severe and adverse effects on the child’s emotional development. Some level of emotional abuse is involved in all types of maltreatment of a child, although it may occur alone.</w:t>
      </w:r>
    </w:p>
    <w:p w14:paraId="1D45CBEA" w14:textId="3E359141" w:rsidR="00836B2F" w:rsidRPr="00BD721D" w:rsidRDefault="00836B2F" w:rsidP="00CD7DBA">
      <w:pPr>
        <w:rPr>
          <w:rFonts w:ascii="Avenir Next LT Pro" w:hAnsi="Avenir Next LT Pro"/>
        </w:rPr>
      </w:pPr>
      <w:r w:rsidRPr="00BD721D">
        <w:rPr>
          <w:rFonts w:ascii="Avenir Next LT Pro" w:hAnsi="Avenir Next LT Pro"/>
        </w:rPr>
        <w:t>Emotional abuse may involve:</w:t>
      </w:r>
    </w:p>
    <w:p w14:paraId="19AC9325" w14:textId="12390C3C" w:rsidR="00836B2F" w:rsidRPr="00BD721D" w:rsidRDefault="00836B2F">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 xml:space="preserve">Conveying to a child that they are worthless or unloved, inadequate, or valued only insofar as they meet the needs of another </w:t>
      </w:r>
      <w:r w:rsidR="004D73EF" w:rsidRPr="00BD721D">
        <w:rPr>
          <w:rFonts w:ascii="Avenir Next LT Pro" w:hAnsi="Avenir Next LT Pro"/>
          <w:sz w:val="22"/>
          <w:szCs w:val="22"/>
        </w:rPr>
        <w:t>person.</w:t>
      </w:r>
    </w:p>
    <w:p w14:paraId="0D9C42C2" w14:textId="1A0B7B97" w:rsidR="00404185" w:rsidRPr="00BD721D" w:rsidRDefault="0031401D">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Persistent</w:t>
      </w:r>
      <w:r w:rsidR="00B6694B" w:rsidRPr="00BD721D">
        <w:rPr>
          <w:rFonts w:ascii="Avenir Next LT Pro" w:hAnsi="Avenir Next LT Pro"/>
          <w:sz w:val="22"/>
          <w:szCs w:val="22"/>
        </w:rPr>
        <w:t xml:space="preserve"> verbal abuse, belittling, </w:t>
      </w:r>
      <w:r w:rsidR="009220C1" w:rsidRPr="00BD721D">
        <w:rPr>
          <w:rFonts w:ascii="Avenir Next LT Pro" w:hAnsi="Avenir Next LT Pro"/>
          <w:sz w:val="22"/>
          <w:szCs w:val="22"/>
        </w:rPr>
        <w:t>humiliati</w:t>
      </w:r>
      <w:r w:rsidR="00B20D86" w:rsidRPr="00BD721D">
        <w:rPr>
          <w:rFonts w:ascii="Avenir Next LT Pro" w:hAnsi="Avenir Next LT Pro"/>
          <w:sz w:val="22"/>
          <w:szCs w:val="22"/>
        </w:rPr>
        <w:t>on</w:t>
      </w:r>
      <w:r w:rsidR="009220C1" w:rsidRPr="00BD721D">
        <w:rPr>
          <w:rFonts w:ascii="Avenir Next LT Pro" w:hAnsi="Avenir Next LT Pro"/>
          <w:sz w:val="22"/>
          <w:szCs w:val="22"/>
        </w:rPr>
        <w:t xml:space="preserve"> or degrading comments, </w:t>
      </w:r>
      <w:r w:rsidR="00B6694B" w:rsidRPr="00BD721D">
        <w:rPr>
          <w:rFonts w:ascii="Avenir Next LT Pro" w:hAnsi="Avenir Next LT Pro"/>
          <w:sz w:val="22"/>
          <w:szCs w:val="22"/>
        </w:rPr>
        <w:t>criticism</w:t>
      </w:r>
      <w:r w:rsidR="009220C1" w:rsidRPr="00BD721D">
        <w:rPr>
          <w:rFonts w:ascii="Avenir Next LT Pro" w:hAnsi="Avenir Next LT Pro"/>
          <w:sz w:val="22"/>
          <w:szCs w:val="22"/>
        </w:rPr>
        <w:t>, intim</w:t>
      </w:r>
      <w:r w:rsidRPr="00BD721D">
        <w:rPr>
          <w:rFonts w:ascii="Avenir Next LT Pro" w:hAnsi="Avenir Next LT Pro"/>
          <w:sz w:val="22"/>
          <w:szCs w:val="22"/>
        </w:rPr>
        <w:t>idation, rejection, manipulation or</w:t>
      </w:r>
      <w:r w:rsidR="00B6694B" w:rsidRPr="00BD721D">
        <w:rPr>
          <w:rFonts w:ascii="Avenir Next LT Pro" w:hAnsi="Avenir Next LT Pro"/>
          <w:sz w:val="22"/>
          <w:szCs w:val="22"/>
        </w:rPr>
        <w:t xml:space="preserve"> name calling</w:t>
      </w:r>
      <w:r w:rsidRPr="00BD721D">
        <w:rPr>
          <w:rFonts w:ascii="Avenir Next LT Pro" w:hAnsi="Avenir Next LT Pro"/>
          <w:sz w:val="22"/>
          <w:szCs w:val="22"/>
        </w:rPr>
        <w:t xml:space="preserve"> that undermines a child’s self-worth, confidence, or emotional wellbeing.</w:t>
      </w:r>
    </w:p>
    <w:p w14:paraId="0C95C2B1" w14:textId="0ED9154E" w:rsidR="00836B2F" w:rsidRPr="00BD721D" w:rsidRDefault="00836B2F">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 xml:space="preserve">Not giving the child opportunities to express their views, deliberately silencing them or ‘making fun’ of what they say or how they </w:t>
      </w:r>
      <w:r w:rsidR="004D73EF" w:rsidRPr="00BD721D">
        <w:rPr>
          <w:rFonts w:ascii="Avenir Next LT Pro" w:hAnsi="Avenir Next LT Pro"/>
          <w:sz w:val="22"/>
          <w:szCs w:val="22"/>
        </w:rPr>
        <w:t>communicate.</w:t>
      </w:r>
    </w:p>
    <w:p w14:paraId="685AC861" w14:textId="69599766" w:rsidR="00836B2F" w:rsidRPr="00BD721D" w:rsidRDefault="00836B2F">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 xml:space="preserve">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w:t>
      </w:r>
      <w:r w:rsidR="004D73EF" w:rsidRPr="00BD721D">
        <w:rPr>
          <w:rFonts w:ascii="Avenir Next LT Pro" w:hAnsi="Avenir Next LT Pro"/>
          <w:sz w:val="22"/>
          <w:szCs w:val="22"/>
        </w:rPr>
        <w:t>interaction.</w:t>
      </w:r>
    </w:p>
    <w:p w14:paraId="7DC62766" w14:textId="77777777" w:rsidR="00836B2F" w:rsidRPr="00BD721D" w:rsidRDefault="00836B2F">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Seeing or hearing the ill-treatment of another</w:t>
      </w:r>
    </w:p>
    <w:p w14:paraId="35E25F0E" w14:textId="1682E9BF" w:rsidR="00836B2F" w:rsidRPr="00BD721D" w:rsidRDefault="00836B2F">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 xml:space="preserve">Serious bullying (including cyber-bullying), causing children frequently to feel frightened or in danger, or the exploitation or corruption of </w:t>
      </w:r>
      <w:r w:rsidR="004D73EF" w:rsidRPr="00BD721D">
        <w:rPr>
          <w:rFonts w:ascii="Avenir Next LT Pro" w:hAnsi="Avenir Next LT Pro"/>
          <w:sz w:val="22"/>
          <w:szCs w:val="22"/>
        </w:rPr>
        <w:t>children.</w:t>
      </w:r>
    </w:p>
    <w:p w14:paraId="59237893" w14:textId="7DFDA38E" w:rsidR="00CD7DBA" w:rsidRPr="00BD721D" w:rsidRDefault="0032281E">
      <w:pPr>
        <w:pStyle w:val="4Bulletedcopyblue"/>
        <w:numPr>
          <w:ilvl w:val="0"/>
          <w:numId w:val="51"/>
        </w:numPr>
        <w:ind w:left="1418" w:hanging="425"/>
        <w:jc w:val="both"/>
        <w:rPr>
          <w:rFonts w:ascii="Avenir Next LT Pro" w:hAnsi="Avenir Next LT Pro"/>
          <w:sz w:val="22"/>
          <w:szCs w:val="22"/>
        </w:rPr>
      </w:pPr>
      <w:r w:rsidRPr="00BD721D">
        <w:rPr>
          <w:rFonts w:ascii="Avenir Next LT Pro" w:hAnsi="Avenir Next LT Pro"/>
          <w:sz w:val="22"/>
          <w:szCs w:val="22"/>
        </w:rPr>
        <w:t>Verbal abuse such as criticism, belittling, or name calling.</w:t>
      </w:r>
    </w:p>
    <w:p w14:paraId="48655E3F" w14:textId="698E2192" w:rsidR="00836B2F" w:rsidRPr="00BD721D" w:rsidRDefault="00836B2F" w:rsidP="0032281E">
      <w:pPr>
        <w:rPr>
          <w:rFonts w:ascii="Avenir Next LT Pro" w:hAnsi="Avenir Next LT Pro"/>
        </w:rPr>
      </w:pPr>
      <w:r w:rsidRPr="00BD721D">
        <w:rPr>
          <w:rFonts w:ascii="Avenir Next LT Pro" w:hAnsi="Avenir Next LT Pro"/>
          <w:b/>
          <w:bCs/>
          <w:color w:val="22355B"/>
        </w:rPr>
        <w:t>Sexual abuse</w:t>
      </w:r>
      <w:r w:rsidRPr="00BD721D">
        <w:rPr>
          <w:rFonts w:ascii="Avenir Next LT Pro" w:hAnsi="Avenir Next LT Pro"/>
          <w:color w:val="22355B"/>
        </w:rPr>
        <w:t xml:space="preserve"> </w:t>
      </w:r>
      <w:r w:rsidRPr="00BD721D">
        <w:rPr>
          <w:rFonts w:ascii="Avenir Next LT Pro" w:hAnsi="Avenir Next LT Pro"/>
        </w:rPr>
        <w:t xml:space="preserve">involves forcing or enticing a child or young person to take part in sexual activities, not necessarily involving a high level of violence, </w:t>
      </w:r>
      <w:proofErr w:type="gramStart"/>
      <w:r w:rsidRPr="00BD721D">
        <w:rPr>
          <w:rFonts w:ascii="Avenir Next LT Pro" w:hAnsi="Avenir Next LT Pro"/>
        </w:rPr>
        <w:t>whether or not</w:t>
      </w:r>
      <w:proofErr w:type="gramEnd"/>
      <w:r w:rsidRPr="00BD721D">
        <w:rPr>
          <w:rFonts w:ascii="Avenir Next LT Pro" w:hAnsi="Avenir Next LT Pro"/>
        </w:rPr>
        <w:t xml:space="preserve"> the child is aware of what is happening. The activities may involve:</w:t>
      </w:r>
    </w:p>
    <w:p w14:paraId="73DD7FA2" w14:textId="736D0C94" w:rsidR="00836B2F" w:rsidRPr="00BD721D" w:rsidRDefault="00836B2F">
      <w:pPr>
        <w:pStyle w:val="4Bulletedcopyblue"/>
        <w:numPr>
          <w:ilvl w:val="0"/>
          <w:numId w:val="52"/>
        </w:numPr>
        <w:ind w:left="1418" w:hanging="425"/>
        <w:jc w:val="both"/>
        <w:rPr>
          <w:rFonts w:ascii="Avenir Next LT Pro" w:hAnsi="Avenir Next LT Pro"/>
          <w:sz w:val="22"/>
          <w:szCs w:val="22"/>
        </w:rPr>
      </w:pPr>
      <w:r w:rsidRPr="00BD721D">
        <w:rPr>
          <w:rFonts w:ascii="Avenir Next LT Pro" w:hAnsi="Avenir Next LT Pro"/>
          <w:sz w:val="22"/>
          <w:szCs w:val="22"/>
        </w:rPr>
        <w:t xml:space="preserve">Physical contact, including assault by penetration (for example, rape or oral sex) or non-penetrative acts such as masturbation, kissing, rubbing and touching outside of </w:t>
      </w:r>
      <w:r w:rsidR="004D73EF" w:rsidRPr="00BD721D">
        <w:rPr>
          <w:rFonts w:ascii="Avenir Next LT Pro" w:hAnsi="Avenir Next LT Pro"/>
          <w:sz w:val="22"/>
          <w:szCs w:val="22"/>
        </w:rPr>
        <w:t>clothing.</w:t>
      </w:r>
    </w:p>
    <w:p w14:paraId="13766782" w14:textId="77777777" w:rsidR="00836B2F" w:rsidRPr="00BD721D" w:rsidRDefault="00836B2F">
      <w:pPr>
        <w:pStyle w:val="4Bulletedcopyblue"/>
        <w:numPr>
          <w:ilvl w:val="0"/>
          <w:numId w:val="52"/>
        </w:numPr>
        <w:ind w:left="1418" w:hanging="425"/>
        <w:jc w:val="both"/>
        <w:rPr>
          <w:rFonts w:ascii="Avenir Next LT Pro" w:hAnsi="Avenir Next LT Pro"/>
          <w:sz w:val="22"/>
          <w:szCs w:val="22"/>
        </w:rPr>
      </w:pPr>
      <w:r w:rsidRPr="00BD721D">
        <w:rPr>
          <w:rFonts w:ascii="Avenir Next LT Pro" w:hAnsi="Avenir Next LT Pro"/>
          <w:sz w:val="22"/>
          <w:szCs w:val="22"/>
        </w:rP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406DB13B" w14:textId="09712436" w:rsidR="00836B2F" w:rsidRPr="00BD721D" w:rsidRDefault="00836B2F" w:rsidP="00221876">
      <w:pPr>
        <w:spacing w:before="240"/>
        <w:rPr>
          <w:rFonts w:ascii="Avenir Next LT Pro" w:hAnsi="Avenir Next LT Pro"/>
        </w:rPr>
      </w:pPr>
      <w:r w:rsidRPr="00BD721D">
        <w:rPr>
          <w:rFonts w:ascii="Avenir Next LT Pro" w:hAnsi="Avenir Next LT Pro"/>
        </w:rPr>
        <w:lastRenderedPageBreak/>
        <w:t>Sexual abuse is not solely perpetrated by adult males. Women can also commit acts of sexual abuse, as can other children.</w:t>
      </w:r>
    </w:p>
    <w:p w14:paraId="1DB57902" w14:textId="0F84FC41" w:rsidR="00221876" w:rsidRPr="00BD721D" w:rsidRDefault="00221876" w:rsidP="00221876">
      <w:pPr>
        <w:spacing w:before="240"/>
        <w:rPr>
          <w:rFonts w:ascii="Avenir Next LT Pro" w:hAnsi="Avenir Next LT Pro"/>
        </w:rPr>
      </w:pPr>
      <w:r w:rsidRPr="00BD721D">
        <w:rPr>
          <w:rFonts w:ascii="Avenir Next LT Pro" w:hAnsi="Avenir Next LT Pro"/>
        </w:rPr>
        <w:t xml:space="preserve">Sexual abuse can take place online and technology can be used to facilitate offline abuse. </w:t>
      </w:r>
    </w:p>
    <w:p w14:paraId="53A5E64E" w14:textId="38A6D188" w:rsidR="00C32DCE" w:rsidRPr="00BD721D" w:rsidRDefault="00836B2F" w:rsidP="00893410">
      <w:pPr>
        <w:spacing w:before="240"/>
        <w:rPr>
          <w:rFonts w:ascii="Avenir Next LT Pro" w:hAnsi="Avenir Next LT Pro"/>
        </w:rPr>
      </w:pPr>
      <w:r w:rsidRPr="00BD721D">
        <w:rPr>
          <w:rFonts w:ascii="Avenir Next LT Pro" w:hAnsi="Avenir Next LT Pro"/>
          <w:b/>
          <w:color w:val="22355B"/>
        </w:rPr>
        <w:t>Neglect</w:t>
      </w:r>
      <w:r w:rsidRPr="00BD721D">
        <w:rPr>
          <w:rFonts w:ascii="Avenir Next LT Pro" w:hAnsi="Avenir Next LT Pro"/>
        </w:rPr>
        <w:t xml:space="preserve"> is the persistent failure to meet a child’s basic physical and/or psychological needs, likely to result in the serious impairment of the child’s health or development. Neglect may occur during pregnancy </w:t>
      </w:r>
      <w:proofErr w:type="gramStart"/>
      <w:r w:rsidRPr="00BD721D">
        <w:rPr>
          <w:rFonts w:ascii="Avenir Next LT Pro" w:hAnsi="Avenir Next LT Pro"/>
        </w:rPr>
        <w:t>as a result of</w:t>
      </w:r>
      <w:proofErr w:type="gramEnd"/>
      <w:r w:rsidRPr="00BD721D">
        <w:rPr>
          <w:rFonts w:ascii="Avenir Next LT Pro" w:hAnsi="Avenir Next LT Pro"/>
        </w:rPr>
        <w:t xml:space="preserve"> maternal substance abuse. </w:t>
      </w:r>
    </w:p>
    <w:p w14:paraId="4A0600DF" w14:textId="40ED096E" w:rsidR="00836B2F" w:rsidRPr="00BD721D" w:rsidRDefault="00836B2F" w:rsidP="00893410">
      <w:pPr>
        <w:spacing w:before="240"/>
        <w:rPr>
          <w:rFonts w:ascii="Avenir Next LT Pro" w:hAnsi="Avenir Next LT Pro"/>
        </w:rPr>
      </w:pPr>
      <w:r w:rsidRPr="00BD721D">
        <w:rPr>
          <w:rFonts w:ascii="Avenir Next LT Pro" w:hAnsi="Avenir Next LT Pro"/>
        </w:rPr>
        <w:t>Once a child is born, neglect may involve a parent or carer failing to:</w:t>
      </w:r>
    </w:p>
    <w:p w14:paraId="635C3BC8" w14:textId="77777777" w:rsidR="00836B2F" w:rsidRPr="00BD721D" w:rsidRDefault="00836B2F">
      <w:pPr>
        <w:pStyle w:val="4Bulletedcopyblue"/>
        <w:numPr>
          <w:ilvl w:val="0"/>
          <w:numId w:val="50"/>
        </w:numPr>
        <w:spacing w:after="0"/>
        <w:ind w:left="1418" w:hanging="425"/>
        <w:jc w:val="both"/>
        <w:rPr>
          <w:rFonts w:ascii="Avenir Next LT Pro" w:hAnsi="Avenir Next LT Pro"/>
          <w:sz w:val="22"/>
          <w:szCs w:val="22"/>
        </w:rPr>
      </w:pPr>
      <w:r w:rsidRPr="00BD721D">
        <w:rPr>
          <w:rFonts w:ascii="Avenir Next LT Pro" w:hAnsi="Avenir Next LT Pro"/>
          <w:sz w:val="22"/>
          <w:szCs w:val="22"/>
        </w:rPr>
        <w:t>Provide adequate food, clothing and shelter (including exclusion from home or abandonment)</w:t>
      </w:r>
    </w:p>
    <w:p w14:paraId="646E6084" w14:textId="3FC97E79" w:rsidR="00836B2F" w:rsidRPr="00BD721D" w:rsidRDefault="00836B2F">
      <w:pPr>
        <w:pStyle w:val="4Bulletedcopyblue"/>
        <w:numPr>
          <w:ilvl w:val="0"/>
          <w:numId w:val="50"/>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Protect a child from physical and emotional harm or </w:t>
      </w:r>
      <w:r w:rsidR="004D73EF" w:rsidRPr="00BD721D">
        <w:rPr>
          <w:rFonts w:ascii="Avenir Next LT Pro" w:hAnsi="Avenir Next LT Pro"/>
          <w:sz w:val="22"/>
          <w:szCs w:val="22"/>
        </w:rPr>
        <w:t>danger.</w:t>
      </w:r>
    </w:p>
    <w:p w14:paraId="79798144" w14:textId="69193312" w:rsidR="00836B2F" w:rsidRPr="00BD721D" w:rsidRDefault="00836B2F">
      <w:pPr>
        <w:pStyle w:val="4Bulletedcopyblue"/>
        <w:numPr>
          <w:ilvl w:val="0"/>
          <w:numId w:val="50"/>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Ensure adequate supervision (including the use of inadequate </w:t>
      </w:r>
      <w:r w:rsidR="004D73EF" w:rsidRPr="00BD721D">
        <w:rPr>
          <w:rFonts w:ascii="Avenir Next LT Pro" w:hAnsi="Avenir Next LT Pro"/>
          <w:sz w:val="22"/>
          <w:szCs w:val="22"/>
        </w:rPr>
        <w:t>caregivers</w:t>
      </w:r>
      <w:r w:rsidRPr="00BD721D">
        <w:rPr>
          <w:rFonts w:ascii="Avenir Next LT Pro" w:hAnsi="Avenir Next LT Pro"/>
          <w:sz w:val="22"/>
          <w:szCs w:val="22"/>
        </w:rPr>
        <w:t>)</w:t>
      </w:r>
    </w:p>
    <w:p w14:paraId="7DDC37DE" w14:textId="77777777" w:rsidR="00A6395F" w:rsidRPr="00BD721D" w:rsidRDefault="00836B2F">
      <w:pPr>
        <w:pStyle w:val="4Bulletedcopyblue"/>
        <w:numPr>
          <w:ilvl w:val="0"/>
          <w:numId w:val="50"/>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Ensure access to appropriate medical care or </w:t>
      </w:r>
      <w:r w:rsidR="004D73EF" w:rsidRPr="00BD721D">
        <w:rPr>
          <w:rFonts w:ascii="Avenir Next LT Pro" w:hAnsi="Avenir Next LT Pro"/>
          <w:sz w:val="22"/>
          <w:szCs w:val="22"/>
        </w:rPr>
        <w:t>treatment.</w:t>
      </w:r>
    </w:p>
    <w:p w14:paraId="74FE627D" w14:textId="6CCAB5FD" w:rsidR="006C1386" w:rsidRPr="009E0D07" w:rsidRDefault="00836B2F" w:rsidP="00DD19CC">
      <w:pPr>
        <w:pStyle w:val="4Bulletedcopyblue"/>
        <w:numPr>
          <w:ilvl w:val="0"/>
          <w:numId w:val="50"/>
        </w:numPr>
        <w:spacing w:after="0"/>
        <w:ind w:left="1418" w:hanging="425"/>
        <w:jc w:val="both"/>
        <w:rPr>
          <w:rFonts w:ascii="Avenir Next LT Pro" w:hAnsi="Avenir Next LT Pro"/>
          <w:sz w:val="22"/>
          <w:szCs w:val="22"/>
        </w:rPr>
      </w:pPr>
      <w:r w:rsidRPr="00BD721D">
        <w:rPr>
          <w:rFonts w:ascii="Avenir Next LT Pro" w:hAnsi="Avenir Next LT Pro"/>
        </w:rPr>
        <w:t xml:space="preserve">It may also </w:t>
      </w:r>
      <w:r w:rsidRPr="00BD721D">
        <w:rPr>
          <w:rFonts w:ascii="Avenir Next LT Pro" w:hAnsi="Avenir Next LT Pro"/>
          <w:sz w:val="22"/>
          <w:szCs w:val="22"/>
        </w:rPr>
        <w:t>include neglect of, or unresponsiveness to, a child’s basic emotional needs.</w:t>
      </w:r>
      <w:bookmarkStart w:id="50" w:name="_Toc204787817"/>
    </w:p>
    <w:bookmarkStart w:id="51" w:name="_Toc239855383"/>
    <w:p w14:paraId="12835199" w14:textId="7BA1B1E7" w:rsidR="00E35CBE" w:rsidRPr="00BD721D" w:rsidRDefault="00DD19CC" w:rsidP="00F86A94">
      <w:pPr>
        <w:pStyle w:val="Heading10"/>
      </w:pPr>
      <w:r w:rsidRPr="00BD721D">
        <w:rPr>
          <w:noProof/>
        </w:rPr>
        <mc:AlternateContent>
          <mc:Choice Requires="wps">
            <w:drawing>
              <wp:anchor distT="0" distB="0" distL="114300" distR="114300" simplePos="0" relativeHeight="251658270" behindDoc="1" locked="0" layoutInCell="1" allowOverlap="1" wp14:anchorId="3403C5AC" wp14:editId="730FAD14">
                <wp:simplePos x="0" y="0"/>
                <wp:positionH relativeFrom="column">
                  <wp:posOffset>0</wp:posOffset>
                </wp:positionH>
                <wp:positionV relativeFrom="paragraph">
                  <wp:posOffset>102869</wp:posOffset>
                </wp:positionV>
                <wp:extent cx="6652895" cy="314325"/>
                <wp:effectExtent l="0" t="0" r="14605" b="28575"/>
                <wp:wrapNone/>
                <wp:docPr id="846179183" name="Rectangle 7"/>
                <wp:cNvGraphicFramePr/>
                <a:graphic xmlns:a="http://schemas.openxmlformats.org/drawingml/2006/main">
                  <a:graphicData uri="http://schemas.microsoft.com/office/word/2010/wordprocessingShape">
                    <wps:wsp>
                      <wps:cNvSpPr/>
                      <wps:spPr>
                        <a:xfrm>
                          <a:off x="0" y="0"/>
                          <a:ext cx="6652895" cy="314325"/>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E765794" id="Rectangle 7" o:spid="_x0000_s1026" style="position:absolute;margin-left:0;margin-top:8.1pt;width:523.85pt;height:24.7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NONfgIAAIgFAAAOAAAAZHJzL2Uyb0RvYy54bWysVE1v2zAMvQ/YfxB0X/zRuGuDOkWWosOA&#10;oi3aDj0rshQbkCWNUuJkv36U7DhdW+xQ7CKLIvlIPpO8uNy1imwFuMbokmaTlBKhuakavS7pz6fr&#10;L2eUOM90xZTRoqR74ejl/POni87ORG5qoyoBBEG0m3W2pLX3dpYkjteiZW5irNColAZa5lGEdVIB&#10;6xC9VUmepqdJZ6CyYLhwDl+veiWdR3wpBfd3UjrhiSop5ubjCfFchTOZX7DZGpitGz6kwT6QRcsa&#10;jUFHqCvmGdlA8waqbTgYZ6SfcNMmRsqGi1gDVpOlr6p5rJkVsRYkx9mRJvf/YPnt9tHeA9LQWTdz&#10;eA1V7CS04Yv5kV0kaz+SJXaecHw8PS3ys/OCEo66k2x6kheBzeTobcH578K0JFxKCvgzIkdse+N8&#10;b3owCcGcUU113SgVBVivlgrIluGPy/OTovg2oP9lpvTHPDHL4Joci443v1ciACr9ICRpKiwzjynH&#10;fhRjQoxzoX3Wq2pWiT7PrEjT2FIIP3pESiJgQJZY34g9AIRef4vdEzTYB1cR23l0Tv+VWO88esTI&#10;RvvRuW20gfcAFFY1RO7tDyT11ASWVqba3wMB0w+Ts/y6wR98w5y/Z4DTg3OGG8Hf4SGV6Upqhhsl&#10;tYHf770He2xq1FLS4TSW1P3aMBCUqB8a2/08m07D+EZhWnzNUYCXmtVLjd60S4N9k+HusTxeg71X&#10;h6sE0z7j4liEqKhimmPsknIPB2Hp+y2Bq4eLxSKa4cha5m/0o+UBPLAaGvhp98zADl3ucT5uzWFy&#10;2exVs/e2wVObxcYb2cRJOPI68I3jHhtnWE1hn7yUo9Vxgc7/AAAA//8DAFBLAwQUAAYACAAAACEA&#10;8zfIfd8AAAAHAQAADwAAAGRycy9kb3ducmV2LnhtbEyPQU/CQBCF7yb8h82YeJOtKK0pnRJj9OJB&#10;pJAYbtvu0Ba7s013gfrvXU5ynPde3vsmW46mEycaXGsZ4WEagSCurG65Rthu3u+fQTivWKvOMiH8&#10;koNlPrnJVKrtmdd0KnwtQgm7VCE03veplK5qyCg3tT1x8PZ2MMqHc6ilHtQ5lJtOzqIolka1HBYa&#10;1dNrQ9VPcTQI4zo+9Nvk+2P/9rXS9nM1L4vHHeLd7fiyAOFp9P9huOAHdMgDU2mPrJ3oEMIjPqjx&#10;DMTFjZ6SBESJEM8TkHkmr/nzPwAAAP//AwBQSwECLQAUAAYACAAAACEAtoM4kv4AAADhAQAAEwAA&#10;AAAAAAAAAAAAAAAAAAAAW0NvbnRlbnRfVHlwZXNdLnhtbFBLAQItABQABgAIAAAAIQA4/SH/1gAA&#10;AJQBAAALAAAAAAAAAAAAAAAAAC8BAABfcmVscy8ucmVsc1BLAQItABQABgAIAAAAIQDv3NONfgIA&#10;AIgFAAAOAAAAAAAAAAAAAAAAAC4CAABkcnMvZTJvRG9jLnhtbFBLAQItABQABgAIAAAAIQDzN8h9&#10;3wAAAAcBAAAPAAAAAAAAAAAAAAAAANgEAABkcnMvZG93bnJldi54bWxQSwUGAAAAAAQABADzAAAA&#10;5AUAAAAA&#10;" fillcolor="#22355b" strokecolor="#22355b" strokeweight="2pt"/>
            </w:pict>
          </mc:Fallback>
        </mc:AlternateContent>
      </w:r>
      <w:r w:rsidR="00C05088" w:rsidRPr="00BD721D">
        <w:t xml:space="preserve">Appendix 2: </w:t>
      </w:r>
      <w:r w:rsidR="002A62E1" w:rsidRPr="00BD721D">
        <w:t>S</w:t>
      </w:r>
      <w:r w:rsidR="00C05088" w:rsidRPr="00BD721D">
        <w:t xml:space="preserve">afer </w:t>
      </w:r>
      <w:r w:rsidR="002A62E1" w:rsidRPr="00BD721D">
        <w:t>R</w:t>
      </w:r>
      <w:r w:rsidR="00C05088" w:rsidRPr="00BD721D">
        <w:t xml:space="preserve">ecruitment and DBS </w:t>
      </w:r>
      <w:r w:rsidR="002A62E1" w:rsidRPr="00BD721D">
        <w:t>C</w:t>
      </w:r>
      <w:r w:rsidR="00C05088" w:rsidRPr="00BD721D">
        <w:t xml:space="preserve">hecks – </w:t>
      </w:r>
      <w:r w:rsidR="002A62E1" w:rsidRPr="00BD721D">
        <w:t>P</w:t>
      </w:r>
      <w:r w:rsidR="00C05088" w:rsidRPr="00BD721D">
        <w:t xml:space="preserve">olicy and </w:t>
      </w:r>
      <w:r w:rsidR="002A62E1" w:rsidRPr="00BD721D">
        <w:t>P</w:t>
      </w:r>
      <w:r w:rsidR="00C05088" w:rsidRPr="00BD721D">
        <w:t>rocedures</w:t>
      </w:r>
      <w:bookmarkEnd w:id="50"/>
      <w:bookmarkEnd w:id="51"/>
    </w:p>
    <w:p w14:paraId="7CB1B511" w14:textId="77777777" w:rsidR="0055144E" w:rsidRPr="002C5D6A" w:rsidRDefault="0055144E" w:rsidP="002C5D6A">
      <w:pPr>
        <w:pStyle w:val="ListParagraph"/>
        <w:numPr>
          <w:ilvl w:val="0"/>
          <w:numId w:val="189"/>
        </w:numPr>
        <w:spacing w:before="240" w:after="120"/>
        <w:ind w:left="709" w:hanging="709"/>
        <w:rPr>
          <w:rFonts w:ascii="Avenir Next LT Pro" w:hAnsi="Avenir Next LT Pro"/>
          <w:color w:val="22355B"/>
        </w:rPr>
      </w:pPr>
      <w:r w:rsidRPr="002C5D6A">
        <w:rPr>
          <w:rFonts w:ascii="Avenir Next LT Pro" w:hAnsi="Avenir Next LT Pro"/>
          <w:b/>
          <w:bCs/>
          <w:color w:val="22355B"/>
        </w:rPr>
        <w:t>Recruitment and selection process</w:t>
      </w:r>
    </w:p>
    <w:p w14:paraId="1964758C" w14:textId="77777777" w:rsidR="0055144E" w:rsidRPr="00BD721D" w:rsidRDefault="0055144E" w:rsidP="0055144E">
      <w:pPr>
        <w:spacing w:after="120"/>
        <w:rPr>
          <w:rFonts w:ascii="Avenir Next LT Pro" w:hAnsi="Avenir Next LT Pro"/>
        </w:rPr>
      </w:pPr>
      <w:r w:rsidRPr="00BD721D">
        <w:rPr>
          <w:rFonts w:ascii="Avenir Next LT Pro" w:hAnsi="Avenir Next LT Pro"/>
        </w:rPr>
        <w:t>To make sure we recruit suitable people, we will ensure that those involved in the recruitment and employment of staff to work with children have received appropriate safer recruitment training.</w:t>
      </w:r>
    </w:p>
    <w:p w14:paraId="3DFE37E1"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We have put the following steps in place during our recruitment and selection process to ensure we are committed to safeguarding and promoting the welfare of children. </w:t>
      </w:r>
    </w:p>
    <w:p w14:paraId="5CB2792B" w14:textId="77777777" w:rsidR="0055144E" w:rsidRPr="002C5D6A" w:rsidRDefault="0055144E" w:rsidP="002C5D6A">
      <w:pPr>
        <w:pStyle w:val="ListParagraph"/>
        <w:numPr>
          <w:ilvl w:val="0"/>
          <w:numId w:val="189"/>
        </w:numPr>
        <w:spacing w:after="120"/>
        <w:ind w:left="709" w:hanging="709"/>
        <w:rPr>
          <w:rFonts w:ascii="Avenir Next LT Pro" w:hAnsi="Avenir Next LT Pro"/>
          <w:color w:val="22355B"/>
        </w:rPr>
      </w:pPr>
      <w:r w:rsidRPr="002C5D6A">
        <w:rPr>
          <w:rFonts w:ascii="Avenir Next LT Pro" w:hAnsi="Avenir Next LT Pro"/>
          <w:b/>
          <w:bCs/>
          <w:color w:val="22355B"/>
        </w:rPr>
        <w:t>Advertising</w:t>
      </w:r>
    </w:p>
    <w:p w14:paraId="45DF5CEF" w14:textId="77777777" w:rsidR="0055144E" w:rsidRPr="00BD721D" w:rsidRDefault="0055144E" w:rsidP="0055144E">
      <w:pPr>
        <w:spacing w:after="120"/>
        <w:rPr>
          <w:rFonts w:ascii="Avenir Next LT Pro" w:hAnsi="Avenir Next LT Pro"/>
        </w:rPr>
      </w:pPr>
      <w:r w:rsidRPr="00BD721D">
        <w:rPr>
          <w:rFonts w:ascii="Avenir Next LT Pro" w:hAnsi="Avenir Next LT Pro"/>
        </w:rPr>
        <w:t>When advertising roles, we will make clear:</w:t>
      </w:r>
    </w:p>
    <w:p w14:paraId="24FD0F66" w14:textId="77777777" w:rsidR="0055144E" w:rsidRPr="00600E56" w:rsidRDefault="0055144E">
      <w:pPr>
        <w:pStyle w:val="ListParagraph"/>
        <w:numPr>
          <w:ilvl w:val="0"/>
          <w:numId w:val="172"/>
        </w:numPr>
        <w:spacing w:after="120" w:line="240" w:lineRule="auto"/>
        <w:ind w:left="1134"/>
        <w:jc w:val="left"/>
        <w:rPr>
          <w:rFonts w:ascii="Avenir Next LT Pro" w:eastAsia="Times New Roman" w:hAnsi="Avenir Next LT Pro"/>
        </w:rPr>
      </w:pPr>
      <w:r w:rsidRPr="00600E56">
        <w:rPr>
          <w:rFonts w:ascii="Avenir Next LT Pro" w:hAnsi="Avenir Next LT Pro"/>
        </w:rPr>
        <w:t>Our school’s commitment to safeguarding and promoting the welfare of children</w:t>
      </w:r>
    </w:p>
    <w:p w14:paraId="1B4475FA" w14:textId="77777777" w:rsidR="0055144E" w:rsidRPr="00600E56" w:rsidRDefault="0055144E">
      <w:pPr>
        <w:pStyle w:val="ListParagraph"/>
        <w:numPr>
          <w:ilvl w:val="0"/>
          <w:numId w:val="172"/>
        </w:numPr>
        <w:spacing w:after="120" w:line="240" w:lineRule="auto"/>
        <w:ind w:left="1134"/>
        <w:jc w:val="left"/>
        <w:rPr>
          <w:rFonts w:ascii="Avenir Next LT Pro" w:eastAsia="Times New Roman" w:hAnsi="Avenir Next LT Pro"/>
        </w:rPr>
      </w:pPr>
      <w:r w:rsidRPr="00600E56">
        <w:rPr>
          <w:rFonts w:ascii="Avenir Next LT Pro" w:hAnsi="Avenir Next LT Pro"/>
        </w:rPr>
        <w:t>That safeguarding checks will be undertaken</w:t>
      </w:r>
    </w:p>
    <w:p w14:paraId="2C6EBAF5" w14:textId="77777777" w:rsidR="0055144E" w:rsidRPr="00600E56" w:rsidRDefault="0055144E">
      <w:pPr>
        <w:pStyle w:val="ListParagraph"/>
        <w:numPr>
          <w:ilvl w:val="0"/>
          <w:numId w:val="172"/>
        </w:numPr>
        <w:spacing w:after="120" w:line="240" w:lineRule="auto"/>
        <w:ind w:left="1134"/>
        <w:jc w:val="left"/>
        <w:rPr>
          <w:rFonts w:ascii="Avenir Next LT Pro" w:eastAsia="Times New Roman" w:hAnsi="Avenir Next LT Pro"/>
        </w:rPr>
      </w:pPr>
      <w:r w:rsidRPr="00600E56">
        <w:rPr>
          <w:rFonts w:ascii="Avenir Next LT Pro" w:hAnsi="Avenir Next LT Pro"/>
        </w:rPr>
        <w:t>The safeguarding requirements and responsibilities of the role, such as the extent to which the role will involve contact with children</w:t>
      </w:r>
    </w:p>
    <w:p w14:paraId="2F071941" w14:textId="77777777" w:rsidR="0055144E" w:rsidRPr="00600E56" w:rsidRDefault="0055144E">
      <w:pPr>
        <w:pStyle w:val="ListParagraph"/>
        <w:numPr>
          <w:ilvl w:val="0"/>
          <w:numId w:val="172"/>
        </w:numPr>
        <w:spacing w:after="120" w:line="240" w:lineRule="auto"/>
        <w:ind w:left="1134"/>
        <w:jc w:val="left"/>
        <w:rPr>
          <w:rFonts w:ascii="Avenir Next LT Pro" w:eastAsia="Times New Roman" w:hAnsi="Avenir Next LT Pro"/>
        </w:rPr>
      </w:pPr>
      <w:r w:rsidRPr="00600E56">
        <w:rPr>
          <w:rFonts w:ascii="Avenir Next LT Pro" w:hAnsi="Avenir Next LT Pro"/>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3E609AB2" w14:textId="77777777" w:rsidR="0055144E" w:rsidRPr="002C5D6A" w:rsidRDefault="0055144E" w:rsidP="002C5D6A">
      <w:pPr>
        <w:pStyle w:val="ListParagraph"/>
        <w:numPr>
          <w:ilvl w:val="0"/>
          <w:numId w:val="189"/>
        </w:numPr>
        <w:spacing w:after="0"/>
        <w:ind w:left="709" w:hanging="709"/>
        <w:rPr>
          <w:rFonts w:ascii="Avenir Next LT Pro" w:hAnsi="Avenir Next LT Pro"/>
          <w:color w:val="22355B"/>
        </w:rPr>
      </w:pPr>
      <w:r w:rsidRPr="002C5D6A">
        <w:rPr>
          <w:rFonts w:ascii="Avenir Next LT Pro" w:hAnsi="Avenir Next LT Pro"/>
          <w:b/>
          <w:bCs/>
          <w:color w:val="22355B"/>
        </w:rPr>
        <w:t>Application forms</w:t>
      </w:r>
    </w:p>
    <w:p w14:paraId="1B1B6E77" w14:textId="77777777" w:rsidR="0055144E" w:rsidRPr="00BD721D" w:rsidRDefault="0055144E" w:rsidP="0055144E">
      <w:pPr>
        <w:spacing w:after="120"/>
        <w:rPr>
          <w:rFonts w:ascii="Avenir Next LT Pro" w:hAnsi="Avenir Next LT Pro"/>
        </w:rPr>
      </w:pPr>
      <w:r w:rsidRPr="00BD721D">
        <w:rPr>
          <w:rFonts w:ascii="Avenir Next LT Pro" w:hAnsi="Avenir Next LT Pro"/>
        </w:rPr>
        <w:t>Our application forms will:</w:t>
      </w:r>
    </w:p>
    <w:p w14:paraId="06698FDE" w14:textId="77777777" w:rsidR="0055144E" w:rsidRPr="00CF4E5C" w:rsidRDefault="0055144E">
      <w:pPr>
        <w:pStyle w:val="ListParagraph"/>
        <w:numPr>
          <w:ilvl w:val="0"/>
          <w:numId w:val="173"/>
        </w:numPr>
        <w:spacing w:after="120" w:line="240" w:lineRule="auto"/>
        <w:ind w:left="1134"/>
        <w:jc w:val="left"/>
        <w:rPr>
          <w:rFonts w:ascii="Avenir Next LT Pro" w:eastAsia="Times New Roman" w:hAnsi="Avenir Next LT Pro"/>
        </w:rPr>
      </w:pPr>
      <w:r w:rsidRPr="00CF4E5C">
        <w:rPr>
          <w:rFonts w:ascii="Avenir Next LT Pro" w:hAnsi="Avenir Next LT Pro"/>
        </w:rPr>
        <w:t>Include a statement saying that it is an offence to apply for the role if an applicant is barred from engaging in regulated activity relevant to children (where the role involves this type of regulated activity)</w:t>
      </w:r>
    </w:p>
    <w:p w14:paraId="1AC0F9D0" w14:textId="77777777" w:rsidR="0055144E" w:rsidRPr="002C5D6A" w:rsidRDefault="0055144E">
      <w:pPr>
        <w:pStyle w:val="ListParagraph"/>
        <w:numPr>
          <w:ilvl w:val="0"/>
          <w:numId w:val="173"/>
        </w:numPr>
        <w:spacing w:after="120" w:line="240" w:lineRule="auto"/>
        <w:ind w:left="1134"/>
        <w:jc w:val="left"/>
        <w:rPr>
          <w:rFonts w:ascii="Avenir Next LT Pro" w:eastAsia="Times New Roman" w:hAnsi="Avenir Next LT Pro"/>
        </w:rPr>
      </w:pPr>
      <w:r w:rsidRPr="00CF4E5C">
        <w:rPr>
          <w:rFonts w:ascii="Avenir Next LT Pro" w:hAnsi="Avenir Next LT Pro"/>
        </w:rPr>
        <w:t>Include a copy of, or link to, our child protection and safeguarding policy and our policy on the employment of ex-offenders</w:t>
      </w:r>
    </w:p>
    <w:p w14:paraId="03E0C2D0" w14:textId="77777777" w:rsidR="002C5D6A" w:rsidRPr="00CF4E5C" w:rsidRDefault="002C5D6A" w:rsidP="002C5D6A">
      <w:pPr>
        <w:pStyle w:val="ListParagraph"/>
        <w:spacing w:after="120" w:line="240" w:lineRule="auto"/>
        <w:ind w:left="1134"/>
        <w:jc w:val="left"/>
        <w:rPr>
          <w:rFonts w:ascii="Avenir Next LT Pro" w:eastAsia="Times New Roman" w:hAnsi="Avenir Next LT Pro"/>
        </w:rPr>
      </w:pPr>
    </w:p>
    <w:p w14:paraId="783C62F2" w14:textId="77777777" w:rsidR="0055144E" w:rsidRPr="002C5D6A" w:rsidRDefault="0055144E" w:rsidP="002C5D6A">
      <w:pPr>
        <w:pStyle w:val="ListParagraph"/>
        <w:numPr>
          <w:ilvl w:val="0"/>
          <w:numId w:val="189"/>
        </w:numPr>
        <w:spacing w:after="0"/>
        <w:ind w:left="709" w:hanging="709"/>
        <w:rPr>
          <w:rFonts w:ascii="Avenir Next LT Pro" w:hAnsi="Avenir Next LT Pro"/>
          <w:color w:val="22355B"/>
        </w:rPr>
      </w:pPr>
      <w:r w:rsidRPr="002C5D6A">
        <w:rPr>
          <w:rFonts w:ascii="Avenir Next LT Pro" w:hAnsi="Avenir Next LT Pro"/>
          <w:b/>
          <w:bCs/>
          <w:color w:val="22355B"/>
        </w:rPr>
        <w:t>Shortlisting</w:t>
      </w:r>
    </w:p>
    <w:p w14:paraId="3FACDB92" w14:textId="77777777" w:rsidR="0055144E" w:rsidRPr="00BD721D" w:rsidRDefault="0055144E" w:rsidP="0055144E">
      <w:pPr>
        <w:spacing w:after="120"/>
        <w:rPr>
          <w:rFonts w:ascii="Avenir Next LT Pro" w:hAnsi="Avenir Next LT Pro"/>
        </w:rPr>
      </w:pPr>
      <w:r w:rsidRPr="00BD721D">
        <w:rPr>
          <w:rFonts w:ascii="Avenir Next LT Pro" w:hAnsi="Avenir Next LT Pro"/>
        </w:rPr>
        <w:t>Our shortlisting process will involve at least 2 people and will:</w:t>
      </w:r>
    </w:p>
    <w:p w14:paraId="65703B0A" w14:textId="77777777" w:rsidR="0055144E" w:rsidRPr="004965FB" w:rsidRDefault="0055144E">
      <w:pPr>
        <w:pStyle w:val="ListParagraph"/>
        <w:numPr>
          <w:ilvl w:val="0"/>
          <w:numId w:val="174"/>
        </w:numPr>
        <w:spacing w:after="120" w:line="240" w:lineRule="auto"/>
        <w:ind w:left="1134"/>
        <w:jc w:val="left"/>
        <w:rPr>
          <w:rFonts w:ascii="Avenir Next LT Pro" w:eastAsia="Times New Roman" w:hAnsi="Avenir Next LT Pro"/>
        </w:rPr>
      </w:pPr>
      <w:r w:rsidRPr="004965FB">
        <w:rPr>
          <w:rFonts w:ascii="Avenir Next LT Pro" w:hAnsi="Avenir Next LT Pro"/>
        </w:rPr>
        <w:t>Consider any inconsistencies and look for gaps in employment and reasons given for them</w:t>
      </w:r>
    </w:p>
    <w:p w14:paraId="1D95E805" w14:textId="77777777" w:rsidR="0055144E" w:rsidRPr="004965FB" w:rsidRDefault="0055144E">
      <w:pPr>
        <w:pStyle w:val="ListParagraph"/>
        <w:numPr>
          <w:ilvl w:val="0"/>
          <w:numId w:val="174"/>
        </w:numPr>
        <w:spacing w:after="120" w:line="240" w:lineRule="auto"/>
        <w:ind w:left="1134"/>
        <w:jc w:val="left"/>
        <w:rPr>
          <w:rFonts w:ascii="Avenir Next LT Pro" w:eastAsia="Times New Roman" w:hAnsi="Avenir Next LT Pro"/>
        </w:rPr>
      </w:pPr>
      <w:r w:rsidRPr="004965FB">
        <w:rPr>
          <w:rFonts w:ascii="Avenir Next LT Pro" w:hAnsi="Avenir Next LT Pro"/>
        </w:rPr>
        <w:t>Explore all potential concerns</w:t>
      </w:r>
    </w:p>
    <w:p w14:paraId="1AF2C52F" w14:textId="77777777" w:rsidR="0055144E" w:rsidRPr="00BD721D" w:rsidRDefault="0055144E" w:rsidP="0055144E">
      <w:pPr>
        <w:spacing w:after="120"/>
        <w:rPr>
          <w:rFonts w:ascii="Avenir Next LT Pro" w:hAnsi="Avenir Next LT Pro"/>
        </w:rPr>
      </w:pPr>
      <w:r w:rsidRPr="00BD721D">
        <w:rPr>
          <w:rFonts w:ascii="Avenir Next LT Pro" w:hAnsi="Avenir Next LT Pro"/>
        </w:rPr>
        <w:t>Once we have shortlisted candidates, we will ask shortlisted candidates to:</w:t>
      </w:r>
    </w:p>
    <w:p w14:paraId="6E836CD8" w14:textId="77777777" w:rsidR="0055144E" w:rsidRPr="004965FB" w:rsidRDefault="0055144E">
      <w:pPr>
        <w:pStyle w:val="ListParagraph"/>
        <w:numPr>
          <w:ilvl w:val="0"/>
          <w:numId w:val="175"/>
        </w:numPr>
        <w:spacing w:after="120" w:line="240" w:lineRule="auto"/>
        <w:ind w:left="1134"/>
        <w:jc w:val="left"/>
        <w:rPr>
          <w:rFonts w:ascii="Avenir Next LT Pro" w:eastAsia="Times New Roman" w:hAnsi="Avenir Next LT Pro"/>
        </w:rPr>
      </w:pPr>
      <w:r w:rsidRPr="004965FB">
        <w:rPr>
          <w:rFonts w:ascii="Avenir Next LT Pro" w:hAnsi="Avenir Next LT Pro"/>
        </w:rPr>
        <w:lastRenderedPageBreak/>
        <w:t xml:space="preserve">Complete a self-declaration of their criminal record or any information that would make them unsuitable to work with children, so that they </w:t>
      </w:r>
      <w:proofErr w:type="gramStart"/>
      <w:r w:rsidRPr="004965FB">
        <w:rPr>
          <w:rFonts w:ascii="Avenir Next LT Pro" w:hAnsi="Avenir Next LT Pro"/>
        </w:rPr>
        <w:t>have the opportunity to</w:t>
      </w:r>
      <w:proofErr w:type="gramEnd"/>
      <w:r w:rsidRPr="004965FB">
        <w:rPr>
          <w:rFonts w:ascii="Avenir Next LT Pro" w:hAnsi="Avenir Next LT Pro"/>
        </w:rPr>
        <w:t xml:space="preserve"> share relevant information and discuss it at interview stage. The information we may ask for includes:</w:t>
      </w:r>
    </w:p>
    <w:p w14:paraId="42F39354"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If they have a criminal history</w:t>
      </w:r>
    </w:p>
    <w:p w14:paraId="1567D6E8"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Whether they are included on the barred list</w:t>
      </w:r>
    </w:p>
    <w:p w14:paraId="4BAC5082"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Whether they are prohibited from teaching</w:t>
      </w:r>
    </w:p>
    <w:p w14:paraId="2C9956FB"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Information about any criminal offences committed in any country in line with the law as applicable in England and Wales</w:t>
      </w:r>
    </w:p>
    <w:p w14:paraId="11AAA72A"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 xml:space="preserve">Any relevant overseas information </w:t>
      </w:r>
    </w:p>
    <w:p w14:paraId="5ADBB0C7"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If they are known to the policy and children’s local authority social care and</w:t>
      </w:r>
    </w:p>
    <w:p w14:paraId="391996D0" w14:textId="77777777" w:rsidR="0055144E" w:rsidRPr="00BD721D" w:rsidRDefault="0055144E">
      <w:pPr>
        <w:numPr>
          <w:ilvl w:val="0"/>
          <w:numId w:val="176"/>
        </w:numPr>
        <w:pBdr>
          <w:left w:val="none" w:sz="0" w:space="7" w:color="auto"/>
        </w:pBdr>
        <w:spacing w:after="120" w:line="240" w:lineRule="auto"/>
        <w:ind w:left="1560" w:right="567"/>
        <w:jc w:val="left"/>
        <w:rPr>
          <w:rFonts w:ascii="Avenir Next LT Pro" w:eastAsia="Times New Roman" w:hAnsi="Avenir Next LT Pro"/>
        </w:rPr>
      </w:pPr>
      <w:r w:rsidRPr="00BD721D">
        <w:rPr>
          <w:rFonts w:ascii="Avenir Next LT Pro" w:hAnsi="Avenir Next LT Pro"/>
        </w:rPr>
        <w:t>If they have been disqualified from providing childcare</w:t>
      </w:r>
    </w:p>
    <w:p w14:paraId="25BB7F35" w14:textId="77777777" w:rsidR="0055144E" w:rsidRPr="00EE5D4B" w:rsidRDefault="0055144E">
      <w:pPr>
        <w:pStyle w:val="ListParagraph"/>
        <w:numPr>
          <w:ilvl w:val="0"/>
          <w:numId w:val="175"/>
        </w:numPr>
        <w:spacing w:after="120" w:line="240" w:lineRule="auto"/>
        <w:ind w:left="1134"/>
        <w:jc w:val="left"/>
        <w:rPr>
          <w:rFonts w:ascii="Avenir Next LT Pro" w:eastAsia="Times New Roman" w:hAnsi="Avenir Next LT Pro"/>
        </w:rPr>
      </w:pPr>
      <w:r w:rsidRPr="00EE5D4B">
        <w:rPr>
          <w:rFonts w:ascii="Avenir Next LT Pro" w:hAnsi="Avenir Next LT Pro"/>
        </w:rPr>
        <w:t>Sign a declaration confirming the information they have provided is true</w:t>
      </w:r>
    </w:p>
    <w:p w14:paraId="250BDF56" w14:textId="77777777" w:rsidR="0055144E" w:rsidRPr="00BD721D" w:rsidRDefault="0055144E" w:rsidP="0055144E">
      <w:pPr>
        <w:spacing w:after="120"/>
        <w:rPr>
          <w:rFonts w:ascii="Avenir Next LT Pro" w:hAnsi="Avenir Next LT Pro"/>
        </w:rPr>
      </w:pPr>
      <w:r w:rsidRPr="00BD721D">
        <w:rPr>
          <w:rFonts w:ascii="Avenir Next LT Pro" w:hAnsi="Avenir Next LT Pro"/>
        </w:rPr>
        <w:t>We will also consider carrying out an online search on shortlisted candidates to help identify any incidents or issues that are publicly available online. Shortlisted candidates will be informed that we may carry out these checks as part of our due diligence process.</w:t>
      </w:r>
    </w:p>
    <w:p w14:paraId="538399DE" w14:textId="77777777" w:rsidR="0055144E" w:rsidRPr="002C5D6A" w:rsidRDefault="0055144E" w:rsidP="002C5D6A">
      <w:pPr>
        <w:pStyle w:val="ListParagraph"/>
        <w:numPr>
          <w:ilvl w:val="0"/>
          <w:numId w:val="189"/>
        </w:numPr>
        <w:spacing w:after="0"/>
        <w:ind w:left="709" w:hanging="709"/>
        <w:rPr>
          <w:rFonts w:ascii="Avenir Next LT Pro" w:hAnsi="Avenir Next LT Pro"/>
          <w:color w:val="22355B"/>
        </w:rPr>
      </w:pPr>
      <w:r w:rsidRPr="002C5D6A">
        <w:rPr>
          <w:rFonts w:ascii="Avenir Next LT Pro" w:hAnsi="Avenir Next LT Pro"/>
          <w:b/>
          <w:bCs/>
          <w:color w:val="22355B"/>
        </w:rPr>
        <w:t>Seeking references and checking employment history</w:t>
      </w:r>
    </w:p>
    <w:p w14:paraId="7AB2B941" w14:textId="77777777" w:rsidR="0055144E" w:rsidRPr="00BD721D" w:rsidRDefault="0055144E" w:rsidP="0055144E">
      <w:pPr>
        <w:spacing w:after="120"/>
        <w:rPr>
          <w:rFonts w:ascii="Avenir Next LT Pro" w:hAnsi="Avenir Next LT Pro"/>
        </w:rPr>
      </w:pPr>
      <w:r w:rsidRPr="00BD721D">
        <w:rPr>
          <w:rFonts w:ascii="Avenir Next LT Pro" w:hAnsi="Avenir Next LT Pro"/>
        </w:rPr>
        <w:t>We will obtain references before interview. Any concerns raised will be explored further with referees and taken up with the candidate at interview.</w:t>
      </w:r>
    </w:p>
    <w:p w14:paraId="3579EA20"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When seeking </w:t>
      </w:r>
      <w:proofErr w:type="gramStart"/>
      <w:r w:rsidRPr="00BD721D">
        <w:rPr>
          <w:rFonts w:ascii="Avenir Next LT Pro" w:hAnsi="Avenir Next LT Pro"/>
        </w:rPr>
        <w:t>references</w:t>
      </w:r>
      <w:proofErr w:type="gramEnd"/>
      <w:r w:rsidRPr="00BD721D">
        <w:rPr>
          <w:rFonts w:ascii="Avenir Next LT Pro" w:hAnsi="Avenir Next LT Pro"/>
        </w:rPr>
        <w:t xml:space="preserve"> we will:</w:t>
      </w:r>
    </w:p>
    <w:p w14:paraId="21179CAD"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Not accept open references (for example, “To whom it may concern”)</w:t>
      </w:r>
    </w:p>
    <w:p w14:paraId="0537540E" w14:textId="284F69E3" w:rsidR="0055144E" w:rsidRPr="00226AC5" w:rsidRDefault="0055144E" w:rsidP="00226AC5">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Not rely on applicants to obtain their reference</w:t>
      </w:r>
    </w:p>
    <w:p w14:paraId="36A05BBA"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Liaise directly with referees and verify any information contained within references with the referees</w:t>
      </w:r>
    </w:p>
    <w:p w14:paraId="40EBC2B7"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F99BFA5"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Obtain verification of the candidate’s most recent relevant period of employment if they are not currently employed</w:t>
      </w:r>
    </w:p>
    <w:p w14:paraId="3859FCA0" w14:textId="036FD15A"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 xml:space="preserve">Secure a reference from the relevant employer from the last time the candidate worked with children if they are not currently working with children. </w:t>
      </w:r>
      <w:bookmarkStart w:id="52" w:name="_Hlk204767506"/>
      <w:r w:rsidRPr="00BD721D">
        <w:rPr>
          <w:rFonts w:ascii="Avenir Next LT Pro" w:hAnsi="Avenir Next LT Pro"/>
        </w:rPr>
        <w:t>If the applicant has never worked with children, then ensure a reference is from their current employ</w:t>
      </w:r>
      <w:r w:rsidRPr="00226AC5">
        <w:rPr>
          <w:rFonts w:ascii="Avenir Next LT Pro" w:hAnsi="Avenir Next LT Pro"/>
        </w:rPr>
        <w:t>er</w:t>
      </w:r>
      <w:r w:rsidR="00226AC5">
        <w:rPr>
          <w:rFonts w:ascii="Avenir Next LT Pro" w:hAnsi="Avenir Next LT Pro"/>
        </w:rPr>
        <w:t>, training provider or education setting.</w:t>
      </w:r>
      <w:bookmarkEnd w:id="52"/>
    </w:p>
    <w:p w14:paraId="6F3D5E3D"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Ensure electronic references originate from a legitimate source</w:t>
      </w:r>
    </w:p>
    <w:p w14:paraId="20553B61"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Contact referees to clarify where information is vague or insufficient information is provided</w:t>
      </w:r>
    </w:p>
    <w:p w14:paraId="00D3BD67" w14:textId="77777777" w:rsidR="0055144E" w:rsidRPr="00BD721D" w:rsidRDefault="0055144E">
      <w:pPr>
        <w:numPr>
          <w:ilvl w:val="0"/>
          <w:numId w:val="175"/>
        </w:numPr>
        <w:spacing w:after="120" w:line="240" w:lineRule="auto"/>
        <w:ind w:left="1134" w:right="284"/>
        <w:jc w:val="left"/>
        <w:rPr>
          <w:rFonts w:ascii="Avenir Next LT Pro" w:eastAsia="Times New Roman" w:hAnsi="Avenir Next LT Pro"/>
        </w:rPr>
      </w:pPr>
      <w:r w:rsidRPr="00BD721D">
        <w:rPr>
          <w:rFonts w:ascii="Avenir Next LT Pro" w:hAnsi="Avenir Next LT Pro"/>
        </w:rPr>
        <w:t>Establish the reason for the applicant leaving their current or most recent post, and ensure any concerns are resolved satisfactorily before appointment is confirmed</w:t>
      </w:r>
    </w:p>
    <w:p w14:paraId="5615BEA1" w14:textId="77777777" w:rsidR="0055144E" w:rsidRPr="00BD721D" w:rsidRDefault="0055144E">
      <w:pPr>
        <w:numPr>
          <w:ilvl w:val="0"/>
          <w:numId w:val="175"/>
        </w:numPr>
        <w:spacing w:after="120" w:line="240" w:lineRule="auto"/>
        <w:ind w:left="1134"/>
        <w:jc w:val="left"/>
        <w:rPr>
          <w:rFonts w:ascii="Avenir Next LT Pro" w:eastAsia="Times New Roman" w:hAnsi="Avenir Next LT Pro"/>
        </w:rPr>
      </w:pPr>
      <w:r w:rsidRPr="00BD721D">
        <w:rPr>
          <w:rFonts w:ascii="Avenir Next LT Pro" w:hAnsi="Avenir Next LT Pro"/>
        </w:rPr>
        <w:t>Compare the information on the application form with that in the reference and take up any inconsistencies with the candidate</w:t>
      </w:r>
    </w:p>
    <w:p w14:paraId="1B3F18C2" w14:textId="77777777" w:rsidR="0055144E" w:rsidRPr="00BD721D" w:rsidRDefault="0055144E">
      <w:pPr>
        <w:numPr>
          <w:ilvl w:val="0"/>
          <w:numId w:val="175"/>
        </w:numPr>
        <w:spacing w:after="120" w:line="240" w:lineRule="auto"/>
        <w:ind w:left="1134"/>
        <w:jc w:val="left"/>
        <w:rPr>
          <w:rFonts w:ascii="Avenir Next LT Pro" w:eastAsia="Times New Roman" w:hAnsi="Avenir Next LT Pro"/>
        </w:rPr>
      </w:pPr>
      <w:r w:rsidRPr="00BD721D">
        <w:rPr>
          <w:rFonts w:ascii="Avenir Next LT Pro" w:hAnsi="Avenir Next LT Pro"/>
        </w:rPr>
        <w:t xml:space="preserve">Resolve any concerns before any appointment is confirmed  </w:t>
      </w:r>
    </w:p>
    <w:p w14:paraId="5EA5897D" w14:textId="77777777" w:rsidR="0055144E" w:rsidRPr="002C5D6A" w:rsidRDefault="0055144E" w:rsidP="002C5D6A">
      <w:pPr>
        <w:pStyle w:val="ListParagraph"/>
        <w:numPr>
          <w:ilvl w:val="0"/>
          <w:numId w:val="189"/>
        </w:numPr>
        <w:spacing w:after="0"/>
        <w:ind w:left="709" w:hanging="709"/>
        <w:rPr>
          <w:rFonts w:ascii="Avenir Next LT Pro" w:hAnsi="Avenir Next LT Pro"/>
          <w:color w:val="22355B"/>
        </w:rPr>
      </w:pPr>
      <w:r w:rsidRPr="002C5D6A">
        <w:rPr>
          <w:rFonts w:ascii="Avenir Next LT Pro" w:hAnsi="Avenir Next LT Pro"/>
          <w:b/>
          <w:bCs/>
          <w:color w:val="22355B"/>
        </w:rPr>
        <w:t>Interview and selection</w:t>
      </w:r>
    </w:p>
    <w:p w14:paraId="0F987766"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When interviewing candidates, we will: </w:t>
      </w:r>
    </w:p>
    <w:p w14:paraId="6729489D" w14:textId="77777777" w:rsidR="0055144E" w:rsidRPr="00BD2C49" w:rsidRDefault="0055144E">
      <w:pPr>
        <w:pStyle w:val="ListParagraph"/>
        <w:numPr>
          <w:ilvl w:val="0"/>
          <w:numId w:val="177"/>
        </w:numPr>
        <w:spacing w:after="120" w:line="240" w:lineRule="auto"/>
        <w:ind w:left="1134"/>
        <w:jc w:val="left"/>
        <w:rPr>
          <w:rFonts w:ascii="Avenir Next LT Pro" w:eastAsia="Times New Roman" w:hAnsi="Avenir Next LT Pro"/>
        </w:rPr>
      </w:pPr>
      <w:r w:rsidRPr="00BD2C49">
        <w:rPr>
          <w:rFonts w:ascii="Avenir Next LT Pro" w:hAnsi="Avenir Next LT Pro"/>
        </w:rPr>
        <w:lastRenderedPageBreak/>
        <w:t>Probe any gaps in employment, or where the candidate has changed employment or location frequently, and ask candidates to explain this</w:t>
      </w:r>
    </w:p>
    <w:p w14:paraId="35D39098" w14:textId="77777777" w:rsidR="0055144E" w:rsidRPr="00BD2C49" w:rsidRDefault="0055144E">
      <w:pPr>
        <w:pStyle w:val="ListParagraph"/>
        <w:numPr>
          <w:ilvl w:val="0"/>
          <w:numId w:val="177"/>
        </w:numPr>
        <w:spacing w:after="120" w:line="240" w:lineRule="auto"/>
        <w:ind w:left="1134"/>
        <w:jc w:val="left"/>
        <w:rPr>
          <w:rFonts w:ascii="Avenir Next LT Pro" w:eastAsia="Times New Roman" w:hAnsi="Avenir Next LT Pro"/>
        </w:rPr>
      </w:pPr>
      <w:r w:rsidRPr="00BD2C49">
        <w:rPr>
          <w:rFonts w:ascii="Avenir Next LT Pro" w:hAnsi="Avenir Next LT Pro"/>
        </w:rPr>
        <w:t>Explore any potential areas of concern to determine the candidate’s suitability to work with children</w:t>
      </w:r>
    </w:p>
    <w:p w14:paraId="105EDDBB" w14:textId="77777777" w:rsidR="0055144E" w:rsidRPr="00BD2C49" w:rsidRDefault="0055144E">
      <w:pPr>
        <w:pStyle w:val="ListParagraph"/>
        <w:numPr>
          <w:ilvl w:val="0"/>
          <w:numId w:val="177"/>
        </w:numPr>
        <w:spacing w:after="120" w:line="240" w:lineRule="auto"/>
        <w:ind w:left="1134"/>
        <w:jc w:val="left"/>
        <w:rPr>
          <w:rFonts w:ascii="Avenir Next LT Pro" w:eastAsia="Times New Roman" w:hAnsi="Avenir Next LT Pro"/>
        </w:rPr>
      </w:pPr>
      <w:r w:rsidRPr="00BD2C49">
        <w:rPr>
          <w:rFonts w:ascii="Avenir Next LT Pro" w:hAnsi="Avenir Next LT Pro"/>
        </w:rPr>
        <w:t>Record all information considered and decisions made</w:t>
      </w:r>
    </w:p>
    <w:p w14:paraId="226CFF7D" w14:textId="77777777" w:rsidR="0055144E" w:rsidRPr="002C5D6A" w:rsidRDefault="0055144E" w:rsidP="000B1D7C">
      <w:pPr>
        <w:pStyle w:val="ListParagraph"/>
        <w:numPr>
          <w:ilvl w:val="0"/>
          <w:numId w:val="189"/>
        </w:numPr>
        <w:spacing w:before="240" w:after="0"/>
        <w:ind w:left="709" w:hanging="709"/>
        <w:rPr>
          <w:rFonts w:ascii="Avenir Next LT Pro" w:hAnsi="Avenir Next LT Pro"/>
          <w:color w:val="22355B"/>
        </w:rPr>
      </w:pPr>
      <w:r w:rsidRPr="002C5D6A">
        <w:rPr>
          <w:rFonts w:ascii="Avenir Next LT Pro" w:hAnsi="Avenir Next LT Pro"/>
          <w:b/>
          <w:bCs/>
          <w:color w:val="22355B"/>
        </w:rPr>
        <w:t>Pre-appointment vetting checks</w:t>
      </w:r>
    </w:p>
    <w:p w14:paraId="4A922CDC" w14:textId="77777777" w:rsidR="0055144E" w:rsidRPr="00BD721D" w:rsidRDefault="0055144E" w:rsidP="0055144E">
      <w:pPr>
        <w:spacing w:after="120"/>
        <w:rPr>
          <w:rFonts w:ascii="Avenir Next LT Pro" w:hAnsi="Avenir Next LT Pro"/>
        </w:rPr>
      </w:pPr>
      <w:r w:rsidRPr="00BD721D">
        <w:rPr>
          <w:rFonts w:ascii="Avenir Next LT Pro" w:hAnsi="Avenir Next LT Pro"/>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14:paraId="64CFD494" w14:textId="77777777" w:rsidR="0055144E" w:rsidRPr="007156CA" w:rsidRDefault="0055144E" w:rsidP="007156CA">
      <w:pPr>
        <w:pStyle w:val="ListParagraph"/>
        <w:numPr>
          <w:ilvl w:val="0"/>
          <w:numId w:val="189"/>
        </w:numPr>
        <w:spacing w:after="0"/>
        <w:ind w:left="709" w:hanging="709"/>
        <w:rPr>
          <w:rFonts w:ascii="Avenir Next LT Pro" w:hAnsi="Avenir Next LT Pro"/>
          <w:color w:val="22355B"/>
        </w:rPr>
      </w:pPr>
      <w:r w:rsidRPr="007156CA">
        <w:rPr>
          <w:rFonts w:ascii="Avenir Next LT Pro" w:hAnsi="Avenir Next LT Pro"/>
          <w:b/>
          <w:bCs/>
          <w:color w:val="22355B"/>
        </w:rPr>
        <w:t>New staff</w:t>
      </w:r>
    </w:p>
    <w:p w14:paraId="141B17BF" w14:textId="77777777" w:rsidR="0055144E" w:rsidRPr="00BD721D" w:rsidRDefault="0055144E" w:rsidP="0055144E">
      <w:pPr>
        <w:spacing w:after="120"/>
        <w:rPr>
          <w:rFonts w:ascii="Avenir Next LT Pro" w:hAnsi="Avenir Next LT Pro"/>
        </w:rPr>
      </w:pPr>
      <w:r w:rsidRPr="00BD721D">
        <w:rPr>
          <w:rFonts w:ascii="Avenir Next LT Pro" w:hAnsi="Avenir Next LT Pro"/>
        </w:rPr>
        <w:t>All offers of appointment will be conditional until satisfactory completion of the necessary pre-employment checks. When appointing new staff, we will:</w:t>
      </w:r>
    </w:p>
    <w:p w14:paraId="6E6AB607" w14:textId="77777777" w:rsidR="0055144E" w:rsidRPr="00620D94" w:rsidRDefault="0055144E">
      <w:pPr>
        <w:pStyle w:val="ListParagraph"/>
        <w:numPr>
          <w:ilvl w:val="0"/>
          <w:numId w:val="178"/>
        </w:numPr>
        <w:spacing w:after="120" w:line="240" w:lineRule="auto"/>
        <w:ind w:left="993"/>
        <w:rPr>
          <w:rFonts w:ascii="Avenir Next LT Pro" w:eastAsia="Times New Roman" w:hAnsi="Avenir Next LT Pro"/>
        </w:rPr>
      </w:pPr>
      <w:r w:rsidRPr="00620D94">
        <w:rPr>
          <w:rFonts w:ascii="Avenir Next LT Pro" w:hAnsi="Avenir Next LT Pro"/>
        </w:rPr>
        <w:t xml:space="preserve">Verify their identity </w:t>
      </w:r>
    </w:p>
    <w:p w14:paraId="0ED61ADD" w14:textId="77777777" w:rsidR="0055144E" w:rsidRPr="00620D94" w:rsidRDefault="0055144E">
      <w:pPr>
        <w:pStyle w:val="ListParagraph"/>
        <w:numPr>
          <w:ilvl w:val="0"/>
          <w:numId w:val="178"/>
        </w:numPr>
        <w:spacing w:after="120" w:line="240" w:lineRule="auto"/>
        <w:ind w:left="993"/>
        <w:rPr>
          <w:rFonts w:ascii="Avenir Next LT Pro" w:eastAsia="Times New Roman" w:hAnsi="Avenir Next LT Pro"/>
        </w:rPr>
      </w:pPr>
      <w:r w:rsidRPr="00620D94">
        <w:rPr>
          <w:rFonts w:ascii="Avenir Next LT Pro" w:hAnsi="Avenir Next LT Pro"/>
        </w:rP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rsidRPr="00620D94">
        <w:rPr>
          <w:rFonts w:ascii="Avenir Next LT Pro" w:hAnsi="Avenir Next LT Pro"/>
        </w:rPr>
        <w:t>destroyed</w:t>
      </w:r>
      <w:proofErr w:type="gramEnd"/>
      <w:r w:rsidRPr="00620D94">
        <w:rPr>
          <w:rFonts w:ascii="Avenir Next LT Pro" w:hAnsi="Avenir Next LT Pro"/>
        </w:rPr>
        <w:t xml:space="preserve"> we may </w:t>
      </w:r>
      <w:proofErr w:type="gramStart"/>
      <w:r w:rsidRPr="00620D94">
        <w:rPr>
          <w:rFonts w:ascii="Avenir Next LT Pro" w:hAnsi="Avenir Next LT Pro"/>
        </w:rPr>
        <w:t>still keep</w:t>
      </w:r>
      <w:proofErr w:type="gramEnd"/>
      <w:r w:rsidRPr="00620D94">
        <w:rPr>
          <w:rFonts w:ascii="Avenir Next LT Pro" w:hAnsi="Avenir Next LT Pro"/>
        </w:rPr>
        <w:t xml:space="preserve"> a record of the fact that vetting took place, the result of the check and recruitment decision taken</w:t>
      </w:r>
    </w:p>
    <w:p w14:paraId="46D14E8D" w14:textId="77777777" w:rsidR="0055144E" w:rsidRPr="00620D94" w:rsidRDefault="0055144E">
      <w:pPr>
        <w:pStyle w:val="ListParagraph"/>
        <w:numPr>
          <w:ilvl w:val="0"/>
          <w:numId w:val="178"/>
        </w:numPr>
        <w:spacing w:after="120" w:line="240" w:lineRule="auto"/>
        <w:ind w:left="993"/>
        <w:rPr>
          <w:rFonts w:ascii="Avenir Next LT Pro" w:eastAsia="Times New Roman" w:hAnsi="Avenir Next LT Pro"/>
        </w:rPr>
      </w:pPr>
      <w:r w:rsidRPr="00620D94">
        <w:rPr>
          <w:rFonts w:ascii="Avenir Next LT Pro" w:hAnsi="Avenir Next LT Pro"/>
        </w:rPr>
        <w:t>Obtain a separate barred list check:</w:t>
      </w:r>
    </w:p>
    <w:p w14:paraId="66BF4EE3" w14:textId="77777777" w:rsidR="0055144E" w:rsidRPr="00620D94" w:rsidRDefault="0055144E">
      <w:pPr>
        <w:pStyle w:val="ListParagraph"/>
        <w:numPr>
          <w:ilvl w:val="0"/>
          <w:numId w:val="179"/>
        </w:numPr>
        <w:pBdr>
          <w:left w:val="none" w:sz="0" w:space="7" w:color="auto"/>
        </w:pBdr>
        <w:spacing w:after="120" w:line="240" w:lineRule="auto"/>
        <w:ind w:left="1418" w:right="567"/>
        <w:rPr>
          <w:rFonts w:ascii="Avenir Next LT Pro" w:eastAsia="Times New Roman" w:hAnsi="Avenir Next LT Pro"/>
        </w:rPr>
      </w:pPr>
      <w:r w:rsidRPr="00620D94">
        <w:rPr>
          <w:rFonts w:ascii="Avenir Next LT Pro" w:hAnsi="Avenir Next LT Pro"/>
        </w:rPr>
        <w:t>For newly appointed staff or volunteers if they will start work in regulated activity before the DBS certificate is available</w:t>
      </w:r>
    </w:p>
    <w:p w14:paraId="5442483C" w14:textId="77777777" w:rsidR="0055144E" w:rsidRPr="00620D94" w:rsidRDefault="0055144E">
      <w:pPr>
        <w:pStyle w:val="ListParagraph"/>
        <w:numPr>
          <w:ilvl w:val="0"/>
          <w:numId w:val="179"/>
        </w:numPr>
        <w:pBdr>
          <w:left w:val="none" w:sz="0" w:space="7" w:color="auto"/>
        </w:pBdr>
        <w:spacing w:after="120" w:line="240" w:lineRule="auto"/>
        <w:ind w:left="1418" w:right="567"/>
        <w:rPr>
          <w:rFonts w:ascii="Avenir Next LT Pro" w:eastAsia="Times New Roman" w:hAnsi="Avenir Next LT Pro"/>
        </w:rPr>
      </w:pPr>
      <w:r w:rsidRPr="00620D94">
        <w:rPr>
          <w:rFonts w:ascii="Avenir Next LT Pro" w:hAnsi="Avenir Next LT Pro"/>
        </w:rPr>
        <w:t>Where an individual has worked in a post in a school or college that brought them into regular contact with children or young persons which ended not more than three months prior to their appointment to the school</w:t>
      </w:r>
    </w:p>
    <w:p w14:paraId="0DDA039C" w14:textId="77777777" w:rsidR="0055144E" w:rsidRPr="0047122E" w:rsidRDefault="0055144E">
      <w:pPr>
        <w:pStyle w:val="ListParagraph"/>
        <w:numPr>
          <w:ilvl w:val="0"/>
          <w:numId w:val="180"/>
        </w:numPr>
        <w:spacing w:after="120" w:line="240" w:lineRule="auto"/>
        <w:ind w:left="993"/>
        <w:rPr>
          <w:rFonts w:ascii="Avenir Next LT Pro" w:eastAsia="Times New Roman" w:hAnsi="Avenir Next LT Pro"/>
        </w:rPr>
      </w:pPr>
      <w:r w:rsidRPr="0047122E">
        <w:rPr>
          <w:rFonts w:ascii="Avenir Next LT Pro" w:hAnsi="Avenir Next LT Pro"/>
        </w:rPr>
        <w:t>Verify their mental and physical fitness to carry out their work responsibilities</w:t>
      </w:r>
    </w:p>
    <w:p w14:paraId="7FC93B07" w14:textId="77777777" w:rsidR="0055144E" w:rsidRPr="0047122E" w:rsidRDefault="0055144E">
      <w:pPr>
        <w:pStyle w:val="ListParagraph"/>
        <w:numPr>
          <w:ilvl w:val="0"/>
          <w:numId w:val="180"/>
        </w:numPr>
        <w:spacing w:after="120" w:line="240" w:lineRule="auto"/>
        <w:ind w:left="993"/>
        <w:rPr>
          <w:rFonts w:ascii="Avenir Next LT Pro" w:eastAsia="Times New Roman" w:hAnsi="Avenir Next LT Pro"/>
        </w:rPr>
      </w:pPr>
      <w:r w:rsidRPr="0047122E">
        <w:rPr>
          <w:rFonts w:ascii="Avenir Next LT Pro" w:hAnsi="Avenir Next LT Pro"/>
        </w:rPr>
        <w:t xml:space="preserve">Verify their right to work in the UK. We will keep a copy of this verification for the duration of the member of staff’s employment and for 2 years afterwards </w:t>
      </w:r>
    </w:p>
    <w:p w14:paraId="65EA870F" w14:textId="77777777" w:rsidR="0055144E" w:rsidRPr="0047122E" w:rsidRDefault="0055144E">
      <w:pPr>
        <w:pStyle w:val="ListParagraph"/>
        <w:numPr>
          <w:ilvl w:val="0"/>
          <w:numId w:val="180"/>
        </w:numPr>
        <w:spacing w:after="120" w:line="240" w:lineRule="auto"/>
        <w:ind w:left="993"/>
        <w:rPr>
          <w:rFonts w:ascii="Avenir Next LT Pro" w:eastAsia="Times New Roman" w:hAnsi="Avenir Next LT Pro"/>
        </w:rPr>
      </w:pPr>
      <w:r w:rsidRPr="0047122E">
        <w:rPr>
          <w:rFonts w:ascii="Avenir Next LT Pro" w:hAnsi="Avenir Next LT Pro"/>
        </w:rPr>
        <w:t>Verify their professional qualifications, as appropriate</w:t>
      </w:r>
    </w:p>
    <w:p w14:paraId="714C2CAD" w14:textId="77777777" w:rsidR="0055144E" w:rsidRPr="0047122E" w:rsidRDefault="0055144E">
      <w:pPr>
        <w:pStyle w:val="ListParagraph"/>
        <w:numPr>
          <w:ilvl w:val="0"/>
          <w:numId w:val="180"/>
        </w:numPr>
        <w:spacing w:after="120" w:line="240" w:lineRule="auto"/>
        <w:ind w:left="993"/>
        <w:rPr>
          <w:rFonts w:ascii="Avenir Next LT Pro" w:eastAsia="Times New Roman" w:hAnsi="Avenir Next LT Pro"/>
        </w:rPr>
      </w:pPr>
      <w:r w:rsidRPr="0047122E">
        <w:rPr>
          <w:rFonts w:ascii="Avenir Next LT Pro" w:hAnsi="Avenir Next LT Pro"/>
        </w:rPr>
        <w:t>Ensure they are not subject to a prohibition order if they are employed to be a teacher</w:t>
      </w:r>
    </w:p>
    <w:p w14:paraId="125AEE13" w14:textId="77777777" w:rsidR="0055144E" w:rsidRPr="0047122E" w:rsidRDefault="0055144E">
      <w:pPr>
        <w:pStyle w:val="ListParagraph"/>
        <w:numPr>
          <w:ilvl w:val="0"/>
          <w:numId w:val="180"/>
        </w:numPr>
        <w:spacing w:after="120" w:line="240" w:lineRule="auto"/>
        <w:ind w:left="993"/>
        <w:rPr>
          <w:rFonts w:ascii="Avenir Next LT Pro" w:eastAsia="Times New Roman" w:hAnsi="Avenir Next LT Pro"/>
        </w:rPr>
      </w:pPr>
      <w:r w:rsidRPr="0047122E">
        <w:rPr>
          <w:rFonts w:ascii="Avenir Next LT Pro" w:hAnsi="Avenir Next LT Pro"/>
        </w:rPr>
        <w:t xml:space="preserve">Carry out further additional checks, as appropriate, on candidates who have lived or worked outside of the UK. These could include, where available: </w:t>
      </w:r>
    </w:p>
    <w:p w14:paraId="456C00E1" w14:textId="77777777" w:rsidR="0055144E" w:rsidRPr="009032FB" w:rsidRDefault="0055144E">
      <w:pPr>
        <w:pStyle w:val="ListParagraph"/>
        <w:numPr>
          <w:ilvl w:val="0"/>
          <w:numId w:val="181"/>
        </w:numPr>
        <w:pBdr>
          <w:left w:val="none" w:sz="0" w:space="7" w:color="auto"/>
        </w:pBdr>
        <w:spacing w:after="120" w:line="240" w:lineRule="auto"/>
        <w:ind w:left="1418" w:right="567"/>
        <w:rPr>
          <w:rFonts w:ascii="Avenir Next LT Pro" w:eastAsia="Times New Roman" w:hAnsi="Avenir Next LT Pro"/>
        </w:rPr>
      </w:pPr>
      <w:r w:rsidRPr="009032FB">
        <w:rPr>
          <w:rFonts w:ascii="Avenir Next LT Pro" w:hAnsi="Avenir Next LT Pro"/>
        </w:rPr>
        <w:t xml:space="preserve">For all staff, including teaching positions: </w:t>
      </w:r>
      <w:hyperlink r:id="rId58" w:history="1">
        <w:r w:rsidRPr="009032FB">
          <w:rPr>
            <w:rFonts w:ascii="Avenir Next LT Pro" w:hAnsi="Avenir Next LT Pro"/>
            <w:color w:val="0072CC"/>
            <w:u w:val="single" w:color="0072CC"/>
          </w:rPr>
          <w:t xml:space="preserve">criminal records </w:t>
        </w:r>
        <w:proofErr w:type="gramStart"/>
        <w:r w:rsidRPr="009032FB">
          <w:rPr>
            <w:rFonts w:ascii="Avenir Next LT Pro" w:hAnsi="Avenir Next LT Pro"/>
            <w:color w:val="0072CC"/>
            <w:u w:val="single" w:color="0072CC"/>
          </w:rPr>
          <w:t>checks</w:t>
        </w:r>
        <w:proofErr w:type="gramEnd"/>
        <w:r w:rsidRPr="009032FB">
          <w:rPr>
            <w:rFonts w:ascii="Avenir Next LT Pro" w:hAnsi="Avenir Next LT Pro"/>
            <w:color w:val="0072CC"/>
            <w:u w:val="single" w:color="0072CC"/>
          </w:rPr>
          <w:t xml:space="preserve"> for overseas applicants</w:t>
        </w:r>
      </w:hyperlink>
    </w:p>
    <w:p w14:paraId="5B6A977F" w14:textId="77777777" w:rsidR="0055144E" w:rsidRPr="009032FB" w:rsidRDefault="0055144E">
      <w:pPr>
        <w:pStyle w:val="ListParagraph"/>
        <w:numPr>
          <w:ilvl w:val="0"/>
          <w:numId w:val="181"/>
        </w:numPr>
        <w:pBdr>
          <w:left w:val="none" w:sz="0" w:space="7" w:color="auto"/>
        </w:pBdr>
        <w:spacing w:after="120" w:line="240" w:lineRule="auto"/>
        <w:ind w:left="1418" w:right="567"/>
        <w:rPr>
          <w:rFonts w:ascii="Avenir Next LT Pro" w:eastAsia="Times New Roman" w:hAnsi="Avenir Next LT Pro"/>
        </w:rPr>
      </w:pPr>
      <w:r w:rsidRPr="009032FB">
        <w:rPr>
          <w:rFonts w:ascii="Avenir Next LT Pro" w:hAnsi="Avenir Next LT Pro"/>
        </w:rP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5321CB70" w14:textId="77777777" w:rsidR="0055144E" w:rsidRPr="00C46C13" w:rsidRDefault="0055144E">
      <w:pPr>
        <w:pStyle w:val="ListParagraph"/>
        <w:numPr>
          <w:ilvl w:val="0"/>
          <w:numId w:val="182"/>
        </w:numPr>
        <w:spacing w:after="120" w:line="240" w:lineRule="auto"/>
        <w:ind w:left="993"/>
        <w:rPr>
          <w:rFonts w:ascii="Avenir Next LT Pro" w:eastAsia="Times New Roman" w:hAnsi="Avenir Next LT Pro"/>
        </w:rPr>
      </w:pPr>
      <w:r w:rsidRPr="00C46C13">
        <w:rPr>
          <w:rFonts w:ascii="Avenir Next LT Pro" w:hAnsi="Avenir Next LT Pro"/>
        </w:rPr>
        <w:t>Check that candidates taking up a management position* are not subject to a prohibition from management (section 128) direction made by the secretary of state</w:t>
      </w:r>
    </w:p>
    <w:p w14:paraId="52867382" w14:textId="77777777" w:rsidR="0055144E" w:rsidRPr="00BD721D" w:rsidRDefault="0055144E" w:rsidP="0055144E">
      <w:pPr>
        <w:spacing w:after="120"/>
        <w:rPr>
          <w:rFonts w:ascii="Avenir Next LT Pro" w:hAnsi="Avenir Next LT Pro"/>
        </w:rPr>
      </w:pPr>
      <w:r w:rsidRPr="00BD721D">
        <w:rPr>
          <w:rFonts w:ascii="Avenir Next LT Pro" w:hAnsi="Avenir Next LT Pro"/>
        </w:rPr>
        <w:t>*Management positions are most likely to include, but are not limited to, headteachers, principals and deputy/assistant headteachers.</w:t>
      </w:r>
    </w:p>
    <w:p w14:paraId="0B0A2AAE" w14:textId="73BF1261" w:rsidR="0055144E" w:rsidRPr="00BD721D" w:rsidRDefault="0055144E" w:rsidP="0055144E">
      <w:pPr>
        <w:spacing w:after="120"/>
        <w:rPr>
          <w:rFonts w:ascii="Avenir Next LT Pro" w:hAnsi="Avenir Next LT Pro"/>
        </w:rPr>
      </w:pPr>
      <w:r w:rsidRPr="00BD721D">
        <w:rPr>
          <w:rFonts w:ascii="Avenir Next LT Pro" w:hAnsi="Avenir Next LT Pro"/>
        </w:rP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201410A2" w14:textId="77777777" w:rsidR="0055144E" w:rsidRPr="00BD721D" w:rsidRDefault="0055144E" w:rsidP="0055144E">
      <w:pPr>
        <w:spacing w:after="160" w:line="259" w:lineRule="auto"/>
        <w:rPr>
          <w:rFonts w:ascii="Avenir Next LT Pro" w:hAnsi="Avenir Next LT Pro"/>
        </w:rPr>
      </w:pPr>
      <w:r w:rsidRPr="00D8767B">
        <w:rPr>
          <w:rFonts w:ascii="Avenir Next LT Pro" w:hAnsi="Avenir Next LT Pro"/>
          <w:b/>
          <w:bCs/>
          <w:color w:val="22355B"/>
        </w:rPr>
        <w:t>Regulated activity</w:t>
      </w:r>
      <w:r w:rsidRPr="00D8767B">
        <w:rPr>
          <w:rFonts w:ascii="Avenir Next LT Pro" w:hAnsi="Avenir Next LT Pro"/>
          <w:color w:val="22355B"/>
        </w:rPr>
        <w:t xml:space="preserve"> </w:t>
      </w:r>
      <w:r w:rsidRPr="00BD721D">
        <w:rPr>
          <w:rFonts w:ascii="Avenir Next LT Pro" w:hAnsi="Avenir Next LT Pro"/>
        </w:rPr>
        <w:t>means a person who will be:</w:t>
      </w:r>
    </w:p>
    <w:p w14:paraId="47F61226" w14:textId="77777777" w:rsidR="00A60C85" w:rsidRPr="0055144E" w:rsidRDefault="00A60C85">
      <w:pPr>
        <w:numPr>
          <w:ilvl w:val="0"/>
          <w:numId w:val="183"/>
        </w:numPr>
        <w:spacing w:after="120" w:line="240" w:lineRule="auto"/>
        <w:ind w:left="1276"/>
        <w:rPr>
          <w:rFonts w:ascii="Avenir Next LT Pro" w:eastAsia="Times New Roman" w:hAnsi="Avenir Next LT Pro"/>
        </w:rPr>
      </w:pPr>
      <w:r w:rsidRPr="0055144E">
        <w:rPr>
          <w:rFonts w:ascii="Avenir Next LT Pro" w:hAnsi="Avenir Next LT Pro"/>
        </w:rPr>
        <w:lastRenderedPageBreak/>
        <w:t>Responsible, on a frequent basis in a school or college, for teaching, training instructing, caring for or supervising children, providing advice or guidance on physical, emotional or educational wellbeing, or driving a vehicle only for children, or</w:t>
      </w:r>
    </w:p>
    <w:p w14:paraId="7C258F44" w14:textId="5CF445C0" w:rsidR="00A60C85" w:rsidRPr="00A60C85" w:rsidRDefault="00A60C85">
      <w:pPr>
        <w:numPr>
          <w:ilvl w:val="0"/>
          <w:numId w:val="183"/>
        </w:numPr>
        <w:spacing w:after="120" w:line="240" w:lineRule="auto"/>
        <w:ind w:left="1276"/>
        <w:rPr>
          <w:rFonts w:ascii="Avenir Next LT Pro" w:eastAsia="Times New Roman" w:hAnsi="Avenir Next LT Pro"/>
        </w:rPr>
      </w:pPr>
      <w:r w:rsidRPr="0055144E">
        <w:rPr>
          <w:rFonts w:ascii="Avenir Next LT Pro" w:hAnsi="Avenir Next LT Pro"/>
        </w:rPr>
        <w:t>Engaging in intimate or personal care or healthcare or any overnight activity, even if this happens only once</w:t>
      </w:r>
    </w:p>
    <w:p w14:paraId="64041C87" w14:textId="4BFB20C9" w:rsidR="0055144E" w:rsidRPr="00BD721D" w:rsidRDefault="0055144E" w:rsidP="0055144E">
      <w:pPr>
        <w:spacing w:after="120"/>
        <w:rPr>
          <w:rFonts w:ascii="Avenir Next LT Pro" w:hAnsi="Avenir Next LT Pro"/>
        </w:rPr>
      </w:pPr>
      <w:r w:rsidRPr="00BD721D">
        <w:rPr>
          <w:rFonts w:ascii="Avenir Next LT Pro" w:hAnsi="Avenir Next LT Pro"/>
        </w:rPr>
        <w:t>The above applies to both paid staff and volunteers.</w:t>
      </w:r>
    </w:p>
    <w:p w14:paraId="0CC76381" w14:textId="77777777" w:rsidR="0055144E" w:rsidRPr="007156CA" w:rsidRDefault="0055144E" w:rsidP="007156CA">
      <w:pPr>
        <w:pStyle w:val="ListParagraph"/>
        <w:numPr>
          <w:ilvl w:val="0"/>
          <w:numId w:val="189"/>
        </w:numPr>
        <w:spacing w:after="0"/>
        <w:ind w:left="709" w:hanging="709"/>
        <w:rPr>
          <w:rFonts w:ascii="Avenir Next LT Pro" w:hAnsi="Avenir Next LT Pro"/>
          <w:b/>
          <w:bCs/>
          <w:color w:val="22355B"/>
        </w:rPr>
      </w:pPr>
      <w:r w:rsidRPr="007156CA">
        <w:rPr>
          <w:rFonts w:ascii="Avenir Next LT Pro" w:hAnsi="Avenir Next LT Pro"/>
          <w:b/>
          <w:bCs/>
          <w:color w:val="22355B"/>
        </w:rPr>
        <w:t>Existing staff and volunteers</w:t>
      </w:r>
    </w:p>
    <w:p w14:paraId="59AEA5EA" w14:textId="77777777" w:rsidR="003C6898" w:rsidRPr="0055144E" w:rsidRDefault="003C6898" w:rsidP="003C6898">
      <w:pPr>
        <w:spacing w:after="120"/>
        <w:rPr>
          <w:rFonts w:ascii="Avenir Next LT Pro" w:hAnsi="Avenir Next LT Pro"/>
        </w:rPr>
      </w:pPr>
      <w:r w:rsidRPr="0055144E">
        <w:rPr>
          <w:rFonts w:ascii="Avenir Next LT Pro" w:hAnsi="Avenir Next LT Pro"/>
        </w:rPr>
        <w:t>In certain circumstances we will carry out all the relevant checks on existing staff or volunteers as if the individual was a new member of staff or a new volunteer. These circumstances are when:</w:t>
      </w:r>
    </w:p>
    <w:p w14:paraId="14177628" w14:textId="77777777" w:rsidR="00E65271" w:rsidRPr="00E23047" w:rsidRDefault="00E65271">
      <w:pPr>
        <w:pStyle w:val="ListParagraph"/>
        <w:numPr>
          <w:ilvl w:val="0"/>
          <w:numId w:val="184"/>
        </w:numPr>
        <w:spacing w:after="120" w:line="240" w:lineRule="auto"/>
        <w:ind w:left="1276"/>
        <w:rPr>
          <w:rFonts w:ascii="Avenir Next LT Pro" w:eastAsia="Times New Roman" w:hAnsi="Avenir Next LT Pro"/>
        </w:rPr>
      </w:pPr>
      <w:r w:rsidRPr="00E23047">
        <w:rPr>
          <w:rFonts w:ascii="Avenir Next LT Pro" w:hAnsi="Avenir Next LT Pro"/>
        </w:rPr>
        <w:t xml:space="preserve">There are concerns about an existing member of </w:t>
      </w:r>
      <w:proofErr w:type="gramStart"/>
      <w:r w:rsidRPr="00E23047">
        <w:rPr>
          <w:rFonts w:ascii="Avenir Next LT Pro" w:hAnsi="Avenir Next LT Pro"/>
        </w:rPr>
        <w:t>staff’s</w:t>
      </w:r>
      <w:proofErr w:type="gramEnd"/>
      <w:r w:rsidRPr="00E23047">
        <w:rPr>
          <w:rFonts w:ascii="Avenir Next LT Pro" w:hAnsi="Avenir Next LT Pro"/>
        </w:rPr>
        <w:t xml:space="preserve"> or the volunteer’s suitability to work with children; or </w:t>
      </w:r>
    </w:p>
    <w:p w14:paraId="631C88F6" w14:textId="77777777" w:rsidR="00E65271" w:rsidRPr="00E23047" w:rsidRDefault="00E65271">
      <w:pPr>
        <w:pStyle w:val="ListParagraph"/>
        <w:numPr>
          <w:ilvl w:val="0"/>
          <w:numId w:val="184"/>
        </w:numPr>
        <w:spacing w:after="120" w:line="240" w:lineRule="auto"/>
        <w:ind w:left="1276"/>
        <w:rPr>
          <w:rFonts w:ascii="Avenir Next LT Pro" w:eastAsia="Times New Roman" w:hAnsi="Avenir Next LT Pro"/>
        </w:rPr>
      </w:pPr>
      <w:r w:rsidRPr="00E23047">
        <w:rPr>
          <w:rFonts w:ascii="Avenir Next LT Pro" w:hAnsi="Avenir Next LT Pro"/>
        </w:rPr>
        <w:t>An individual moves from a post that is not regulated activity to one that is; or</w:t>
      </w:r>
    </w:p>
    <w:p w14:paraId="58BF3A8E" w14:textId="77777777" w:rsidR="00E65271" w:rsidRPr="00E23047" w:rsidRDefault="00E65271">
      <w:pPr>
        <w:pStyle w:val="ListParagraph"/>
        <w:numPr>
          <w:ilvl w:val="0"/>
          <w:numId w:val="184"/>
        </w:numPr>
        <w:spacing w:after="120" w:line="240" w:lineRule="auto"/>
        <w:ind w:left="1276"/>
        <w:rPr>
          <w:rFonts w:ascii="Avenir Next LT Pro" w:eastAsia="Times New Roman" w:hAnsi="Avenir Next LT Pro"/>
        </w:rPr>
      </w:pPr>
      <w:r w:rsidRPr="00E23047">
        <w:rPr>
          <w:rFonts w:ascii="Avenir Next LT Pro" w:hAnsi="Avenir Next LT Pro"/>
        </w:rPr>
        <w:t xml:space="preserve">There has been a break in service of 12 weeks or more </w:t>
      </w:r>
    </w:p>
    <w:p w14:paraId="3B3636B9" w14:textId="77777777" w:rsidR="00E65271" w:rsidRPr="0055144E" w:rsidRDefault="00E65271" w:rsidP="00E65271">
      <w:pPr>
        <w:spacing w:after="120"/>
        <w:rPr>
          <w:rFonts w:ascii="Avenir Next LT Pro" w:hAnsi="Avenir Next LT Pro"/>
        </w:rPr>
      </w:pPr>
      <w:r w:rsidRPr="0055144E">
        <w:rPr>
          <w:rFonts w:ascii="Avenir Next LT Pro" w:hAnsi="Avenir Next LT Pro"/>
        </w:rPr>
        <w:t>We will refer to the DBS anyone who has harmed, or poses a risk of harm, to a child or vulnerable adult where:</w:t>
      </w:r>
    </w:p>
    <w:p w14:paraId="29DE2895" w14:textId="77777777" w:rsidR="00E65271" w:rsidRPr="00E23047" w:rsidRDefault="00E65271">
      <w:pPr>
        <w:pStyle w:val="ListParagraph"/>
        <w:numPr>
          <w:ilvl w:val="0"/>
          <w:numId w:val="185"/>
        </w:numPr>
        <w:spacing w:after="120" w:line="240" w:lineRule="auto"/>
        <w:ind w:left="1276"/>
        <w:rPr>
          <w:rFonts w:ascii="Avenir Next LT Pro" w:eastAsia="Times New Roman" w:hAnsi="Avenir Next LT Pro"/>
        </w:rPr>
      </w:pPr>
      <w:r w:rsidRPr="00E23047">
        <w:rPr>
          <w:rFonts w:ascii="Avenir Next LT Pro" w:hAnsi="Avenir Next LT Pro"/>
        </w:rPr>
        <w:t xml:space="preserve">We believe the individual has engaged in </w:t>
      </w:r>
      <w:hyperlink r:id="rId59" w:anchor="relevant-conduct-in-relation-to-children" w:history="1">
        <w:r w:rsidRPr="00E23047">
          <w:rPr>
            <w:rFonts w:ascii="Avenir Next LT Pro" w:hAnsi="Avenir Next LT Pro"/>
            <w:color w:val="0072CC"/>
            <w:u w:val="single" w:color="0072CC"/>
          </w:rPr>
          <w:t>relevant conduct</w:t>
        </w:r>
      </w:hyperlink>
      <w:r w:rsidRPr="00E23047">
        <w:rPr>
          <w:rFonts w:ascii="Avenir Next LT Pro" w:hAnsi="Avenir Next LT Pro"/>
        </w:rPr>
        <w:t>; or</w:t>
      </w:r>
    </w:p>
    <w:p w14:paraId="4AC799A5" w14:textId="77777777" w:rsidR="00E65271" w:rsidRPr="00E23047" w:rsidRDefault="00E65271">
      <w:pPr>
        <w:pStyle w:val="ListParagraph"/>
        <w:numPr>
          <w:ilvl w:val="0"/>
          <w:numId w:val="185"/>
        </w:numPr>
        <w:spacing w:after="120" w:line="240" w:lineRule="auto"/>
        <w:ind w:left="1276"/>
        <w:rPr>
          <w:rFonts w:ascii="Avenir Next LT Pro" w:eastAsia="Times New Roman" w:hAnsi="Avenir Next LT Pro"/>
        </w:rPr>
      </w:pPr>
      <w:r w:rsidRPr="00E23047">
        <w:rPr>
          <w:rFonts w:ascii="Avenir Next LT Pro" w:hAnsi="Avenir Next LT Pro"/>
        </w:rPr>
        <w:t xml:space="preserve">We believe the individual has received a caution or conviction for a relevant (automatic barring either with or without the right to make representations) offence, under the </w:t>
      </w:r>
      <w:hyperlink r:id="rId60" w:history="1">
        <w:r w:rsidRPr="00E23047">
          <w:rPr>
            <w:rFonts w:ascii="Avenir Next LT Pro" w:hAnsi="Avenir Next LT Pro"/>
            <w:color w:val="0072CC"/>
            <w:u w:val="single" w:color="0072CC"/>
          </w:rPr>
          <w:t>Safeguarding Vulnerable Groups Act 2006 (Prescribed Criteria and Miscellaneous Provisions) Regulations 2009</w:t>
        </w:r>
      </w:hyperlink>
      <w:r w:rsidRPr="00E23047">
        <w:rPr>
          <w:rFonts w:ascii="Avenir Next LT Pro" w:hAnsi="Avenir Next LT Pro"/>
        </w:rPr>
        <w:t>; or</w:t>
      </w:r>
    </w:p>
    <w:p w14:paraId="665E2DA6" w14:textId="77777777" w:rsidR="00E65271" w:rsidRPr="00E23047" w:rsidRDefault="00E65271">
      <w:pPr>
        <w:pStyle w:val="ListParagraph"/>
        <w:numPr>
          <w:ilvl w:val="0"/>
          <w:numId w:val="185"/>
        </w:numPr>
        <w:spacing w:after="120" w:line="240" w:lineRule="auto"/>
        <w:ind w:left="1276"/>
        <w:rPr>
          <w:rFonts w:ascii="Avenir Next LT Pro" w:eastAsia="Times New Roman" w:hAnsi="Avenir Next LT Pro"/>
        </w:rPr>
      </w:pPr>
      <w:r w:rsidRPr="00E23047">
        <w:rPr>
          <w:rFonts w:ascii="Avenir Next LT Pro" w:hAnsi="Avenir Next LT Pro"/>
        </w:rPr>
        <w:t>We believe the ‘harm test’ is satisfied in respect of the individual (i.e. they may harm a child or vulnerable adult or put them at risk of harm); and</w:t>
      </w:r>
    </w:p>
    <w:p w14:paraId="460A29EC" w14:textId="77777777" w:rsidR="00E65271" w:rsidRPr="00E23047" w:rsidRDefault="00E65271">
      <w:pPr>
        <w:pStyle w:val="ListParagraph"/>
        <w:numPr>
          <w:ilvl w:val="0"/>
          <w:numId w:val="185"/>
        </w:numPr>
        <w:spacing w:after="120" w:line="240" w:lineRule="auto"/>
        <w:ind w:left="1276"/>
        <w:rPr>
          <w:rFonts w:ascii="Avenir Next LT Pro" w:eastAsia="Times New Roman" w:hAnsi="Avenir Next LT Pro"/>
        </w:rPr>
      </w:pPr>
      <w:r w:rsidRPr="00E23047">
        <w:rPr>
          <w:rFonts w:ascii="Avenir Next LT Pro" w:hAnsi="Avenir Next LT Pro"/>
        </w:rPr>
        <w:t xml:space="preserve">The individual has been removed from working in regulated activity (paid or unpaid) or would have been removed if they had not left </w:t>
      </w:r>
    </w:p>
    <w:p w14:paraId="0EF71CCD" w14:textId="77777777" w:rsidR="00E65271" w:rsidRPr="0055144E" w:rsidRDefault="00E65271" w:rsidP="00E65271">
      <w:pPr>
        <w:spacing w:after="120"/>
        <w:rPr>
          <w:rFonts w:ascii="Avenir Next LT Pro" w:hAnsi="Avenir Next LT Pro"/>
        </w:rPr>
      </w:pPr>
      <w:r w:rsidRPr="0055144E">
        <w:rPr>
          <w:rFonts w:ascii="Avenir Next LT Pro" w:hAnsi="Avenir Next LT Pro"/>
        </w:rPr>
        <w:t>This duty applies equally to paid staff and volunteers where they were engaged in regulated activity.</w:t>
      </w:r>
    </w:p>
    <w:p w14:paraId="5D53645A" w14:textId="77777777" w:rsidR="0055144E" w:rsidRPr="007156CA" w:rsidRDefault="0055144E" w:rsidP="007156CA">
      <w:pPr>
        <w:pStyle w:val="ListParagraph"/>
        <w:numPr>
          <w:ilvl w:val="0"/>
          <w:numId w:val="189"/>
        </w:numPr>
        <w:spacing w:after="0"/>
        <w:ind w:left="709" w:hanging="709"/>
        <w:rPr>
          <w:rFonts w:ascii="Avenir Next LT Pro" w:hAnsi="Avenir Next LT Pro"/>
          <w:color w:val="22355B"/>
        </w:rPr>
      </w:pPr>
      <w:r w:rsidRPr="007156CA">
        <w:rPr>
          <w:rFonts w:ascii="Avenir Next LT Pro" w:hAnsi="Avenir Next LT Pro"/>
          <w:b/>
          <w:bCs/>
          <w:color w:val="22355B"/>
        </w:rPr>
        <w:t>Agency and third-party staff</w:t>
      </w:r>
    </w:p>
    <w:p w14:paraId="633DC31C" w14:textId="77777777" w:rsidR="0055144E" w:rsidRPr="00BD721D" w:rsidRDefault="0055144E" w:rsidP="0055144E">
      <w:pPr>
        <w:spacing w:after="120"/>
        <w:rPr>
          <w:rFonts w:ascii="Avenir Next LT Pro" w:hAnsi="Avenir Next LT Pro"/>
        </w:rPr>
      </w:pPr>
      <w:r w:rsidRPr="00BD721D">
        <w:rPr>
          <w:rFonts w:ascii="Avenir Next LT Pro" w:hAnsi="Avenir Next LT Pro"/>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14:paraId="5372F106" w14:textId="77777777" w:rsidR="0055144E" w:rsidRPr="007156CA" w:rsidRDefault="0055144E" w:rsidP="007156CA">
      <w:pPr>
        <w:pStyle w:val="ListParagraph"/>
        <w:numPr>
          <w:ilvl w:val="0"/>
          <w:numId w:val="189"/>
        </w:numPr>
        <w:spacing w:after="0"/>
        <w:ind w:left="709" w:hanging="709"/>
        <w:rPr>
          <w:rFonts w:ascii="Avenir Next LT Pro" w:hAnsi="Avenir Next LT Pro"/>
          <w:color w:val="22355B"/>
        </w:rPr>
      </w:pPr>
      <w:r w:rsidRPr="007156CA">
        <w:rPr>
          <w:rFonts w:ascii="Avenir Next LT Pro" w:hAnsi="Avenir Next LT Pro"/>
          <w:b/>
          <w:bCs/>
          <w:color w:val="22355B"/>
        </w:rPr>
        <w:t>Contractors</w:t>
      </w:r>
    </w:p>
    <w:p w14:paraId="7B954393" w14:textId="77777777" w:rsidR="0055144E" w:rsidRPr="00BD721D" w:rsidRDefault="0055144E" w:rsidP="0055144E">
      <w:pPr>
        <w:spacing w:after="120"/>
        <w:rPr>
          <w:rFonts w:ascii="Avenir Next LT Pro" w:hAnsi="Avenir Next LT Pro"/>
        </w:rPr>
      </w:pPr>
      <w:r w:rsidRPr="00BD721D">
        <w:rPr>
          <w:rFonts w:ascii="Avenir Next LT Pro" w:hAnsi="Avenir Next LT Pro"/>
        </w:rPr>
        <w:t>We will ensure that any contractor, or any employee of the contractor, who is to work at the school has had the appropriate level of DBS check (this includes contractors who are provided through a PFI or similar contract). This will be:</w:t>
      </w:r>
    </w:p>
    <w:p w14:paraId="284E5AC9" w14:textId="77777777" w:rsidR="0055144E" w:rsidRPr="003C6898" w:rsidRDefault="0055144E">
      <w:pPr>
        <w:pStyle w:val="ListParagraph"/>
        <w:numPr>
          <w:ilvl w:val="0"/>
          <w:numId w:val="186"/>
        </w:numPr>
        <w:spacing w:after="120" w:line="240" w:lineRule="auto"/>
        <w:rPr>
          <w:rFonts w:ascii="Avenir Next LT Pro" w:eastAsia="Times New Roman" w:hAnsi="Avenir Next LT Pro"/>
        </w:rPr>
      </w:pPr>
      <w:r w:rsidRPr="003C6898">
        <w:rPr>
          <w:rFonts w:ascii="Avenir Next LT Pro" w:hAnsi="Avenir Next LT Pro"/>
        </w:rPr>
        <w:t>An enhanced DBS check with barred list information for contractors engaging in regulated activity</w:t>
      </w:r>
    </w:p>
    <w:p w14:paraId="60FD9893" w14:textId="607A58AB" w:rsidR="0055144E" w:rsidRPr="003C6898" w:rsidRDefault="0055144E">
      <w:pPr>
        <w:pStyle w:val="ListParagraph"/>
        <w:numPr>
          <w:ilvl w:val="0"/>
          <w:numId w:val="186"/>
        </w:numPr>
        <w:spacing w:after="120" w:line="240" w:lineRule="auto"/>
        <w:rPr>
          <w:rFonts w:ascii="Avenir Next LT Pro" w:eastAsia="Times New Roman" w:hAnsi="Avenir Next LT Pro"/>
        </w:rPr>
      </w:pPr>
      <w:r w:rsidRPr="003C6898">
        <w:rPr>
          <w:rFonts w:ascii="Avenir Next LT Pro" w:hAnsi="Avenir Next LT Pro"/>
        </w:rPr>
        <w:t xml:space="preserve">An enhanced DBS check, not including barred list information, for all other contractors who are not in regulated </w:t>
      </w:r>
      <w:r w:rsidR="00F21AD9" w:rsidRPr="003C6898">
        <w:rPr>
          <w:rFonts w:ascii="Avenir Next LT Pro" w:hAnsi="Avenir Next LT Pro"/>
        </w:rPr>
        <w:t>activity,</w:t>
      </w:r>
      <w:r w:rsidRPr="003C6898">
        <w:rPr>
          <w:rFonts w:ascii="Avenir Next LT Pro" w:hAnsi="Avenir Next LT Pro"/>
        </w:rPr>
        <w:t xml:space="preserve"> but whose work provides them with an opportunity for regular contact with children </w:t>
      </w:r>
    </w:p>
    <w:p w14:paraId="7BD32B25"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We will obtain the DBS check for self-employed contractors, or request to see the certificate if the self-employed person has obtained their own check and ensure that it is at the level required by the school. </w:t>
      </w:r>
    </w:p>
    <w:p w14:paraId="6F2B3249"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We will not keep copies of such checks for longer than 6 months. </w:t>
      </w:r>
    </w:p>
    <w:p w14:paraId="6735007F"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Contractors who have not had any checks will not be allowed to work unsupervised or engage in regulated activity under any circumstances. </w:t>
      </w:r>
    </w:p>
    <w:p w14:paraId="7760EA37"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We will check the identity of all contractors and their staff on arrival at the school. </w:t>
      </w:r>
    </w:p>
    <w:p w14:paraId="280FD001" w14:textId="77777777" w:rsidR="00226AC5" w:rsidRDefault="00226AC5" w:rsidP="0055144E">
      <w:pPr>
        <w:spacing w:after="120"/>
        <w:rPr>
          <w:rFonts w:ascii="Avenir Next LT Pro" w:hAnsi="Avenir Next LT Pro"/>
          <w:shd w:val="clear" w:color="auto" w:fill="FFFF00"/>
        </w:rPr>
      </w:pPr>
    </w:p>
    <w:p w14:paraId="5C063744" w14:textId="67A46050" w:rsidR="0055144E" w:rsidRPr="00BD721D" w:rsidRDefault="0055144E" w:rsidP="0055144E">
      <w:pPr>
        <w:spacing w:after="120"/>
        <w:rPr>
          <w:rFonts w:ascii="Avenir Next LT Pro" w:hAnsi="Avenir Next LT Pro"/>
        </w:rPr>
      </w:pPr>
      <w:r w:rsidRPr="00BD721D">
        <w:rPr>
          <w:rFonts w:ascii="Avenir Next LT Pro" w:hAnsi="Avenir Next LT Pro"/>
        </w:rPr>
        <w:lastRenderedPageBreak/>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75830C22" w14:textId="77777777" w:rsidR="0055144E" w:rsidRPr="007156CA" w:rsidRDefault="0055144E" w:rsidP="007156CA">
      <w:pPr>
        <w:pStyle w:val="ListParagraph"/>
        <w:numPr>
          <w:ilvl w:val="0"/>
          <w:numId w:val="189"/>
        </w:numPr>
        <w:spacing w:after="0"/>
        <w:rPr>
          <w:rFonts w:ascii="Avenir Next LT Pro" w:hAnsi="Avenir Next LT Pro"/>
          <w:color w:val="22355B"/>
        </w:rPr>
      </w:pPr>
      <w:r w:rsidRPr="007156CA">
        <w:rPr>
          <w:rFonts w:ascii="Avenir Next LT Pro" w:hAnsi="Avenir Next LT Pro"/>
          <w:b/>
          <w:bCs/>
          <w:color w:val="22355B"/>
        </w:rPr>
        <w:t>Trainee/student teachers</w:t>
      </w:r>
    </w:p>
    <w:p w14:paraId="3F756BCA" w14:textId="77777777" w:rsidR="0055144E" w:rsidRPr="00BD721D" w:rsidRDefault="0055144E" w:rsidP="0055144E">
      <w:pPr>
        <w:spacing w:after="120"/>
        <w:rPr>
          <w:rFonts w:ascii="Avenir Next LT Pro" w:hAnsi="Avenir Next LT Pro"/>
        </w:rPr>
      </w:pPr>
      <w:r w:rsidRPr="00BD721D">
        <w:rPr>
          <w:rFonts w:ascii="Avenir Next LT Pro" w:hAnsi="Avenir Next LT Pro"/>
        </w:rPr>
        <w:t>Where applicants for initial teacher training are salaried by us, we will ensure that all necessary checks are carried out.</w:t>
      </w:r>
    </w:p>
    <w:p w14:paraId="16B4EC8B"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35E340E7" w14:textId="01AB8245" w:rsidR="0055144E" w:rsidRPr="00BD721D" w:rsidRDefault="0055144E" w:rsidP="0055144E">
      <w:pPr>
        <w:spacing w:after="120"/>
        <w:rPr>
          <w:rFonts w:ascii="Avenir Next LT Pro" w:hAnsi="Avenir Next LT Pro"/>
        </w:rPr>
      </w:pPr>
      <w:r w:rsidRPr="00BD721D">
        <w:rPr>
          <w:rFonts w:ascii="Avenir Next LT Pro" w:hAnsi="Avenir Next LT Pro"/>
        </w:rPr>
        <w:t>In both cases, this includes checks to ensure that individuals are not disqualified under the 2018 Childcare Disqualification Regulations and Childcare Act 2006.</w:t>
      </w:r>
    </w:p>
    <w:p w14:paraId="6A3D9E6E" w14:textId="77777777" w:rsidR="0055144E" w:rsidRPr="00351B9B" w:rsidRDefault="0055144E" w:rsidP="00351B9B">
      <w:pPr>
        <w:pStyle w:val="ListParagraph"/>
        <w:numPr>
          <w:ilvl w:val="0"/>
          <w:numId w:val="189"/>
        </w:numPr>
        <w:spacing w:after="0"/>
        <w:ind w:left="709" w:hanging="709"/>
        <w:rPr>
          <w:rFonts w:ascii="Avenir Next LT Pro" w:hAnsi="Avenir Next LT Pro"/>
          <w:color w:val="22355B"/>
        </w:rPr>
      </w:pPr>
      <w:r w:rsidRPr="00351B9B">
        <w:rPr>
          <w:rFonts w:ascii="Avenir Next LT Pro" w:hAnsi="Avenir Next LT Pro"/>
          <w:b/>
          <w:bCs/>
          <w:color w:val="22355B"/>
        </w:rPr>
        <w:t>Volunteers</w:t>
      </w:r>
    </w:p>
    <w:p w14:paraId="58F3CADC" w14:textId="77777777" w:rsidR="0055144E" w:rsidRPr="00BD721D" w:rsidRDefault="0055144E" w:rsidP="0055144E">
      <w:pPr>
        <w:spacing w:after="120"/>
        <w:rPr>
          <w:rFonts w:ascii="Avenir Next LT Pro" w:hAnsi="Avenir Next LT Pro"/>
        </w:rPr>
      </w:pPr>
      <w:r w:rsidRPr="00BD721D">
        <w:rPr>
          <w:rFonts w:ascii="Avenir Next LT Pro" w:hAnsi="Avenir Next LT Pro"/>
        </w:rPr>
        <w:t>We will:</w:t>
      </w:r>
    </w:p>
    <w:p w14:paraId="1BBA3F27" w14:textId="77777777" w:rsidR="0055144E" w:rsidRPr="00BD721D" w:rsidRDefault="0055144E">
      <w:pPr>
        <w:pStyle w:val="ListParagraph"/>
        <w:numPr>
          <w:ilvl w:val="0"/>
          <w:numId w:val="162"/>
        </w:numPr>
        <w:spacing w:after="120" w:line="240" w:lineRule="auto"/>
        <w:ind w:left="1276"/>
        <w:rPr>
          <w:rFonts w:ascii="Avenir Next LT Pro" w:eastAsia="Times New Roman" w:hAnsi="Avenir Next LT Pro" w:cs="Times New Roman"/>
        </w:rPr>
      </w:pPr>
      <w:r w:rsidRPr="00BD721D">
        <w:rPr>
          <w:rFonts w:ascii="Avenir Next LT Pro" w:hAnsi="Avenir Next LT Pro"/>
        </w:rPr>
        <w:t>Never allow an unchecked volunteer to work in regulated activity, or leave them unsupervised</w:t>
      </w:r>
    </w:p>
    <w:p w14:paraId="53157DDA" w14:textId="77777777" w:rsidR="0055144E" w:rsidRPr="00BD721D" w:rsidRDefault="0055144E">
      <w:pPr>
        <w:pStyle w:val="ListParagraph"/>
        <w:numPr>
          <w:ilvl w:val="0"/>
          <w:numId w:val="162"/>
        </w:numPr>
        <w:spacing w:after="120" w:line="240" w:lineRule="auto"/>
        <w:ind w:left="1276"/>
        <w:rPr>
          <w:rFonts w:ascii="Avenir Next LT Pro" w:eastAsia="Times New Roman" w:hAnsi="Avenir Next LT Pro" w:cs="Times New Roman"/>
        </w:rPr>
      </w:pPr>
      <w:r w:rsidRPr="00BD721D">
        <w:rPr>
          <w:rFonts w:ascii="Avenir Next LT Pro" w:hAnsi="Avenir Next LT Pro"/>
        </w:rPr>
        <w:t xml:space="preserve">Obtain an enhanced DBS check with barred list information for all volunteers who are new to working in regulated activity </w:t>
      </w:r>
    </w:p>
    <w:p w14:paraId="7A8A075B" w14:textId="77777777" w:rsidR="0055144E" w:rsidRPr="00B92CA2" w:rsidRDefault="0055144E">
      <w:pPr>
        <w:pStyle w:val="ListParagraph"/>
        <w:numPr>
          <w:ilvl w:val="0"/>
          <w:numId w:val="162"/>
        </w:numPr>
        <w:spacing w:after="120" w:line="240" w:lineRule="auto"/>
        <w:ind w:left="1276"/>
        <w:rPr>
          <w:rFonts w:ascii="Avenir Next LT Pro" w:eastAsia="Times New Roman" w:hAnsi="Avenir Next LT Pro" w:cs="Times New Roman"/>
        </w:rPr>
      </w:pPr>
      <w:r w:rsidRPr="00BD721D">
        <w:rPr>
          <w:rFonts w:ascii="Avenir Next LT Pro" w:hAnsi="Avenir Next LT Pro"/>
        </w:rPr>
        <w:t>Carry out a risk assessment when deciding whether to seek an enhanced DBS check without barred list information for any volunteers not engaging in regulated activity. We will retain a record of this risk assessment</w:t>
      </w:r>
    </w:p>
    <w:p w14:paraId="00EF842B" w14:textId="0C4D6AA4" w:rsidR="00B92CA2" w:rsidRPr="00BD721D" w:rsidRDefault="00B92CA2">
      <w:pPr>
        <w:pStyle w:val="ListParagraph"/>
        <w:numPr>
          <w:ilvl w:val="0"/>
          <w:numId w:val="162"/>
        </w:numPr>
        <w:spacing w:after="120" w:line="240" w:lineRule="auto"/>
        <w:ind w:left="1276"/>
        <w:rPr>
          <w:rFonts w:ascii="Avenir Next LT Pro" w:eastAsia="Times New Roman" w:hAnsi="Avenir Next LT Pro" w:cs="Times New Roman"/>
        </w:rPr>
      </w:pPr>
      <w:r>
        <w:rPr>
          <w:rFonts w:ascii="Avenir Next LT Pro" w:hAnsi="Avenir Next LT Pro"/>
        </w:rPr>
        <w:t>Obtain references for volunteers before they are recruited.</w:t>
      </w:r>
    </w:p>
    <w:p w14:paraId="7502CE4F" w14:textId="77777777" w:rsidR="0055144E" w:rsidRPr="00BD721D" w:rsidRDefault="0055144E">
      <w:pPr>
        <w:pStyle w:val="ListParagraph"/>
        <w:numPr>
          <w:ilvl w:val="0"/>
          <w:numId w:val="162"/>
        </w:numPr>
        <w:spacing w:after="120" w:line="240" w:lineRule="auto"/>
        <w:ind w:left="1276"/>
        <w:rPr>
          <w:rFonts w:ascii="Avenir Next LT Pro" w:eastAsia="Times New Roman" w:hAnsi="Avenir Next LT Pro" w:cs="Times New Roman"/>
        </w:rPr>
      </w:pPr>
      <w:r w:rsidRPr="00BD721D">
        <w:rPr>
          <w:rFonts w:ascii="Avenir Next LT Pro" w:hAnsi="Avenir Next LT Pro"/>
        </w:rP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07B19DC5" w14:textId="48DC3FD6" w:rsidR="0055144E" w:rsidRPr="00351B9B" w:rsidRDefault="0055144E" w:rsidP="00351B9B">
      <w:pPr>
        <w:pStyle w:val="ListParagraph"/>
        <w:numPr>
          <w:ilvl w:val="0"/>
          <w:numId w:val="189"/>
        </w:numPr>
        <w:spacing w:after="0"/>
        <w:ind w:left="709" w:hanging="709"/>
        <w:rPr>
          <w:rFonts w:ascii="Avenir Next LT Pro" w:hAnsi="Avenir Next LT Pro"/>
          <w:color w:val="22355B"/>
        </w:rPr>
      </w:pPr>
      <w:r w:rsidRPr="00351B9B">
        <w:rPr>
          <w:rFonts w:ascii="Avenir Next LT Pro" w:hAnsi="Avenir Next LT Pro"/>
          <w:b/>
          <w:bCs/>
          <w:color w:val="22355B"/>
        </w:rPr>
        <w:t xml:space="preserve">Governors </w:t>
      </w:r>
    </w:p>
    <w:p w14:paraId="0CC82B35" w14:textId="5A429F0B" w:rsidR="0055144E" w:rsidRPr="00BD721D" w:rsidRDefault="0055144E" w:rsidP="0055144E">
      <w:pPr>
        <w:spacing w:after="120"/>
        <w:rPr>
          <w:rFonts w:ascii="Avenir Next LT Pro" w:hAnsi="Avenir Next LT Pro"/>
        </w:rPr>
      </w:pPr>
      <w:r w:rsidRPr="00BD721D">
        <w:rPr>
          <w:rFonts w:ascii="Avenir Next LT Pro" w:hAnsi="Avenir Next LT Pro"/>
        </w:rPr>
        <w:t>All governors</w:t>
      </w:r>
      <w:r w:rsidR="00E0018F" w:rsidRPr="00BD721D">
        <w:rPr>
          <w:rFonts w:ascii="Avenir Next LT Pro" w:hAnsi="Avenir Next LT Pro"/>
          <w:color w:val="ED7D31"/>
        </w:rPr>
        <w:t xml:space="preserve">. </w:t>
      </w:r>
      <w:r w:rsidR="00E0018F" w:rsidRPr="00BD721D">
        <w:rPr>
          <w:rFonts w:ascii="Avenir Next LT Pro" w:hAnsi="Avenir Next LT Pro"/>
        </w:rPr>
        <w:t>All Trustees, local governors and members</w:t>
      </w:r>
      <w:r w:rsidRPr="00BD721D">
        <w:rPr>
          <w:rFonts w:ascii="Avenir Next LT Pro" w:hAnsi="Avenir Next LT Pro"/>
          <w:i/>
          <w:iCs/>
          <w:color w:val="ED7D31"/>
        </w:rPr>
        <w:t xml:space="preserve"> </w:t>
      </w:r>
      <w:r w:rsidRPr="00BD721D">
        <w:rPr>
          <w:rFonts w:ascii="Avenir Next LT Pro" w:hAnsi="Avenir Next LT Pro"/>
        </w:rPr>
        <w:t>will have an enhanced DBS check without barred list information.</w:t>
      </w:r>
    </w:p>
    <w:p w14:paraId="762E350A" w14:textId="77777777" w:rsidR="0055144E" w:rsidRPr="00BD721D" w:rsidRDefault="0055144E" w:rsidP="0055144E">
      <w:pPr>
        <w:spacing w:after="120"/>
        <w:rPr>
          <w:rFonts w:ascii="Avenir Next LT Pro" w:hAnsi="Avenir Next LT Pro"/>
        </w:rPr>
      </w:pPr>
      <w:r w:rsidRPr="00BD721D">
        <w:rPr>
          <w:rFonts w:ascii="Avenir Next LT Pro" w:hAnsi="Avenir Next LT Pro"/>
        </w:rPr>
        <w:t>They will have an enhanced DBS check with barred list information if working in regulated activity.</w:t>
      </w:r>
    </w:p>
    <w:p w14:paraId="5FA1C6D3"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The chair of the board will have their DBS check countersigned by the secretary of state.  </w:t>
      </w:r>
    </w:p>
    <w:p w14:paraId="5C5563DE" w14:textId="77777777" w:rsidR="0055144E" w:rsidRPr="00BD721D" w:rsidRDefault="0055144E" w:rsidP="0055144E">
      <w:pPr>
        <w:spacing w:after="120"/>
        <w:rPr>
          <w:rFonts w:ascii="Avenir Next LT Pro" w:hAnsi="Avenir Next LT Pro"/>
        </w:rPr>
      </w:pPr>
      <w:r w:rsidRPr="00BD721D">
        <w:rPr>
          <w:rFonts w:ascii="Avenir Next LT Pro" w:hAnsi="Avenir Next LT Pro"/>
        </w:rPr>
        <w:t>All proprietors, trustees, local governors and members will also have the following checks:</w:t>
      </w:r>
    </w:p>
    <w:p w14:paraId="52E525F9" w14:textId="655EF911" w:rsidR="0055144E" w:rsidRPr="00BD721D" w:rsidRDefault="0055144E">
      <w:pPr>
        <w:pStyle w:val="ListParagraph"/>
        <w:numPr>
          <w:ilvl w:val="0"/>
          <w:numId w:val="161"/>
        </w:numPr>
        <w:spacing w:after="120" w:line="240" w:lineRule="auto"/>
        <w:rPr>
          <w:rFonts w:ascii="Avenir Next LT Pro" w:eastAsia="Times New Roman" w:hAnsi="Avenir Next LT Pro" w:cs="Times New Roman"/>
        </w:rPr>
      </w:pPr>
      <w:r w:rsidRPr="00BD721D">
        <w:rPr>
          <w:rFonts w:ascii="Avenir Next LT Pro" w:hAnsi="Avenir Next LT Pro"/>
        </w:rPr>
        <w:t xml:space="preserve">A section 128 check (to check prohibition on participation in management under </w:t>
      </w:r>
      <w:hyperlink r:id="rId61" w:history="1">
        <w:r w:rsidRPr="00BD721D">
          <w:rPr>
            <w:rFonts w:ascii="Avenir Next LT Pro" w:hAnsi="Avenir Next LT Pro"/>
            <w:color w:val="0072CC"/>
            <w:u w:val="single" w:color="0072CC"/>
          </w:rPr>
          <w:t>section 128 of the Education and Skills Act 2008</w:t>
        </w:r>
      </w:hyperlink>
      <w:r w:rsidRPr="00BD721D">
        <w:rPr>
          <w:rFonts w:ascii="Avenir Next LT Pro" w:hAnsi="Avenir Next LT Pro"/>
        </w:rPr>
        <w:t xml:space="preserve">). </w:t>
      </w:r>
    </w:p>
    <w:p w14:paraId="3BEE91A2" w14:textId="77777777" w:rsidR="0055144E" w:rsidRPr="003C6898" w:rsidRDefault="0055144E">
      <w:pPr>
        <w:pStyle w:val="ListParagraph"/>
        <w:numPr>
          <w:ilvl w:val="0"/>
          <w:numId w:val="161"/>
        </w:numPr>
        <w:spacing w:after="120" w:line="240" w:lineRule="auto"/>
        <w:rPr>
          <w:rFonts w:ascii="Avenir Next LT Pro" w:eastAsia="Times New Roman" w:hAnsi="Avenir Next LT Pro" w:cs="Times New Roman"/>
        </w:rPr>
      </w:pPr>
      <w:r w:rsidRPr="00BD721D">
        <w:rPr>
          <w:rFonts w:ascii="Avenir Next LT Pro" w:hAnsi="Avenir Next LT Pro"/>
        </w:rPr>
        <w:t>Identity</w:t>
      </w:r>
    </w:p>
    <w:p w14:paraId="02799FC8" w14:textId="77777777" w:rsidR="003C6898" w:rsidRPr="00BD721D" w:rsidRDefault="003C6898" w:rsidP="003C6898">
      <w:pPr>
        <w:pStyle w:val="ListParagraph"/>
        <w:spacing w:after="120" w:line="240" w:lineRule="auto"/>
        <w:ind w:left="920"/>
        <w:rPr>
          <w:rFonts w:ascii="Avenir Next LT Pro" w:eastAsia="Times New Roman" w:hAnsi="Avenir Next LT Pro" w:cs="Times New Roman"/>
        </w:rPr>
      </w:pPr>
    </w:p>
    <w:p w14:paraId="0C9E6342" w14:textId="01C0C371" w:rsidR="003C6898" w:rsidRPr="003C6898" w:rsidRDefault="0055144E">
      <w:pPr>
        <w:pStyle w:val="ListParagraph"/>
        <w:numPr>
          <w:ilvl w:val="0"/>
          <w:numId w:val="161"/>
        </w:numPr>
        <w:spacing w:after="120" w:line="240" w:lineRule="auto"/>
        <w:rPr>
          <w:rFonts w:ascii="Avenir Next LT Pro" w:eastAsia="Times New Roman" w:hAnsi="Avenir Next LT Pro" w:cs="Times New Roman"/>
        </w:rPr>
      </w:pPr>
      <w:r w:rsidRPr="00BD721D">
        <w:rPr>
          <w:rFonts w:ascii="Avenir Next LT Pro" w:hAnsi="Avenir Next LT Pro"/>
        </w:rPr>
        <w:t>Right to work in the UK</w:t>
      </w:r>
    </w:p>
    <w:p w14:paraId="550C3BA6" w14:textId="77777777" w:rsidR="0055144E" w:rsidRPr="00BD721D" w:rsidRDefault="0055144E">
      <w:pPr>
        <w:pStyle w:val="ListParagraph"/>
        <w:numPr>
          <w:ilvl w:val="0"/>
          <w:numId w:val="161"/>
        </w:numPr>
        <w:spacing w:after="120" w:line="240" w:lineRule="auto"/>
        <w:rPr>
          <w:rFonts w:ascii="Avenir Next LT Pro" w:eastAsia="Times New Roman" w:hAnsi="Avenir Next LT Pro" w:cs="Times New Roman"/>
        </w:rPr>
      </w:pPr>
      <w:r w:rsidRPr="00BD721D">
        <w:rPr>
          <w:rFonts w:ascii="Avenir Next LT Pro" w:hAnsi="Avenir Next LT Pro"/>
        </w:rPr>
        <w:t>Other checks deemed necessary if they have lived or worked outside the UK</w:t>
      </w:r>
    </w:p>
    <w:p w14:paraId="1D573F76" w14:textId="77777777" w:rsidR="0055144E" w:rsidRPr="00351B9B" w:rsidRDefault="0055144E" w:rsidP="00351B9B">
      <w:pPr>
        <w:pStyle w:val="ListParagraph"/>
        <w:numPr>
          <w:ilvl w:val="0"/>
          <w:numId w:val="189"/>
        </w:numPr>
        <w:spacing w:after="0"/>
        <w:ind w:left="709" w:hanging="709"/>
        <w:rPr>
          <w:rFonts w:ascii="Avenir Next LT Pro" w:hAnsi="Avenir Next LT Pro"/>
          <w:color w:val="22355B"/>
        </w:rPr>
      </w:pPr>
      <w:r w:rsidRPr="00351B9B">
        <w:rPr>
          <w:rFonts w:ascii="Avenir Next LT Pro" w:hAnsi="Avenir Next LT Pro"/>
          <w:b/>
          <w:bCs/>
          <w:color w:val="22355B"/>
        </w:rPr>
        <w:t>Staff working in alternative provision settings</w:t>
      </w:r>
    </w:p>
    <w:p w14:paraId="372A4738" w14:textId="77777777" w:rsidR="0055144E" w:rsidRPr="00BD721D" w:rsidRDefault="0055144E" w:rsidP="0055144E">
      <w:pPr>
        <w:spacing w:after="120"/>
        <w:rPr>
          <w:rFonts w:ascii="Avenir Next LT Pro" w:hAnsi="Avenir Next LT Pro"/>
        </w:rPr>
      </w:pPr>
      <w:r w:rsidRPr="00BD721D">
        <w:rPr>
          <w:rFonts w:ascii="Avenir Next LT Pro" w:hAnsi="Avenir Next LT Pro"/>
        </w:rPr>
        <w:t>Where we place a pupil with an alternative provision provider, we obtain written confirmation from the provider that they have carried out the appropriate safeguarding checks on individuals working there that we would otherwise perform.</w:t>
      </w:r>
    </w:p>
    <w:p w14:paraId="6BFAEF68" w14:textId="77777777" w:rsidR="0055144E" w:rsidRPr="00351B9B" w:rsidRDefault="0055144E" w:rsidP="00351B9B">
      <w:pPr>
        <w:pStyle w:val="ListParagraph"/>
        <w:numPr>
          <w:ilvl w:val="0"/>
          <w:numId w:val="189"/>
        </w:numPr>
        <w:spacing w:after="0"/>
        <w:ind w:left="709" w:hanging="709"/>
        <w:rPr>
          <w:rFonts w:ascii="Avenir Next LT Pro" w:hAnsi="Avenir Next LT Pro"/>
          <w:color w:val="22355B"/>
        </w:rPr>
      </w:pPr>
      <w:r w:rsidRPr="00351B9B">
        <w:rPr>
          <w:rFonts w:ascii="Avenir Next LT Pro" w:hAnsi="Avenir Next LT Pro"/>
          <w:b/>
          <w:bCs/>
          <w:color w:val="22355B"/>
        </w:rPr>
        <w:t xml:space="preserve">Adults who supervise pupils on work experience </w:t>
      </w:r>
    </w:p>
    <w:p w14:paraId="14BF4E3D" w14:textId="77777777" w:rsidR="0055144E" w:rsidRPr="00BD721D" w:rsidRDefault="0055144E" w:rsidP="0055144E">
      <w:pPr>
        <w:spacing w:after="120"/>
        <w:rPr>
          <w:rFonts w:ascii="Avenir Next LT Pro" w:hAnsi="Avenir Next LT Pro"/>
        </w:rPr>
      </w:pPr>
      <w:r w:rsidRPr="00BD721D">
        <w:rPr>
          <w:rFonts w:ascii="Avenir Next LT Pro" w:hAnsi="Avenir Next LT Pro"/>
        </w:rPr>
        <w:lastRenderedPageBreak/>
        <w:t>When organising work experience, we will ensure that policies and procedures are in place to protect children from harm.</w:t>
      </w:r>
    </w:p>
    <w:p w14:paraId="0A292B8B"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We will also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the work is regulated activity. </w:t>
      </w:r>
    </w:p>
    <w:p w14:paraId="68781B81" w14:textId="77777777" w:rsidR="0055144E" w:rsidRPr="00351B9B" w:rsidRDefault="0055144E" w:rsidP="00964A1D">
      <w:pPr>
        <w:pStyle w:val="ListParagraph"/>
        <w:numPr>
          <w:ilvl w:val="0"/>
          <w:numId w:val="189"/>
        </w:numPr>
        <w:spacing w:after="0"/>
        <w:ind w:left="709" w:hanging="709"/>
        <w:rPr>
          <w:rFonts w:ascii="Avenir Next LT Pro" w:hAnsi="Avenir Next LT Pro"/>
          <w:color w:val="22355B"/>
        </w:rPr>
      </w:pPr>
      <w:r w:rsidRPr="00351B9B">
        <w:rPr>
          <w:rFonts w:ascii="Avenir Next LT Pro" w:hAnsi="Avenir Next LT Pro"/>
          <w:b/>
          <w:bCs/>
          <w:color w:val="22355B"/>
        </w:rPr>
        <w:t>Pupils staying with host families</w:t>
      </w:r>
    </w:p>
    <w:p w14:paraId="62C423EA" w14:textId="77777777" w:rsidR="0055144E" w:rsidRPr="00BD721D" w:rsidRDefault="0055144E" w:rsidP="0055144E">
      <w:pPr>
        <w:spacing w:after="120"/>
        <w:rPr>
          <w:rFonts w:ascii="Avenir Next LT Pro" w:hAnsi="Avenir Next LT Pro"/>
        </w:rPr>
      </w:pPr>
      <w:r w:rsidRPr="00BD721D">
        <w:rPr>
          <w:rFonts w:ascii="Avenir Next LT Pro" w:hAnsi="Avenir Next LT Pro"/>
        </w:rPr>
        <w:t xml:space="preserve">Where the school </w:t>
      </w:r>
      <w:proofErr w:type="gramStart"/>
      <w:r w:rsidRPr="00BD721D">
        <w:rPr>
          <w:rFonts w:ascii="Avenir Next LT Pro" w:hAnsi="Avenir Next LT Pro"/>
        </w:rPr>
        <w:t>makes arrangements</w:t>
      </w:r>
      <w:proofErr w:type="gramEnd"/>
      <w:r w:rsidRPr="00BD721D">
        <w:rPr>
          <w:rFonts w:ascii="Avenir Next LT Pro" w:hAnsi="Avenir Next LT Pro"/>
        </w:rPr>
        <w:t xml:space="preserve"> for pupils to be provided with care and accommodation by a host family to which they are not related (for example, during a foreign exchange visit), we will request enhanced DBS checks with barred list information on those people.</w:t>
      </w:r>
    </w:p>
    <w:p w14:paraId="64BD9157" w14:textId="793AC9D5" w:rsidR="0050034C" w:rsidRPr="00964A1D" w:rsidRDefault="0055144E" w:rsidP="00964A1D">
      <w:pPr>
        <w:spacing w:after="120"/>
        <w:rPr>
          <w:rFonts w:ascii="Avenir Next LT Pro" w:hAnsi="Avenir Next LT Pro"/>
        </w:rPr>
      </w:pPr>
      <w:r w:rsidRPr="00BD721D">
        <w:rPr>
          <w:rFonts w:ascii="Avenir Next LT Pro" w:hAnsi="Avenir Next LT Pro"/>
        </w:rPr>
        <w:t>Where the school is organising such hosting arrangements overseas and host families cannot be checked in the same way, we will work with our partner schools abroad to ensure that similar assurances are undertaken prior to the visit.</w:t>
      </w:r>
    </w:p>
    <w:bookmarkStart w:id="53" w:name="_Toc204787818"/>
    <w:bookmarkStart w:id="54" w:name="_Toc239855384"/>
    <w:p w14:paraId="64A61559" w14:textId="7FDB1449" w:rsidR="000B6C55" w:rsidRPr="00BD721D" w:rsidRDefault="005B1AF7" w:rsidP="005A2B62">
      <w:pPr>
        <w:pStyle w:val="Heading3"/>
        <w:spacing w:after="0"/>
        <w:rPr>
          <w:rFonts w:ascii="Avenir Next LT Pro" w:hAnsi="Avenir Next LT Pro"/>
          <w:color w:val="FFFFFF" w:themeColor="background1"/>
          <w:sz w:val="28"/>
          <w:szCs w:val="28"/>
        </w:rPr>
      </w:pPr>
      <w:r w:rsidRPr="00BD721D">
        <w:rPr>
          <w:rFonts w:ascii="Avenir Next LT Pro" w:hAnsi="Avenir Next LT Pro"/>
          <w:noProof/>
          <w:color w:val="FFFFFF" w:themeColor="background1"/>
          <w:sz w:val="28"/>
          <w:szCs w:val="28"/>
        </w:rPr>
        <mc:AlternateContent>
          <mc:Choice Requires="wps">
            <w:drawing>
              <wp:anchor distT="0" distB="0" distL="114300" distR="114300" simplePos="0" relativeHeight="251658271" behindDoc="1" locked="0" layoutInCell="1" allowOverlap="1" wp14:anchorId="4EF8693A" wp14:editId="67F4AA7A">
                <wp:simplePos x="0" y="0"/>
                <wp:positionH relativeFrom="column">
                  <wp:posOffset>0</wp:posOffset>
                </wp:positionH>
                <wp:positionV relativeFrom="paragraph">
                  <wp:posOffset>-16138</wp:posOffset>
                </wp:positionV>
                <wp:extent cx="6625590" cy="283780"/>
                <wp:effectExtent l="0" t="0" r="22860" b="21590"/>
                <wp:wrapNone/>
                <wp:docPr id="997850890" name="Rectangle 7"/>
                <wp:cNvGraphicFramePr/>
                <a:graphic xmlns:a="http://schemas.openxmlformats.org/drawingml/2006/main">
                  <a:graphicData uri="http://schemas.microsoft.com/office/word/2010/wordprocessingShape">
                    <wps:wsp>
                      <wps:cNvSpPr/>
                      <wps:spPr>
                        <a:xfrm>
                          <a:off x="0" y="0"/>
                          <a:ext cx="6625590" cy="283780"/>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86039FC" id="Rectangle 7" o:spid="_x0000_s1026" style="position:absolute;margin-left:0;margin-top:-1.25pt;width:521.7pt;height:22.3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ESfgIAAIgFAAAOAAAAZHJzL2Uyb0RvYy54bWysVFFP2zAQfp+0/2D5fSQNFEpFijoQ0yQE&#10;aDDx7Dp2G8nxeWe3affrd3bSlAHaA9qL48vdfXf3+e4uLreNYRuFvgZb8tFRzpmyEqraLkv+8+nm&#10;y4QzH4SthAGrSr5Tnl/OPn+6aN1UFbACUylkBGL9tHUlX4Xgplnm5Uo1wh+BU5aUGrARgURcZhWK&#10;ltAbkxV5fpq1gJVDkMp7+nvdKfks4WutZLjX2qvATMkpt5BOTOcintnsQkyXKNyqln0a4gNZNKK2&#10;FHSAuhZBsDXWb6CaWiJ40OFIQpOB1rVUqQaqZpS/quZxJZxKtRA53g00+f8HK+82j+4BiYbW+amn&#10;a6xiq7GJX8qPbRNZu4EstQ1M0s/T02I8PidOJemKyfHZJLGZHbwd+vBNQcPipeRIj5E4EptbHygi&#10;me5NYjAPpq5uamOSgMvFlUG2EfRwRXE8Hn+Nb0Uuf5kZ+zFPwomu2aHodAs7oyKgsT+UZnVFZRYp&#10;5dSPakhISKlsGHWqlahUl+donOd7EgaPlHQCjMia6huwe4DY62+xu2p7++iqUjsPzvm/EuucB48U&#10;GWwYnJvaAr4HYKiqPnJnvyepoyaytIBq94AMoRsm7+RNTQ98K3x4EEjTQz1BGyHc06ENtCWH/sbZ&#10;CvD3e/+jPTU1aTlraRpL7n+tBSrOzHdL7X4+OjmJ45uEk/FZQQK+1Cxeauy6uQLqmxHtHifTNdoH&#10;s79qhOaZFsc8RiWVsJJil1wG3AtXodsStHqkms+TGY2sE+HWPjoZwSOrsYGfts8CXd/lgebjDvaT&#10;K6avmr2zjZ4W5usAuk6TcOC155vGPTVOv5riPnkpJ6vDAp39AQAA//8DAFBLAwQUAAYACAAAACEA&#10;/IA7V98AAAAHAQAADwAAAGRycy9kb3ducmV2LnhtbEyPQU/CQBSE7yb8h80j8QZbS0FT+0qM0YsH&#10;kUpivG27j7bQfdt0F6j/3uWkx8lMZr7J1qPpxJkG11pGuJtHIIgrq1uuEXafr7MHEM4r1qqzTAg/&#10;5GCdT24ylWp74S2dC1+LUMIuVQiN930qpasaMsrNbU8cvL0djPJBDrXUg7qEctPJOIpW0qiWw0Kj&#10;enpuqDoWJ4MwbleHfnf/9bZ/+dho+75ZlsXiG/F2Oj49gvA0+r8wXPEDOuSBqbQn1k50COGIR5jF&#10;SxBXN0oWCYgSIYljkHkm//PnvwAAAP//AwBQSwECLQAUAAYACAAAACEAtoM4kv4AAADhAQAAEwAA&#10;AAAAAAAAAAAAAAAAAAAAW0NvbnRlbnRfVHlwZXNdLnhtbFBLAQItABQABgAIAAAAIQA4/SH/1gAA&#10;AJQBAAALAAAAAAAAAAAAAAAAAC8BAABfcmVscy8ucmVsc1BLAQItABQABgAIAAAAIQDxb9ESfgIA&#10;AIgFAAAOAAAAAAAAAAAAAAAAAC4CAABkcnMvZTJvRG9jLnhtbFBLAQItABQABgAIAAAAIQD8gDtX&#10;3wAAAAcBAAAPAAAAAAAAAAAAAAAAANgEAABkcnMvZG93bnJldi54bWxQSwUGAAAAAAQABADzAAAA&#10;5AUAAAAA&#10;" fillcolor="#22355b" strokecolor="#22355b" strokeweight="2pt"/>
            </w:pict>
          </mc:Fallback>
        </mc:AlternateContent>
      </w:r>
      <w:r w:rsidR="000B6C55" w:rsidRPr="00BD721D">
        <w:rPr>
          <w:rFonts w:ascii="Avenir Next LT Pro" w:hAnsi="Avenir Next LT Pro"/>
          <w:color w:val="FFFFFF" w:themeColor="background1"/>
          <w:sz w:val="28"/>
          <w:szCs w:val="28"/>
        </w:rPr>
        <w:t xml:space="preserve">Appendix 3: </w:t>
      </w:r>
      <w:r w:rsidR="00771CB9" w:rsidRPr="00BD721D">
        <w:rPr>
          <w:rFonts w:ascii="Avenir Next LT Pro" w:hAnsi="Avenir Next LT Pro"/>
          <w:color w:val="FFFFFF" w:themeColor="background1"/>
          <w:sz w:val="28"/>
          <w:szCs w:val="28"/>
        </w:rPr>
        <w:t>A</w:t>
      </w:r>
      <w:r w:rsidR="000B6C55" w:rsidRPr="00BD721D">
        <w:rPr>
          <w:rFonts w:ascii="Avenir Next LT Pro" w:hAnsi="Avenir Next LT Pro"/>
          <w:color w:val="FFFFFF" w:themeColor="background1"/>
          <w:sz w:val="28"/>
          <w:szCs w:val="28"/>
        </w:rPr>
        <w:t xml:space="preserve">llegations of </w:t>
      </w:r>
      <w:r w:rsidR="00771CB9" w:rsidRPr="00BD721D">
        <w:rPr>
          <w:rFonts w:ascii="Avenir Next LT Pro" w:hAnsi="Avenir Next LT Pro"/>
          <w:color w:val="FFFFFF" w:themeColor="background1"/>
          <w:sz w:val="28"/>
          <w:szCs w:val="28"/>
        </w:rPr>
        <w:t>A</w:t>
      </w:r>
      <w:r w:rsidR="000B6C55" w:rsidRPr="00BD721D">
        <w:rPr>
          <w:rFonts w:ascii="Avenir Next LT Pro" w:hAnsi="Avenir Next LT Pro"/>
          <w:color w:val="FFFFFF" w:themeColor="background1"/>
          <w:sz w:val="28"/>
          <w:szCs w:val="28"/>
        </w:rPr>
        <w:t xml:space="preserve">buse </w:t>
      </w:r>
      <w:r w:rsidR="00771CB9" w:rsidRPr="00BD721D">
        <w:rPr>
          <w:rFonts w:ascii="Avenir Next LT Pro" w:hAnsi="Avenir Next LT Pro"/>
          <w:color w:val="FFFFFF" w:themeColor="background1"/>
          <w:sz w:val="28"/>
          <w:szCs w:val="28"/>
        </w:rPr>
        <w:t>M</w:t>
      </w:r>
      <w:r w:rsidR="000B6C55" w:rsidRPr="00BD721D">
        <w:rPr>
          <w:rFonts w:ascii="Avenir Next LT Pro" w:hAnsi="Avenir Next LT Pro"/>
          <w:color w:val="FFFFFF" w:themeColor="background1"/>
          <w:sz w:val="28"/>
          <w:szCs w:val="28"/>
        </w:rPr>
        <w:t xml:space="preserve">ade </w:t>
      </w:r>
      <w:r w:rsidR="00771CB9" w:rsidRPr="00BD721D">
        <w:rPr>
          <w:rFonts w:ascii="Avenir Next LT Pro" w:hAnsi="Avenir Next LT Pro"/>
          <w:color w:val="FFFFFF" w:themeColor="background1"/>
          <w:sz w:val="28"/>
          <w:szCs w:val="28"/>
        </w:rPr>
        <w:t>A</w:t>
      </w:r>
      <w:r w:rsidR="000B6C55" w:rsidRPr="00BD721D">
        <w:rPr>
          <w:rFonts w:ascii="Avenir Next LT Pro" w:hAnsi="Avenir Next LT Pro"/>
          <w:color w:val="FFFFFF" w:themeColor="background1"/>
          <w:sz w:val="28"/>
          <w:szCs w:val="28"/>
        </w:rPr>
        <w:t xml:space="preserve">gainst </w:t>
      </w:r>
      <w:r w:rsidR="00771CB9" w:rsidRPr="00BD721D">
        <w:rPr>
          <w:rFonts w:ascii="Avenir Next LT Pro" w:hAnsi="Avenir Next LT Pro"/>
          <w:color w:val="FFFFFF" w:themeColor="background1"/>
          <w:sz w:val="28"/>
          <w:szCs w:val="28"/>
        </w:rPr>
        <w:t>S</w:t>
      </w:r>
      <w:r w:rsidR="000B6C55" w:rsidRPr="00BD721D">
        <w:rPr>
          <w:rFonts w:ascii="Avenir Next LT Pro" w:hAnsi="Avenir Next LT Pro"/>
          <w:color w:val="FFFFFF" w:themeColor="background1"/>
          <w:sz w:val="28"/>
          <w:szCs w:val="28"/>
        </w:rPr>
        <w:t>taff</w:t>
      </w:r>
      <w:bookmarkEnd w:id="53"/>
      <w:bookmarkEnd w:id="54"/>
    </w:p>
    <w:p w14:paraId="64095DD4" w14:textId="4656B34A" w:rsidR="00045419" w:rsidRPr="00BD721D" w:rsidRDefault="005B1AF7" w:rsidP="005B1AF7">
      <w:pPr>
        <w:pStyle w:val="1bodycopy10pt"/>
        <w:spacing w:before="240"/>
        <w:jc w:val="both"/>
        <w:rPr>
          <w:rFonts w:ascii="Avenir Next LT Pro" w:hAnsi="Avenir Next LT Pro"/>
          <w:color w:val="22355B"/>
          <w:sz w:val="22"/>
          <w:szCs w:val="22"/>
        </w:rPr>
      </w:pPr>
      <w:r w:rsidRPr="00BD721D">
        <w:rPr>
          <w:rFonts w:ascii="Avenir Next LT Pro" w:hAnsi="Avenir Next LT Pro"/>
          <w:noProof/>
          <w:color w:val="22355B"/>
          <w:sz w:val="22"/>
          <w:szCs w:val="22"/>
        </w:rPr>
        <mc:AlternateContent>
          <mc:Choice Requires="wps">
            <w:drawing>
              <wp:anchor distT="0" distB="0" distL="114300" distR="114300" simplePos="0" relativeHeight="251658273" behindDoc="1" locked="0" layoutInCell="1" allowOverlap="1" wp14:anchorId="6FED507D" wp14:editId="320C5CAD">
                <wp:simplePos x="0" y="0"/>
                <wp:positionH relativeFrom="column">
                  <wp:posOffset>0</wp:posOffset>
                </wp:positionH>
                <wp:positionV relativeFrom="paragraph">
                  <wp:posOffset>130087</wp:posOffset>
                </wp:positionV>
                <wp:extent cx="6625590" cy="251548"/>
                <wp:effectExtent l="0" t="0" r="22860" b="15240"/>
                <wp:wrapNone/>
                <wp:docPr id="1150990869" name="Rectangle 7"/>
                <wp:cNvGraphicFramePr/>
                <a:graphic xmlns:a="http://schemas.openxmlformats.org/drawingml/2006/main">
                  <a:graphicData uri="http://schemas.microsoft.com/office/word/2010/wordprocessingShape">
                    <wps:wsp>
                      <wps:cNvSpPr/>
                      <wps:spPr>
                        <a:xfrm>
                          <a:off x="0" y="0"/>
                          <a:ext cx="6625590" cy="251548"/>
                        </a:xfrm>
                        <a:prstGeom prst="rect">
                          <a:avLst/>
                        </a:prstGeom>
                        <a:solidFill>
                          <a:srgbClr val="8EBFDC"/>
                        </a:solidFill>
                        <a:ln>
                          <a:solidFill>
                            <a:srgbClr val="8EBFD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ACD980F" id="Rectangle 7" o:spid="_x0000_s1026" style="position:absolute;margin-left:0;margin-top:10.25pt;width:521.7pt;height:19.8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5kRfgIAAIgFAAAOAAAAZHJzL2Uyb0RvYy54bWysVMFu2zAMvQ/YPwi6r7aDpGuDOkWWLsOA&#10;og3WDj0rshQLkEVNUuJkXz9KdpyuLXYodpFFkXwkn0leXe8bTXbCeQWmpMVZTokwHCplNiX9+bj8&#10;dEGJD8xUTIMRJT0IT69nHz9ctXYqRlCDroQjCGL8tLUlrUOw0yzzvBYN82dghUGlBNewgKLbZJVj&#10;LaI3Ohvl+XnWgqusAy68x9ebTklnCV9KwcO9lF4EokuKuYV0unSu45nNrth045itFe/TYO/IomHK&#10;YNAB6oYFRrZOvYJqFHfgQYYzDk0GUiouUg1YTZG/qOahZlakWpAcbwea/P+D5Xe7B7tySENr/dTj&#10;NVaxl66JX8yP7BNZh4EssQ+E4+P5+WgyuUROOepGk2IyvohsZidv63z4JqAh8VJShz8jccR2tz50&#10;pkeTGMyDVtVSaZ0Et1kvtCM7hj/u4uuX5c2iR//LTJv3eWKW0TU7FZ1u4aBFBNTmh5BEVVjmKKWc&#10;+lEMCTHOhQlFp6pZJbo8i0mep5ZC+MEjUZIAI7LE+gbsHiD2+mvsjqDePrqK1M6Dc/6vxDrnwSNF&#10;BhMG50YZcG8BaKyqj9zZH0nqqIksraE6rBxx0A2Tt3yp8AffMh9WzOH0YE/gRgj3eEgNbUmhv1FS&#10;g/v91nu0x6ZGLSUtTmNJ/a8tc4IS/d1gu18W43Ec3ySMJ59HKLjnmvVzjdk2C8C+KXD3WJ6u0T7o&#10;41U6aJ5wccxjVFQxwzF2SXlwR2ERui2Bq4eL+TyZ4chaFm7Ng+URPLIaG/hx/8Sc7bs84HzcwXFy&#10;2fRFs3e20dPAfBtAqjQJJ157vnHcU+P0qynuk+dysjot0NkfAAAA//8DAFBLAwQUAAYACAAAACEA&#10;xxuuP98AAAAHAQAADwAAAGRycy9kb3ducmV2LnhtbEyPS0/DMBCE70j8B2uRuFE7pa1QyKbieYGK&#10;R6FCvbnxkkTE6xC7rfn3uCc4jmY0800xj7YTOxp86xghGykQxJUzLdcI72/3ZxcgfNBsdOeYEH7I&#10;w7w8Pip0btyeX2m3DLVIJexzjdCE0OdS+qohq/3I9cTJ+3SD1SHJoZZm0PtUbjs5VmomrW45LTS6&#10;p5uGqq/l1iLQ9GO9ik/Pixd5t2rWD1n8fry9Rjw9iVeXIALF8BeGA35ChzIxbdyWjRcdQjoSEMZq&#10;CuLgqsn5BMQGYaYykGUh//OXvwAAAP//AwBQSwECLQAUAAYACAAAACEAtoM4kv4AAADhAQAAEwAA&#10;AAAAAAAAAAAAAAAAAAAAW0NvbnRlbnRfVHlwZXNdLnhtbFBLAQItABQABgAIAAAAIQA4/SH/1gAA&#10;AJQBAAALAAAAAAAAAAAAAAAAAC8BAABfcmVscy8ucmVsc1BLAQItABQABgAIAAAAIQDRB5kRfgIA&#10;AIgFAAAOAAAAAAAAAAAAAAAAAC4CAABkcnMvZTJvRG9jLnhtbFBLAQItABQABgAIAAAAIQDHG64/&#10;3wAAAAcBAAAPAAAAAAAAAAAAAAAAANgEAABkcnMvZG93bnJldi54bWxQSwUGAAAAAAQABADzAAAA&#10;5AUAAAAA&#10;" fillcolor="#8ebfdc" strokecolor="#8ebfdc" strokeweight="2pt"/>
            </w:pict>
          </mc:Fallback>
        </mc:AlternateContent>
      </w:r>
      <w:r w:rsidR="00045419" w:rsidRPr="00BD721D">
        <w:rPr>
          <w:rFonts w:ascii="Avenir Next LT Pro" w:hAnsi="Avenir Next LT Pro"/>
          <w:b/>
          <w:color w:val="22355B"/>
          <w:sz w:val="22"/>
          <w:szCs w:val="22"/>
        </w:rPr>
        <w:t>Allegations Against Staff (Including Low-level Concerns) Policy</w:t>
      </w:r>
    </w:p>
    <w:p w14:paraId="2855F75C" w14:textId="2D91534E" w:rsidR="000B6C55" w:rsidRPr="00BD721D" w:rsidRDefault="00771CB9">
      <w:pPr>
        <w:pStyle w:val="Subhead2"/>
        <w:numPr>
          <w:ilvl w:val="0"/>
          <w:numId w:val="115"/>
        </w:numPr>
        <w:spacing w:after="0"/>
        <w:ind w:left="709"/>
        <w:jc w:val="both"/>
        <w:rPr>
          <w:rFonts w:ascii="Avenir Next LT Pro" w:hAnsi="Avenir Next LT Pro"/>
          <w:color w:val="22355B"/>
          <w:sz w:val="22"/>
          <w:szCs w:val="22"/>
        </w:rPr>
      </w:pPr>
      <w:r w:rsidRPr="00BD721D">
        <w:rPr>
          <w:rFonts w:ascii="Avenir Next LT Pro" w:hAnsi="Avenir Next LT Pro"/>
          <w:color w:val="22355B"/>
          <w:sz w:val="22"/>
          <w:szCs w:val="22"/>
        </w:rPr>
        <w:t>A</w:t>
      </w:r>
      <w:r w:rsidR="000B6C55" w:rsidRPr="00BD721D">
        <w:rPr>
          <w:rFonts w:ascii="Avenir Next LT Pro" w:hAnsi="Avenir Next LT Pro"/>
          <w:color w:val="22355B"/>
          <w:sz w:val="22"/>
          <w:szCs w:val="22"/>
        </w:rPr>
        <w:t xml:space="preserve">llegations </w:t>
      </w:r>
      <w:r w:rsidR="007A12EC" w:rsidRPr="00BD721D">
        <w:rPr>
          <w:rFonts w:ascii="Avenir Next LT Pro" w:hAnsi="Avenir Next LT Pro"/>
          <w:color w:val="22355B"/>
          <w:sz w:val="22"/>
          <w:szCs w:val="22"/>
        </w:rPr>
        <w:t>t</w:t>
      </w:r>
      <w:r w:rsidR="000B6C55" w:rsidRPr="00BD721D">
        <w:rPr>
          <w:rFonts w:ascii="Avenir Next LT Pro" w:hAnsi="Avenir Next LT Pro"/>
          <w:color w:val="22355B"/>
          <w:sz w:val="22"/>
          <w:szCs w:val="22"/>
        </w:rPr>
        <w:t xml:space="preserve">hat </w:t>
      </w:r>
      <w:r w:rsidR="007A12EC" w:rsidRPr="00BD721D">
        <w:rPr>
          <w:rFonts w:ascii="Avenir Next LT Pro" w:hAnsi="Avenir Next LT Pro"/>
          <w:color w:val="22355B"/>
          <w:sz w:val="22"/>
          <w:szCs w:val="22"/>
        </w:rPr>
        <w:t>ma</w:t>
      </w:r>
      <w:r w:rsidR="000B6C55" w:rsidRPr="00BD721D">
        <w:rPr>
          <w:rFonts w:ascii="Avenir Next LT Pro" w:hAnsi="Avenir Next LT Pro"/>
          <w:color w:val="22355B"/>
          <w:sz w:val="22"/>
          <w:szCs w:val="22"/>
        </w:rPr>
        <w:t xml:space="preserve">y </w:t>
      </w:r>
      <w:r w:rsidR="007A12EC" w:rsidRPr="00BD721D">
        <w:rPr>
          <w:rFonts w:ascii="Avenir Next LT Pro" w:hAnsi="Avenir Next LT Pro"/>
          <w:color w:val="22355B"/>
          <w:sz w:val="22"/>
          <w:szCs w:val="22"/>
        </w:rPr>
        <w:t>M</w:t>
      </w:r>
      <w:r w:rsidR="000B6C55" w:rsidRPr="00BD721D">
        <w:rPr>
          <w:rFonts w:ascii="Avenir Next LT Pro" w:hAnsi="Avenir Next LT Pro"/>
          <w:color w:val="22355B"/>
          <w:sz w:val="22"/>
          <w:szCs w:val="22"/>
        </w:rPr>
        <w:t xml:space="preserve">eet the </w:t>
      </w:r>
      <w:r w:rsidR="007A12EC" w:rsidRPr="00BD721D">
        <w:rPr>
          <w:rFonts w:ascii="Avenir Next LT Pro" w:hAnsi="Avenir Next LT Pro"/>
          <w:color w:val="22355B"/>
          <w:sz w:val="22"/>
          <w:szCs w:val="22"/>
        </w:rPr>
        <w:t>H</w:t>
      </w:r>
      <w:r w:rsidR="000B6C55" w:rsidRPr="00BD721D">
        <w:rPr>
          <w:rFonts w:ascii="Avenir Next LT Pro" w:hAnsi="Avenir Next LT Pro"/>
          <w:color w:val="22355B"/>
          <w:sz w:val="22"/>
          <w:szCs w:val="22"/>
        </w:rPr>
        <w:t xml:space="preserve">arm </w:t>
      </w:r>
      <w:r w:rsidR="007A12EC" w:rsidRPr="00BD721D">
        <w:rPr>
          <w:rFonts w:ascii="Avenir Next LT Pro" w:hAnsi="Avenir Next LT Pro"/>
          <w:color w:val="22355B"/>
          <w:sz w:val="22"/>
          <w:szCs w:val="22"/>
        </w:rPr>
        <w:t>T</w:t>
      </w:r>
      <w:r w:rsidR="000B6C55" w:rsidRPr="00BD721D">
        <w:rPr>
          <w:rFonts w:ascii="Avenir Next LT Pro" w:hAnsi="Avenir Next LT Pro"/>
          <w:color w:val="22355B"/>
          <w:sz w:val="22"/>
          <w:szCs w:val="22"/>
        </w:rPr>
        <w:t>hreshold</w:t>
      </w:r>
    </w:p>
    <w:p w14:paraId="04FF5DF7" w14:textId="6F735BB0" w:rsidR="000B6C55" w:rsidRPr="00BD721D" w:rsidRDefault="000B6C55">
      <w:pPr>
        <w:pStyle w:val="ListParagraph"/>
        <w:numPr>
          <w:ilvl w:val="1"/>
          <w:numId w:val="115"/>
        </w:numPr>
        <w:ind w:left="709"/>
        <w:rPr>
          <w:rFonts w:ascii="Avenir Next LT Pro" w:hAnsi="Avenir Next LT Pro"/>
        </w:rPr>
      </w:pPr>
      <w:r w:rsidRPr="00BD721D">
        <w:rPr>
          <w:rFonts w:ascii="Avenir Next LT Pro" w:hAnsi="Avenir Next LT Pro"/>
        </w:rPr>
        <w:t>This section is based on ‘Section 1: Allegations that may meet the harm threshold’ in part 4 of Keeping Children Safe in Education.</w:t>
      </w:r>
    </w:p>
    <w:p w14:paraId="53C48287" w14:textId="70E8F54F" w:rsidR="000B6C55" w:rsidRPr="00BD721D" w:rsidRDefault="000B6C55">
      <w:pPr>
        <w:pStyle w:val="ListParagraph"/>
        <w:numPr>
          <w:ilvl w:val="1"/>
          <w:numId w:val="115"/>
        </w:numPr>
        <w:ind w:left="709"/>
        <w:rPr>
          <w:rFonts w:ascii="Avenir Next LT Pro" w:hAnsi="Avenir Next LT Pro"/>
        </w:rPr>
      </w:pPr>
      <w:r w:rsidRPr="00BD721D">
        <w:rPr>
          <w:rFonts w:ascii="Avenir Next LT Pro" w:hAnsi="Avenir Next LT Pro"/>
        </w:rPr>
        <w:t>This section applies to all cases in which it is alleged that a current member of staff, including a supply teacher, volunteer or contractor, has:</w:t>
      </w:r>
    </w:p>
    <w:p w14:paraId="34D05EEB" w14:textId="77777777" w:rsidR="000B6C55" w:rsidRPr="00BD721D" w:rsidRDefault="000B6C55">
      <w:pPr>
        <w:pStyle w:val="4Bulletedcopyblue"/>
        <w:numPr>
          <w:ilvl w:val="0"/>
          <w:numId w:val="53"/>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Behaved in a way that has harmed a child, or may have harmed a child, and/or </w:t>
      </w:r>
    </w:p>
    <w:p w14:paraId="38D62A19" w14:textId="77777777" w:rsidR="000B6C55" w:rsidRPr="00BD721D" w:rsidRDefault="000B6C55">
      <w:pPr>
        <w:pStyle w:val="4Bulletedcopyblue"/>
        <w:numPr>
          <w:ilvl w:val="0"/>
          <w:numId w:val="53"/>
        </w:numPr>
        <w:spacing w:after="0"/>
        <w:ind w:left="1418" w:hanging="425"/>
        <w:jc w:val="both"/>
        <w:rPr>
          <w:rFonts w:ascii="Avenir Next LT Pro" w:hAnsi="Avenir Next LT Pro"/>
          <w:sz w:val="22"/>
          <w:szCs w:val="22"/>
        </w:rPr>
      </w:pPr>
      <w:r w:rsidRPr="00BD721D">
        <w:rPr>
          <w:rFonts w:ascii="Avenir Next LT Pro" w:hAnsi="Avenir Next LT Pro"/>
          <w:sz w:val="22"/>
          <w:szCs w:val="22"/>
        </w:rPr>
        <w:t>Possibly committed a criminal offence against or related to a child, and/or</w:t>
      </w:r>
    </w:p>
    <w:p w14:paraId="0B19DAED" w14:textId="77777777" w:rsidR="000B6C55" w:rsidRPr="00BD721D" w:rsidRDefault="000B6C55">
      <w:pPr>
        <w:pStyle w:val="4Bulletedcopyblue"/>
        <w:numPr>
          <w:ilvl w:val="0"/>
          <w:numId w:val="53"/>
        </w:numPr>
        <w:spacing w:after="0"/>
        <w:ind w:left="1418" w:hanging="425"/>
        <w:jc w:val="both"/>
        <w:rPr>
          <w:rFonts w:ascii="Avenir Next LT Pro" w:hAnsi="Avenir Next LT Pro"/>
          <w:sz w:val="22"/>
          <w:szCs w:val="22"/>
        </w:rPr>
      </w:pPr>
      <w:r w:rsidRPr="00BD721D">
        <w:rPr>
          <w:rFonts w:ascii="Avenir Next LT Pro" w:hAnsi="Avenir Next LT Pro"/>
          <w:sz w:val="22"/>
          <w:szCs w:val="22"/>
        </w:rPr>
        <w:t>Behaved towards a child or children in a way that indicates he or she may pose a risk of harm to children, and/or </w:t>
      </w:r>
    </w:p>
    <w:p w14:paraId="79F06167" w14:textId="750675F4" w:rsidR="000B6C55" w:rsidRPr="00BD721D" w:rsidRDefault="000B6C55">
      <w:pPr>
        <w:pStyle w:val="4Bulletedcopyblue"/>
        <w:numPr>
          <w:ilvl w:val="0"/>
          <w:numId w:val="53"/>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Behaved or may have behaved in a way that indicates they may not be suitable to work with children – this includes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taking place both inside and outside of </w:t>
      </w:r>
      <w:r w:rsidR="00683CC0" w:rsidRPr="00BD721D">
        <w:rPr>
          <w:rFonts w:ascii="Avenir Next LT Pro" w:hAnsi="Avenir Next LT Pro"/>
          <w:sz w:val="22"/>
          <w:szCs w:val="22"/>
        </w:rPr>
        <w:t>school.</w:t>
      </w:r>
      <w:r w:rsidRPr="00BD721D">
        <w:rPr>
          <w:rFonts w:ascii="Avenir Next LT Pro" w:hAnsi="Avenir Next LT Pro"/>
          <w:sz w:val="22"/>
          <w:szCs w:val="22"/>
        </w:rPr>
        <w:t xml:space="preserve"> </w:t>
      </w:r>
    </w:p>
    <w:p w14:paraId="645FDD10" w14:textId="77777777" w:rsidR="00EC555F" w:rsidRPr="00BD721D" w:rsidRDefault="00EC555F" w:rsidP="00EC555F">
      <w:pPr>
        <w:pStyle w:val="4Bulletedcopyblue"/>
        <w:spacing w:after="0"/>
        <w:ind w:left="1418"/>
        <w:jc w:val="both"/>
        <w:rPr>
          <w:rFonts w:ascii="Avenir Next LT Pro" w:hAnsi="Avenir Next LT Pro"/>
          <w:sz w:val="22"/>
          <w:szCs w:val="22"/>
        </w:rPr>
      </w:pPr>
    </w:p>
    <w:p w14:paraId="15D5AC2C" w14:textId="5010EFED" w:rsidR="000B6C55" w:rsidRPr="00BD721D" w:rsidRDefault="000B6C55">
      <w:pPr>
        <w:pStyle w:val="4Bulletedcopyblue"/>
        <w:numPr>
          <w:ilvl w:val="1"/>
          <w:numId w:val="115"/>
        </w:numPr>
        <w:ind w:left="709"/>
        <w:jc w:val="both"/>
        <w:rPr>
          <w:rFonts w:ascii="Avenir Next LT Pro" w:hAnsi="Avenir Next LT Pro"/>
          <w:sz w:val="22"/>
          <w:szCs w:val="22"/>
        </w:rPr>
      </w:pPr>
      <w:r w:rsidRPr="00BD721D">
        <w:rPr>
          <w:rFonts w:ascii="Avenir Next LT Pro" w:hAnsi="Avenir Next LT Pro"/>
          <w:sz w:val="22"/>
          <w:szCs w:val="22"/>
        </w:rPr>
        <w:t>If we’re in any doubt as to whether a concern meets the harm threshold, we will consult our local authority designated officer (LADO)</w:t>
      </w:r>
      <w:r w:rsidR="00E96788" w:rsidRPr="00BD721D">
        <w:rPr>
          <w:rFonts w:ascii="Avenir Next LT Pro" w:hAnsi="Avenir Next LT Pro"/>
          <w:sz w:val="22"/>
          <w:szCs w:val="22"/>
        </w:rPr>
        <w:t xml:space="preserve"> and inform Trust Head of Safeguarding</w:t>
      </w:r>
      <w:r w:rsidRPr="00BD721D">
        <w:rPr>
          <w:rFonts w:ascii="Avenir Next LT Pro" w:hAnsi="Avenir Next LT Pro"/>
          <w:sz w:val="22"/>
          <w:szCs w:val="22"/>
        </w:rPr>
        <w:t>.</w:t>
      </w:r>
    </w:p>
    <w:p w14:paraId="413AE249" w14:textId="34D139A1" w:rsidR="000B6C55" w:rsidRPr="00BD721D" w:rsidRDefault="000B6C55">
      <w:pPr>
        <w:pStyle w:val="1bodycopy10pt"/>
        <w:numPr>
          <w:ilvl w:val="1"/>
          <w:numId w:val="115"/>
        </w:numPr>
        <w:ind w:left="709"/>
        <w:jc w:val="both"/>
        <w:rPr>
          <w:rFonts w:ascii="Avenir Next LT Pro" w:hAnsi="Avenir Next LT Pro"/>
          <w:sz w:val="22"/>
          <w:szCs w:val="22"/>
        </w:rPr>
      </w:pPr>
      <w:r w:rsidRPr="00BD721D">
        <w:rPr>
          <w:rFonts w:ascii="Avenir Next LT Pro" w:hAnsi="Avenir Next LT Pro"/>
          <w:sz w:val="22"/>
          <w:szCs w:val="22"/>
        </w:rPr>
        <w:t xml:space="preserve">We will deal with any allegation of abuse quickly, in a fair and consistent way that provides effective child protection while also supporting the individual who is the subject of the allegation. </w:t>
      </w:r>
    </w:p>
    <w:p w14:paraId="0B07DD3E" w14:textId="599CA9DB" w:rsidR="000B6C55" w:rsidRPr="00BD721D" w:rsidRDefault="000B6C55">
      <w:pPr>
        <w:pStyle w:val="1bodycopy10pt"/>
        <w:numPr>
          <w:ilvl w:val="1"/>
          <w:numId w:val="115"/>
        </w:numPr>
        <w:ind w:left="709"/>
        <w:jc w:val="both"/>
        <w:rPr>
          <w:rFonts w:ascii="Avenir Next LT Pro" w:hAnsi="Avenir Next LT Pro"/>
          <w:sz w:val="22"/>
          <w:szCs w:val="22"/>
          <w:u w:val="single"/>
        </w:rPr>
      </w:pPr>
      <w:r w:rsidRPr="00BD721D">
        <w:rPr>
          <w:rFonts w:ascii="Avenir Next LT Pro" w:hAnsi="Avenir Next LT Pro"/>
          <w:sz w:val="22"/>
          <w:szCs w:val="22"/>
        </w:rPr>
        <w:t>A</w:t>
      </w:r>
      <w:r w:rsidR="00B44542" w:rsidRPr="00BD721D">
        <w:rPr>
          <w:rFonts w:ascii="Avenir Next LT Pro" w:hAnsi="Avenir Next LT Pro"/>
          <w:sz w:val="22"/>
          <w:szCs w:val="22"/>
        </w:rPr>
        <w:t xml:space="preserve">n appropriate senior </w:t>
      </w:r>
      <w:r w:rsidR="00511293" w:rsidRPr="00BD721D">
        <w:rPr>
          <w:rFonts w:ascii="Avenir Next LT Pro" w:hAnsi="Avenir Next LT Pro"/>
          <w:sz w:val="22"/>
          <w:szCs w:val="22"/>
        </w:rPr>
        <w:t xml:space="preserve">colleague will be appointed </w:t>
      </w:r>
      <w:r w:rsidR="00633A31" w:rsidRPr="00BD721D">
        <w:rPr>
          <w:rFonts w:ascii="Avenir Next LT Pro" w:hAnsi="Avenir Next LT Pro"/>
          <w:sz w:val="22"/>
          <w:szCs w:val="22"/>
        </w:rPr>
        <w:t>’case manager’</w:t>
      </w:r>
      <w:r w:rsidRPr="00BD721D">
        <w:rPr>
          <w:rFonts w:ascii="Avenir Next LT Pro" w:hAnsi="Avenir Next LT Pro"/>
          <w:sz w:val="22"/>
          <w:szCs w:val="22"/>
        </w:rPr>
        <w:t xml:space="preserve">. This will be the [headteacher / head of school], or </w:t>
      </w:r>
      <w:r w:rsidR="00BF5D29" w:rsidRPr="00BD721D">
        <w:rPr>
          <w:rFonts w:ascii="Avenir Next LT Pro" w:hAnsi="Avenir Next LT Pro"/>
          <w:sz w:val="22"/>
          <w:szCs w:val="22"/>
        </w:rPr>
        <w:t>the Trust Head of Safeguarding</w:t>
      </w:r>
      <w:r w:rsidR="00E505B5" w:rsidRPr="00BD721D">
        <w:rPr>
          <w:rFonts w:ascii="Avenir Next LT Pro" w:hAnsi="Avenir Next LT Pro"/>
          <w:sz w:val="22"/>
          <w:szCs w:val="22"/>
        </w:rPr>
        <w:t xml:space="preserve"> </w:t>
      </w:r>
      <w:r w:rsidR="00B6215C" w:rsidRPr="00BD721D">
        <w:rPr>
          <w:rFonts w:ascii="Avenir Next LT Pro" w:hAnsi="Avenir Next LT Pro"/>
          <w:sz w:val="22"/>
          <w:szCs w:val="22"/>
        </w:rPr>
        <w:t xml:space="preserve">or </w:t>
      </w:r>
      <w:r w:rsidR="0083771B" w:rsidRPr="00BD721D">
        <w:rPr>
          <w:rFonts w:ascii="Avenir Next LT Pro" w:hAnsi="Avenir Next LT Pro"/>
          <w:sz w:val="22"/>
          <w:szCs w:val="22"/>
        </w:rPr>
        <w:t>Performance Officer</w:t>
      </w:r>
      <w:r w:rsidR="00CA5A1C" w:rsidRPr="00BD721D">
        <w:rPr>
          <w:rFonts w:ascii="Avenir Next LT Pro" w:hAnsi="Avenir Next LT Pro"/>
          <w:sz w:val="22"/>
          <w:szCs w:val="22"/>
        </w:rPr>
        <w:t xml:space="preserve"> </w:t>
      </w:r>
      <w:r w:rsidRPr="00BD721D">
        <w:rPr>
          <w:rFonts w:ascii="Avenir Next LT Pro" w:hAnsi="Avenir Next LT Pro"/>
          <w:sz w:val="22"/>
          <w:szCs w:val="22"/>
        </w:rPr>
        <w:t xml:space="preserve">where the [headteacher / head of school] is the subject of the allegation. </w:t>
      </w:r>
    </w:p>
    <w:p w14:paraId="47BF5B61" w14:textId="4CB0A8F2" w:rsidR="000B6C55" w:rsidRDefault="000B6C55">
      <w:pPr>
        <w:pStyle w:val="1bodycopy10pt"/>
        <w:numPr>
          <w:ilvl w:val="1"/>
          <w:numId w:val="115"/>
        </w:numPr>
        <w:ind w:left="709"/>
        <w:jc w:val="both"/>
        <w:rPr>
          <w:rFonts w:ascii="Avenir Next LT Pro" w:hAnsi="Avenir Next LT Pro"/>
          <w:sz w:val="22"/>
          <w:szCs w:val="22"/>
        </w:rPr>
      </w:pPr>
      <w:r w:rsidRPr="00BD721D">
        <w:rPr>
          <w:rFonts w:ascii="Avenir Next LT Pro" w:hAnsi="Avenir Next LT Pro"/>
          <w:sz w:val="22"/>
          <w:szCs w:val="22"/>
        </w:rPr>
        <w:t>Our procedures for dealing with allegations will be applied with common sense and judgement.</w:t>
      </w:r>
    </w:p>
    <w:p w14:paraId="3022EA0D" w14:textId="77777777" w:rsidR="00964A1D" w:rsidRPr="00BD721D" w:rsidRDefault="00964A1D" w:rsidP="00964A1D">
      <w:pPr>
        <w:pStyle w:val="1bodycopy10pt"/>
        <w:ind w:left="709"/>
        <w:jc w:val="both"/>
        <w:rPr>
          <w:rFonts w:ascii="Avenir Next LT Pro" w:hAnsi="Avenir Next LT Pro"/>
          <w:sz w:val="22"/>
          <w:szCs w:val="22"/>
        </w:rPr>
      </w:pPr>
    </w:p>
    <w:p w14:paraId="13217980" w14:textId="3A665480" w:rsidR="000B6C55" w:rsidRPr="00BD721D" w:rsidRDefault="000B6C55">
      <w:pPr>
        <w:pStyle w:val="Subhead2"/>
        <w:numPr>
          <w:ilvl w:val="0"/>
          <w:numId w:val="115"/>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Suspension of the </w:t>
      </w:r>
      <w:r w:rsidR="007A12EC"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ccused </w:t>
      </w:r>
      <w:r w:rsidR="007A12EC" w:rsidRPr="00BD721D">
        <w:rPr>
          <w:rFonts w:ascii="Avenir Next LT Pro" w:hAnsi="Avenir Next LT Pro"/>
          <w:color w:val="22355B"/>
          <w:sz w:val="22"/>
          <w:szCs w:val="22"/>
        </w:rPr>
        <w:t>U</w:t>
      </w:r>
      <w:r w:rsidRPr="00BD721D">
        <w:rPr>
          <w:rFonts w:ascii="Avenir Next LT Pro" w:hAnsi="Avenir Next LT Pro"/>
          <w:color w:val="22355B"/>
          <w:sz w:val="22"/>
          <w:szCs w:val="22"/>
        </w:rPr>
        <w:t xml:space="preserve">ntil the </w:t>
      </w:r>
      <w:r w:rsidR="007A12EC" w:rsidRPr="00BD721D">
        <w:rPr>
          <w:rFonts w:ascii="Avenir Next LT Pro" w:hAnsi="Avenir Next LT Pro"/>
          <w:color w:val="22355B"/>
          <w:sz w:val="22"/>
          <w:szCs w:val="22"/>
        </w:rPr>
        <w:t>C</w:t>
      </w:r>
      <w:r w:rsidRPr="00BD721D">
        <w:rPr>
          <w:rFonts w:ascii="Avenir Next LT Pro" w:hAnsi="Avenir Next LT Pro"/>
          <w:color w:val="22355B"/>
          <w:sz w:val="22"/>
          <w:szCs w:val="22"/>
        </w:rPr>
        <w:t xml:space="preserve">ase is </w:t>
      </w:r>
      <w:r w:rsidR="007A12EC" w:rsidRPr="00BD721D">
        <w:rPr>
          <w:rFonts w:ascii="Avenir Next LT Pro" w:hAnsi="Avenir Next LT Pro"/>
          <w:color w:val="22355B"/>
          <w:sz w:val="22"/>
          <w:szCs w:val="22"/>
        </w:rPr>
        <w:t>R</w:t>
      </w:r>
      <w:r w:rsidRPr="00BD721D">
        <w:rPr>
          <w:rFonts w:ascii="Avenir Next LT Pro" w:hAnsi="Avenir Next LT Pro"/>
          <w:color w:val="22355B"/>
          <w:sz w:val="22"/>
          <w:szCs w:val="22"/>
        </w:rPr>
        <w:t>esolved</w:t>
      </w:r>
    </w:p>
    <w:p w14:paraId="063ECE23" w14:textId="458DDECC" w:rsidR="000B6C55" w:rsidRPr="00BD721D" w:rsidRDefault="000B6C55">
      <w:pPr>
        <w:pStyle w:val="ListParagraph"/>
        <w:numPr>
          <w:ilvl w:val="1"/>
          <w:numId w:val="115"/>
        </w:numPr>
        <w:ind w:left="709" w:hanging="709"/>
        <w:rPr>
          <w:rFonts w:ascii="Avenir Next LT Pro" w:hAnsi="Avenir Next LT Pro"/>
        </w:rPr>
      </w:pPr>
      <w:r w:rsidRPr="00BD721D">
        <w:rPr>
          <w:rFonts w:ascii="Avenir Next LT Pro" w:hAnsi="Avenir Next LT Pro"/>
        </w:rPr>
        <w:t>Suspension of the accused will not be the default position and will only be considered</w:t>
      </w:r>
      <w:r w:rsidR="00F37EC8" w:rsidRPr="00BD721D">
        <w:rPr>
          <w:rFonts w:ascii="Avenir Next LT Pro" w:hAnsi="Avenir Next LT Pro"/>
        </w:rPr>
        <w:t xml:space="preserve"> as a last resort</w:t>
      </w:r>
      <w:r w:rsidR="00027ADB" w:rsidRPr="00BD721D">
        <w:rPr>
          <w:rFonts w:ascii="Avenir Next LT Pro" w:hAnsi="Avenir Next LT Pro"/>
        </w:rPr>
        <w:t>,</w:t>
      </w:r>
      <w:r w:rsidRPr="00BD721D">
        <w:rPr>
          <w:rFonts w:ascii="Avenir Next LT Pro" w:hAnsi="Avenir Next LT Pro"/>
        </w:rPr>
        <w:t xml:space="preserve">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3276D5C1" w14:textId="6BDCB4A5" w:rsidR="000B6C55" w:rsidRPr="00BD721D" w:rsidRDefault="000B6C55">
      <w:pPr>
        <w:pStyle w:val="ListParagraph"/>
        <w:numPr>
          <w:ilvl w:val="1"/>
          <w:numId w:val="115"/>
        </w:numPr>
        <w:ind w:left="709" w:hanging="709"/>
        <w:rPr>
          <w:rFonts w:ascii="Avenir Next LT Pro" w:hAnsi="Avenir Next LT Pro"/>
        </w:rPr>
      </w:pPr>
      <w:r w:rsidRPr="00BD721D">
        <w:rPr>
          <w:rFonts w:ascii="Avenir Next LT Pro" w:hAnsi="Avenir Next LT Pro"/>
        </w:rPr>
        <w:t>Based on an assessment of risk, we will consider alternatives such as:</w:t>
      </w:r>
    </w:p>
    <w:p w14:paraId="13F31A11" w14:textId="7D89BFBF" w:rsidR="000B6C55" w:rsidRPr="00BD721D" w:rsidRDefault="000B6C55">
      <w:pPr>
        <w:pStyle w:val="4Bulletedcopyblue"/>
        <w:numPr>
          <w:ilvl w:val="0"/>
          <w:numId w:val="54"/>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 xml:space="preserve">Redeployment within the school so that the individual does not have direct contact with the child or children </w:t>
      </w:r>
      <w:r w:rsidR="00683CC0" w:rsidRPr="00BD721D">
        <w:rPr>
          <w:rFonts w:ascii="Avenir Next LT Pro" w:hAnsi="Avenir Next LT Pro"/>
          <w:sz w:val="22"/>
          <w:szCs w:val="22"/>
        </w:rPr>
        <w:t>concerned.</w:t>
      </w:r>
    </w:p>
    <w:p w14:paraId="703BC68E" w14:textId="321A854C" w:rsidR="000B6C55" w:rsidRPr="00BD721D" w:rsidRDefault="000B6C55">
      <w:pPr>
        <w:pStyle w:val="4Bulletedcopyblue"/>
        <w:numPr>
          <w:ilvl w:val="0"/>
          <w:numId w:val="54"/>
        </w:numPr>
        <w:ind w:left="1418" w:hanging="425"/>
        <w:jc w:val="both"/>
        <w:rPr>
          <w:rFonts w:ascii="Avenir Next LT Pro" w:hAnsi="Avenir Next LT Pro"/>
          <w:sz w:val="22"/>
          <w:szCs w:val="22"/>
        </w:rPr>
      </w:pPr>
      <w:r w:rsidRPr="00BD721D">
        <w:rPr>
          <w:rFonts w:ascii="Avenir Next LT Pro" w:hAnsi="Avenir Next LT Pro"/>
          <w:sz w:val="22"/>
          <w:szCs w:val="22"/>
        </w:rPr>
        <w:t xml:space="preserve">Providing an assistant to be present when the individual has contact with </w:t>
      </w:r>
      <w:r w:rsidR="00683CC0" w:rsidRPr="00BD721D">
        <w:rPr>
          <w:rFonts w:ascii="Avenir Next LT Pro" w:hAnsi="Avenir Next LT Pro"/>
          <w:sz w:val="22"/>
          <w:szCs w:val="22"/>
        </w:rPr>
        <w:t>children.</w:t>
      </w:r>
    </w:p>
    <w:p w14:paraId="403D2142" w14:textId="064BE822" w:rsidR="000B6C55" w:rsidRPr="00BD721D" w:rsidRDefault="000B6C55">
      <w:pPr>
        <w:pStyle w:val="4Bulletedcopyblue"/>
        <w:numPr>
          <w:ilvl w:val="0"/>
          <w:numId w:val="54"/>
        </w:numPr>
        <w:ind w:left="1418" w:hanging="425"/>
        <w:jc w:val="both"/>
        <w:rPr>
          <w:rFonts w:ascii="Avenir Next LT Pro" w:hAnsi="Avenir Next LT Pro"/>
          <w:sz w:val="22"/>
          <w:szCs w:val="22"/>
        </w:rPr>
      </w:pPr>
      <w:r w:rsidRPr="00BD721D">
        <w:rPr>
          <w:rFonts w:ascii="Avenir Next LT Pro" w:hAnsi="Avenir Next LT Pro"/>
          <w:sz w:val="22"/>
          <w:szCs w:val="22"/>
        </w:rPr>
        <w:t xml:space="preserve">Redeploying the individual to alternative work in the school so that they do not have unsupervised access to </w:t>
      </w:r>
      <w:r w:rsidR="00683CC0" w:rsidRPr="00BD721D">
        <w:rPr>
          <w:rFonts w:ascii="Avenir Next LT Pro" w:hAnsi="Avenir Next LT Pro"/>
          <w:sz w:val="22"/>
          <w:szCs w:val="22"/>
        </w:rPr>
        <w:t>children.</w:t>
      </w:r>
    </w:p>
    <w:p w14:paraId="0431BB92" w14:textId="766C2120" w:rsidR="000B6C55" w:rsidRPr="00BD721D" w:rsidRDefault="000B6C55">
      <w:pPr>
        <w:pStyle w:val="4Bulletedcopyblue"/>
        <w:numPr>
          <w:ilvl w:val="0"/>
          <w:numId w:val="54"/>
        </w:numPr>
        <w:ind w:left="1418" w:hanging="425"/>
        <w:jc w:val="both"/>
        <w:rPr>
          <w:rFonts w:ascii="Avenir Next LT Pro" w:hAnsi="Avenir Next LT Pro"/>
          <w:sz w:val="22"/>
          <w:szCs w:val="22"/>
        </w:rPr>
      </w:pPr>
      <w:r w:rsidRPr="00BD721D">
        <w:rPr>
          <w:rFonts w:ascii="Avenir Next LT Pro" w:hAnsi="Avenir Next LT Pro"/>
          <w:sz w:val="22"/>
          <w:szCs w:val="22"/>
        </w:rPr>
        <w:t xml:space="preserve">Moving the child or children to classes where they will not </w:t>
      </w:r>
      <w:proofErr w:type="gramStart"/>
      <w:r w:rsidRPr="00BD721D">
        <w:rPr>
          <w:rFonts w:ascii="Avenir Next LT Pro" w:hAnsi="Avenir Next LT Pro"/>
          <w:sz w:val="22"/>
          <w:szCs w:val="22"/>
        </w:rPr>
        <w:t>come into contact with</w:t>
      </w:r>
      <w:proofErr w:type="gramEnd"/>
      <w:r w:rsidRPr="00BD721D">
        <w:rPr>
          <w:rFonts w:ascii="Avenir Next LT Pro" w:hAnsi="Avenir Next LT Pro"/>
          <w:sz w:val="22"/>
          <w:szCs w:val="22"/>
        </w:rPr>
        <w:t xml:space="preserve"> the individual, making it clear that this is not a punishment and parents/carers have been </w:t>
      </w:r>
      <w:r w:rsidR="00683CC0" w:rsidRPr="00BD721D">
        <w:rPr>
          <w:rFonts w:ascii="Avenir Next LT Pro" w:hAnsi="Avenir Next LT Pro"/>
          <w:sz w:val="22"/>
          <w:szCs w:val="22"/>
        </w:rPr>
        <w:t>consulted.</w:t>
      </w:r>
    </w:p>
    <w:p w14:paraId="02F5744F" w14:textId="6ED7CC3B" w:rsidR="000B6C55" w:rsidRPr="00BD721D" w:rsidRDefault="000B6C55">
      <w:pPr>
        <w:pStyle w:val="4Bulletedcopyblue"/>
        <w:numPr>
          <w:ilvl w:val="1"/>
          <w:numId w:val="115"/>
        </w:numPr>
        <w:ind w:left="709"/>
        <w:jc w:val="both"/>
        <w:rPr>
          <w:rStyle w:val="1bodycopy10ptChar"/>
          <w:rFonts w:ascii="Avenir Next LT Pro" w:hAnsi="Avenir Next LT Pro"/>
          <w:sz w:val="22"/>
          <w:szCs w:val="22"/>
          <w:lang w:val="en-GB"/>
        </w:rPr>
      </w:pPr>
      <w:r w:rsidRPr="00BD721D">
        <w:rPr>
          <w:rFonts w:ascii="Avenir Next LT Pro" w:hAnsi="Avenir Next LT Pro"/>
          <w:sz w:val="22"/>
          <w:szCs w:val="22"/>
        </w:rPr>
        <w:t xml:space="preserve">Temporarily redeploying the individual to another role in a different location, for example to an alternative school or other work for the </w:t>
      </w:r>
      <w:r w:rsidRPr="00BD721D">
        <w:rPr>
          <w:rStyle w:val="1bodycopy10ptChar"/>
          <w:rFonts w:ascii="Avenir Next LT Pro" w:hAnsi="Avenir Next LT Pro"/>
          <w:sz w:val="22"/>
          <w:szCs w:val="22"/>
        </w:rPr>
        <w:t>trust</w:t>
      </w:r>
      <w:r w:rsidR="007A12EC" w:rsidRPr="00BD721D">
        <w:rPr>
          <w:rStyle w:val="1bodycopy10ptChar"/>
          <w:rFonts w:ascii="Avenir Next LT Pro" w:hAnsi="Avenir Next LT Pro"/>
          <w:sz w:val="22"/>
          <w:szCs w:val="22"/>
        </w:rPr>
        <w:t xml:space="preserve">. </w:t>
      </w:r>
    </w:p>
    <w:p w14:paraId="1D7BAAE1" w14:textId="67C2F2E2" w:rsidR="000B6C55" w:rsidRPr="00BD721D" w:rsidRDefault="000B6C55">
      <w:pPr>
        <w:pStyle w:val="1bodycopy10pt"/>
        <w:numPr>
          <w:ilvl w:val="1"/>
          <w:numId w:val="115"/>
        </w:numPr>
        <w:ind w:left="709"/>
        <w:jc w:val="both"/>
        <w:rPr>
          <w:rFonts w:ascii="Avenir Next LT Pro" w:hAnsi="Avenir Next LT Pro"/>
          <w:sz w:val="22"/>
          <w:szCs w:val="22"/>
        </w:rPr>
      </w:pPr>
      <w:r w:rsidRPr="00BD721D">
        <w:rPr>
          <w:rFonts w:ascii="Avenir Next LT Pro" w:hAnsi="Avenir Next LT Pro"/>
          <w:sz w:val="22"/>
          <w:szCs w:val="22"/>
        </w:rPr>
        <w:t xml:space="preserve">If in doubt, the case manager will seek views from the trust’s </w:t>
      </w:r>
      <w:r w:rsidR="007D2B36" w:rsidRPr="00BD721D">
        <w:rPr>
          <w:rFonts w:ascii="Avenir Next LT Pro" w:hAnsi="Avenir Next LT Pro"/>
          <w:sz w:val="22"/>
          <w:szCs w:val="22"/>
        </w:rPr>
        <w:t>HR team</w:t>
      </w:r>
      <w:r w:rsidRPr="00BD721D">
        <w:rPr>
          <w:rFonts w:ascii="Avenir Next LT Pro" w:hAnsi="Avenir Next LT Pro"/>
          <w:sz w:val="22"/>
          <w:szCs w:val="22"/>
        </w:rPr>
        <w:t xml:space="preserve"> and the designated officer at the local authority, as well as the police and local authority children’s social care where they have been involved.</w:t>
      </w:r>
    </w:p>
    <w:p w14:paraId="2C574BB7" w14:textId="1E54FA95" w:rsidR="000B6C55" w:rsidRPr="00BD721D" w:rsidRDefault="000B6C55">
      <w:pPr>
        <w:pStyle w:val="Subhead2"/>
        <w:numPr>
          <w:ilvl w:val="0"/>
          <w:numId w:val="115"/>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Definitions for </w:t>
      </w:r>
      <w:r w:rsidR="007A12EC" w:rsidRPr="00BD721D">
        <w:rPr>
          <w:rFonts w:ascii="Avenir Next LT Pro" w:hAnsi="Avenir Next LT Pro"/>
          <w:color w:val="22355B"/>
          <w:sz w:val="22"/>
          <w:szCs w:val="22"/>
        </w:rPr>
        <w:t>O</w:t>
      </w:r>
      <w:r w:rsidRPr="00BD721D">
        <w:rPr>
          <w:rFonts w:ascii="Avenir Next LT Pro" w:hAnsi="Avenir Next LT Pro"/>
          <w:color w:val="22355B"/>
          <w:sz w:val="22"/>
          <w:szCs w:val="22"/>
        </w:rPr>
        <w:t xml:space="preserve">utcomes of </w:t>
      </w:r>
      <w:r w:rsidR="007A12EC"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llegation </w:t>
      </w:r>
      <w:r w:rsidR="007A12EC" w:rsidRPr="00BD721D">
        <w:rPr>
          <w:rFonts w:ascii="Avenir Next LT Pro" w:hAnsi="Avenir Next LT Pro"/>
          <w:color w:val="22355B"/>
          <w:sz w:val="22"/>
          <w:szCs w:val="22"/>
        </w:rPr>
        <w:t>I</w:t>
      </w:r>
      <w:r w:rsidRPr="00BD721D">
        <w:rPr>
          <w:rFonts w:ascii="Avenir Next LT Pro" w:hAnsi="Avenir Next LT Pro"/>
          <w:color w:val="22355B"/>
          <w:sz w:val="22"/>
          <w:szCs w:val="22"/>
        </w:rPr>
        <w:t>nvestigations</w:t>
      </w:r>
    </w:p>
    <w:p w14:paraId="2C006B05" w14:textId="77777777" w:rsidR="000B6C55" w:rsidRPr="00BD721D" w:rsidRDefault="000B6C55">
      <w:pPr>
        <w:pStyle w:val="4Bulletedcopyblue"/>
        <w:numPr>
          <w:ilvl w:val="0"/>
          <w:numId w:val="55"/>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Substantiated:</w:t>
      </w:r>
      <w:r w:rsidRPr="00BD721D">
        <w:rPr>
          <w:rFonts w:ascii="Avenir Next LT Pro" w:hAnsi="Avenir Next LT Pro"/>
          <w:color w:val="22355B"/>
          <w:sz w:val="22"/>
          <w:szCs w:val="22"/>
        </w:rPr>
        <w:t xml:space="preserve"> </w:t>
      </w:r>
      <w:r w:rsidRPr="00BD721D">
        <w:rPr>
          <w:rFonts w:ascii="Avenir Next LT Pro" w:hAnsi="Avenir Next LT Pro"/>
          <w:sz w:val="22"/>
          <w:szCs w:val="22"/>
        </w:rPr>
        <w:t>there is sufficient evidence to prove the allegation</w:t>
      </w:r>
    </w:p>
    <w:p w14:paraId="271679DB" w14:textId="77777777" w:rsidR="000B6C55" w:rsidRPr="00BD721D" w:rsidRDefault="000B6C55">
      <w:pPr>
        <w:pStyle w:val="4Bulletedcopyblue"/>
        <w:numPr>
          <w:ilvl w:val="0"/>
          <w:numId w:val="55"/>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Malicious:</w:t>
      </w:r>
      <w:r w:rsidRPr="00BD721D">
        <w:rPr>
          <w:rFonts w:ascii="Avenir Next LT Pro" w:hAnsi="Avenir Next LT Pro"/>
          <w:color w:val="22355B"/>
          <w:sz w:val="22"/>
          <w:szCs w:val="22"/>
        </w:rPr>
        <w:t xml:space="preserve"> </w:t>
      </w:r>
      <w:r w:rsidRPr="00BD721D">
        <w:rPr>
          <w:rFonts w:ascii="Avenir Next LT Pro" w:hAnsi="Avenir Next LT Pro"/>
          <w:sz w:val="22"/>
          <w:szCs w:val="22"/>
        </w:rPr>
        <w:t>there is sufficient evidence to disprove the allegation and there has been a deliberate act to deceive, or to cause harm to the subject of the allegation</w:t>
      </w:r>
    </w:p>
    <w:p w14:paraId="244D94A3" w14:textId="77777777" w:rsidR="000B6C55" w:rsidRPr="00BD721D" w:rsidRDefault="000B6C55">
      <w:pPr>
        <w:pStyle w:val="4Bulletedcopyblue"/>
        <w:numPr>
          <w:ilvl w:val="0"/>
          <w:numId w:val="55"/>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False:</w:t>
      </w:r>
      <w:r w:rsidRPr="00BD721D">
        <w:rPr>
          <w:rFonts w:ascii="Avenir Next LT Pro" w:hAnsi="Avenir Next LT Pro"/>
          <w:color w:val="22355B"/>
          <w:sz w:val="22"/>
          <w:szCs w:val="22"/>
        </w:rPr>
        <w:t xml:space="preserve"> </w:t>
      </w:r>
      <w:r w:rsidRPr="00BD721D">
        <w:rPr>
          <w:rFonts w:ascii="Avenir Next LT Pro" w:hAnsi="Avenir Next LT Pro"/>
          <w:sz w:val="22"/>
          <w:szCs w:val="22"/>
        </w:rPr>
        <w:t>there is sufficient evidence to disprove the allegation</w:t>
      </w:r>
    </w:p>
    <w:p w14:paraId="4F4BEF08" w14:textId="77777777" w:rsidR="000B6C55" w:rsidRPr="00BD721D" w:rsidRDefault="000B6C55">
      <w:pPr>
        <w:pStyle w:val="4Bulletedcopyblue"/>
        <w:numPr>
          <w:ilvl w:val="0"/>
          <w:numId w:val="55"/>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Unsubstantiated:</w:t>
      </w:r>
      <w:r w:rsidRPr="00BD721D">
        <w:rPr>
          <w:rFonts w:ascii="Avenir Next LT Pro" w:hAnsi="Avenir Next LT Pro"/>
          <w:color w:val="22355B"/>
          <w:sz w:val="22"/>
          <w:szCs w:val="22"/>
        </w:rPr>
        <w:t xml:space="preserve"> </w:t>
      </w:r>
      <w:r w:rsidRPr="00BD721D">
        <w:rPr>
          <w:rFonts w:ascii="Avenir Next LT Pro" w:hAnsi="Avenir Next LT Pro"/>
          <w:sz w:val="22"/>
          <w:szCs w:val="22"/>
        </w:rPr>
        <w:t>there is insufficient evidence to either prove or disprove the allegation (this does not imply guilt or innocence)</w:t>
      </w:r>
    </w:p>
    <w:p w14:paraId="23C348B3" w14:textId="77777777" w:rsidR="006713C1" w:rsidRPr="00BD721D" w:rsidRDefault="000B6C55">
      <w:pPr>
        <w:pStyle w:val="4Bulletedcopyblue"/>
        <w:numPr>
          <w:ilvl w:val="0"/>
          <w:numId w:val="55"/>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Unfounded</w:t>
      </w:r>
      <w:r w:rsidRPr="00BD721D">
        <w:rPr>
          <w:rFonts w:ascii="Avenir Next LT Pro" w:hAnsi="Avenir Next LT Pro"/>
          <w:color w:val="22355B"/>
          <w:sz w:val="22"/>
          <w:szCs w:val="22"/>
        </w:rPr>
        <w:t xml:space="preserve">: </w:t>
      </w:r>
      <w:r w:rsidRPr="00BD721D">
        <w:rPr>
          <w:rFonts w:ascii="Avenir Next LT Pro" w:hAnsi="Avenir Next LT Pro"/>
          <w:sz w:val="22"/>
          <w:szCs w:val="22"/>
        </w:rPr>
        <w:t>to reflect cases where there is no evidence or proper basis which supports the allegation being made</w:t>
      </w:r>
      <w:r w:rsidR="007A12EC" w:rsidRPr="00BD721D">
        <w:rPr>
          <w:rFonts w:ascii="Avenir Next LT Pro" w:hAnsi="Avenir Next LT Pro"/>
          <w:sz w:val="22"/>
          <w:szCs w:val="22"/>
        </w:rPr>
        <w:t xml:space="preserve">. </w:t>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r w:rsidR="007A12EC" w:rsidRPr="00BD721D">
        <w:rPr>
          <w:rFonts w:ascii="Avenir Next LT Pro" w:hAnsi="Avenir Next LT Pro"/>
          <w:sz w:val="22"/>
          <w:szCs w:val="22"/>
        </w:rPr>
        <w:tab/>
      </w:r>
    </w:p>
    <w:p w14:paraId="2F1DDA21" w14:textId="7BD133F5" w:rsidR="000B6C55" w:rsidRPr="00BD721D" w:rsidRDefault="007A12EC" w:rsidP="006713C1">
      <w:pPr>
        <w:pStyle w:val="4Bulletedcopyblue"/>
        <w:ind w:left="1418"/>
        <w:jc w:val="both"/>
        <w:rPr>
          <w:rFonts w:ascii="Avenir Next LT Pro" w:hAnsi="Avenir Next LT Pro"/>
          <w:sz w:val="22"/>
          <w:szCs w:val="22"/>
        </w:rPr>
      </w:pPr>
      <w:r w:rsidRPr="00BD721D">
        <w:rPr>
          <w:rFonts w:ascii="Avenir Next LT Pro" w:hAnsi="Avenir Next LT Pro"/>
          <w:sz w:val="22"/>
          <w:szCs w:val="22"/>
        </w:rPr>
        <w:tab/>
      </w:r>
    </w:p>
    <w:p w14:paraId="2745DDC3" w14:textId="0B3900E0" w:rsidR="000B6C55" w:rsidRPr="00BD721D" w:rsidRDefault="000B6C55">
      <w:pPr>
        <w:pStyle w:val="Subhead2"/>
        <w:numPr>
          <w:ilvl w:val="0"/>
          <w:numId w:val="115"/>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Procedure for </w:t>
      </w:r>
      <w:r w:rsidR="007A12EC" w:rsidRPr="00BD721D">
        <w:rPr>
          <w:rFonts w:ascii="Avenir Next LT Pro" w:hAnsi="Avenir Next LT Pro"/>
          <w:color w:val="22355B"/>
          <w:sz w:val="22"/>
          <w:szCs w:val="22"/>
        </w:rPr>
        <w:t>D</w:t>
      </w:r>
      <w:r w:rsidRPr="00BD721D">
        <w:rPr>
          <w:rFonts w:ascii="Avenir Next LT Pro" w:hAnsi="Avenir Next LT Pro"/>
          <w:color w:val="22355B"/>
          <w:sz w:val="22"/>
          <w:szCs w:val="22"/>
        </w:rPr>
        <w:t xml:space="preserve">ealing with </w:t>
      </w:r>
      <w:r w:rsidR="007A12EC" w:rsidRPr="00BD721D">
        <w:rPr>
          <w:rFonts w:ascii="Avenir Next LT Pro" w:hAnsi="Avenir Next LT Pro"/>
          <w:color w:val="22355B"/>
          <w:sz w:val="22"/>
          <w:szCs w:val="22"/>
        </w:rPr>
        <w:t>A</w:t>
      </w:r>
      <w:r w:rsidRPr="00BD721D">
        <w:rPr>
          <w:rFonts w:ascii="Avenir Next LT Pro" w:hAnsi="Avenir Next LT Pro"/>
          <w:color w:val="22355B"/>
          <w:sz w:val="22"/>
          <w:szCs w:val="22"/>
        </w:rPr>
        <w:t>llegations</w:t>
      </w:r>
    </w:p>
    <w:p w14:paraId="3E59370A" w14:textId="44EC3408" w:rsidR="000B6C55" w:rsidRPr="00BD721D" w:rsidRDefault="000B6C55">
      <w:pPr>
        <w:pStyle w:val="ListParagraph"/>
        <w:numPr>
          <w:ilvl w:val="1"/>
          <w:numId w:val="115"/>
        </w:numPr>
        <w:ind w:left="709"/>
        <w:rPr>
          <w:rFonts w:ascii="Avenir Next LT Pro" w:hAnsi="Avenir Next LT Pro"/>
        </w:rPr>
      </w:pPr>
      <w:r w:rsidRPr="00BD721D">
        <w:rPr>
          <w:rFonts w:ascii="Avenir Next LT Pro" w:hAnsi="Avenir Next LT Pro"/>
        </w:rPr>
        <w:t>In the event of an allegation that meets the criteria above, the case manager will take the following steps:</w:t>
      </w:r>
    </w:p>
    <w:p w14:paraId="7FA1531F" w14:textId="7E103422"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Conduct basic enquiries in line with local procedures to establish the facts to help determine whether there is any foundation to the allegation before carrying on with the steps </w:t>
      </w:r>
      <w:r w:rsidR="00683CC0" w:rsidRPr="00BD721D">
        <w:rPr>
          <w:rFonts w:ascii="Avenir Next LT Pro" w:hAnsi="Avenir Next LT Pro"/>
          <w:sz w:val="22"/>
          <w:szCs w:val="22"/>
        </w:rPr>
        <w:t>below.</w:t>
      </w:r>
    </w:p>
    <w:p w14:paraId="6AFEB9F4" w14:textId="37A60AF2" w:rsidR="000B6C55" w:rsidRPr="00BD721D" w:rsidRDefault="009461A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I</w:t>
      </w:r>
      <w:r w:rsidR="00CD5180" w:rsidRPr="00BD721D">
        <w:rPr>
          <w:rFonts w:ascii="Avenir Next LT Pro" w:hAnsi="Avenir Next LT Pro"/>
          <w:sz w:val="22"/>
          <w:szCs w:val="22"/>
        </w:rPr>
        <w:t xml:space="preserve"> </w:t>
      </w:r>
      <w:r w:rsidR="00DC02FE" w:rsidRPr="00BD721D">
        <w:rPr>
          <w:rFonts w:ascii="Avenir Next LT Pro" w:hAnsi="Avenir Next LT Pro"/>
          <w:sz w:val="22"/>
          <w:szCs w:val="22"/>
        </w:rPr>
        <w:t>inform</w:t>
      </w:r>
      <w:r w:rsidR="000B6C55" w:rsidRPr="00BD721D">
        <w:rPr>
          <w:rFonts w:ascii="Avenir Next LT Pro" w:hAnsi="Avenir Next LT Pro"/>
          <w:sz w:val="22"/>
          <w:szCs w:val="22"/>
        </w:rPr>
        <w:t xml:space="preserve"> the designated officer at the local authority</w:t>
      </w:r>
      <w:r w:rsidR="00DC02FE" w:rsidRPr="00BD721D">
        <w:rPr>
          <w:rFonts w:ascii="Avenir Next LT Pro" w:hAnsi="Avenir Next LT Pro"/>
          <w:sz w:val="22"/>
          <w:szCs w:val="22"/>
        </w:rPr>
        <w:t xml:space="preserve"> of the allegation</w:t>
      </w:r>
      <w:r w:rsidR="00F65430" w:rsidRPr="00BD721D">
        <w:rPr>
          <w:rFonts w:ascii="Avenir Next LT Pro" w:hAnsi="Avenir Next LT Pro"/>
          <w:sz w:val="22"/>
          <w:szCs w:val="22"/>
        </w:rPr>
        <w:t xml:space="preserve"> and discuss</w:t>
      </w:r>
      <w:r w:rsidR="000B6C55" w:rsidRPr="00BD721D">
        <w:rPr>
          <w:rFonts w:ascii="Avenir Next LT Pro" w:hAnsi="Avenir Next LT Pro"/>
          <w:sz w:val="22"/>
          <w:szCs w:val="22"/>
        </w:rPr>
        <w:t xml:space="preserve">.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sidR="000B6C55" w:rsidRPr="00BD721D">
        <w:rPr>
          <w:rFonts w:ascii="Avenir Next LT Pro" w:hAnsi="Avenir Next LT Pro"/>
          <w:i/>
          <w:sz w:val="22"/>
          <w:szCs w:val="22"/>
        </w:rPr>
        <w:t>before</w:t>
      </w:r>
      <w:r w:rsidR="000B6C55" w:rsidRPr="00BD721D">
        <w:rPr>
          <w:rFonts w:ascii="Avenir Next LT Pro" w:hAnsi="Avenir Next LT Pro"/>
          <w:sz w:val="22"/>
          <w:szCs w:val="22"/>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930C2D8" w14:textId="5ECF99E4"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w:t>
      </w:r>
      <w:r w:rsidR="00683CC0" w:rsidRPr="00BD721D">
        <w:rPr>
          <w:rFonts w:ascii="Avenir Next LT Pro" w:hAnsi="Avenir Next LT Pro"/>
          <w:sz w:val="22"/>
          <w:szCs w:val="22"/>
        </w:rPr>
        <w:t>agencies.</w:t>
      </w:r>
    </w:p>
    <w:p w14:paraId="6EAFC663" w14:textId="2E289863"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Where appropriate (in the circumstances described above), carefully consider whether suspension of the individual from contact with children at the school is justified or whether </w:t>
      </w:r>
      <w:r w:rsidRPr="00BD721D">
        <w:rPr>
          <w:rFonts w:ascii="Avenir Next LT Pro" w:hAnsi="Avenir Next LT Pro"/>
          <w:sz w:val="22"/>
          <w:szCs w:val="22"/>
        </w:rPr>
        <w:lastRenderedPageBreak/>
        <w:t xml:space="preserve">alternative arrangements such as those outlined above can be put in place. Advice will be sought from the designated officer, police and/or local authority children’s social care services, as </w:t>
      </w:r>
      <w:r w:rsidR="00683CC0" w:rsidRPr="00BD721D">
        <w:rPr>
          <w:rFonts w:ascii="Avenir Next LT Pro" w:hAnsi="Avenir Next LT Pro"/>
          <w:sz w:val="22"/>
          <w:szCs w:val="22"/>
        </w:rPr>
        <w:t>appropriate.</w:t>
      </w:r>
    </w:p>
    <w:p w14:paraId="685AAFB6" w14:textId="7EF440CD"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w:t>
      </w:r>
      <w:r w:rsidR="00683CC0" w:rsidRPr="00BD721D">
        <w:rPr>
          <w:rFonts w:ascii="Avenir Next LT Pro" w:hAnsi="Avenir Next LT Pro"/>
          <w:sz w:val="22"/>
          <w:szCs w:val="22"/>
        </w:rPr>
        <w:t>care.</w:t>
      </w:r>
    </w:p>
    <w:p w14:paraId="7A13BABF" w14:textId="56CD7A9E"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If immediate suspension is considered necessary</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w:t>
      </w:r>
      <w:proofErr w:type="gramStart"/>
      <w:r w:rsidRPr="00BD721D">
        <w:rPr>
          <w:rFonts w:ascii="Avenir Next LT Pro" w:hAnsi="Avenir Next LT Pro"/>
          <w:sz w:val="22"/>
          <w:szCs w:val="22"/>
        </w:rPr>
        <w:t>contact</w:t>
      </w:r>
      <w:proofErr w:type="gramEnd"/>
      <w:r w:rsidRPr="00BD721D">
        <w:rPr>
          <w:rFonts w:ascii="Avenir Next LT Pro" w:hAnsi="Avenir Next LT Pro"/>
          <w:sz w:val="22"/>
          <w:szCs w:val="22"/>
        </w:rPr>
        <w:t xml:space="preserve"> at the school and their contact </w:t>
      </w:r>
      <w:r w:rsidR="00683CC0" w:rsidRPr="00BD721D">
        <w:rPr>
          <w:rFonts w:ascii="Avenir Next LT Pro" w:hAnsi="Avenir Next LT Pro"/>
          <w:sz w:val="22"/>
          <w:szCs w:val="22"/>
        </w:rPr>
        <w:t>details.</w:t>
      </w:r>
    </w:p>
    <w:p w14:paraId="61F02539" w14:textId="77777777"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 xml:space="preserve">If it is decided that no further action is to be taken </w:t>
      </w:r>
      <w:r w:rsidRPr="00BD721D">
        <w:rPr>
          <w:rFonts w:ascii="Avenir Next LT Pro" w:hAnsi="Avenir Next LT Pro"/>
          <w:sz w:val="22"/>
          <w:szCs w:val="22"/>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54D0F504" w14:textId="0610F26A"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b/>
          <w:color w:val="22355B"/>
          <w:sz w:val="22"/>
          <w:szCs w:val="22"/>
        </w:rPr>
        <w:t>If it is decided that further action is needed</w:t>
      </w:r>
      <w:r w:rsidRPr="00BD721D">
        <w:rPr>
          <w:rFonts w:ascii="Avenir Next LT Pro" w:hAnsi="Avenir Next LT Pro"/>
          <w:color w:val="22355B"/>
          <w:sz w:val="22"/>
          <w:szCs w:val="22"/>
        </w:rPr>
        <w:t xml:space="preserve">, </w:t>
      </w:r>
      <w:r w:rsidRPr="00BD721D">
        <w:rPr>
          <w:rFonts w:ascii="Avenir Next LT Pro" w:hAnsi="Avenir Next LT Pro"/>
          <w:sz w:val="22"/>
          <w:szCs w:val="22"/>
        </w:rPr>
        <w:t xml:space="preserve">take steps as agreed with the designated officer to initiate the appropriate action in school and/or liaise with the police and/or local authority children’s social care services as </w:t>
      </w:r>
      <w:r w:rsidR="00683CC0" w:rsidRPr="00BD721D">
        <w:rPr>
          <w:rFonts w:ascii="Avenir Next LT Pro" w:hAnsi="Avenir Next LT Pro"/>
          <w:sz w:val="22"/>
          <w:szCs w:val="22"/>
        </w:rPr>
        <w:t>appropriate.</w:t>
      </w:r>
    </w:p>
    <w:p w14:paraId="6F547736" w14:textId="4C8EC04F"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Provide effective support for the individual facing the allegation or concern, including appointing a named representative to keep them informed of the progress of the case and considering what other support is </w:t>
      </w:r>
      <w:r w:rsidR="00683CC0" w:rsidRPr="00BD721D">
        <w:rPr>
          <w:rFonts w:ascii="Avenir Next LT Pro" w:hAnsi="Avenir Next LT Pro"/>
          <w:sz w:val="22"/>
          <w:szCs w:val="22"/>
        </w:rPr>
        <w:t>appropriate.</w:t>
      </w:r>
      <w:r w:rsidR="00407742" w:rsidRPr="00BD721D">
        <w:rPr>
          <w:rFonts w:ascii="Avenir Next LT Pro" w:hAnsi="Avenir Next LT Pro"/>
          <w:sz w:val="22"/>
          <w:szCs w:val="22"/>
        </w:rPr>
        <w:t xml:space="preserve"> </w:t>
      </w:r>
      <w:r w:rsidR="0086677F" w:rsidRPr="00BD721D">
        <w:rPr>
          <w:rFonts w:ascii="Avenir Next LT Pro" w:hAnsi="Avenir Next LT Pro"/>
          <w:sz w:val="22"/>
          <w:szCs w:val="22"/>
        </w:rPr>
        <w:t xml:space="preserve">Support can be sought from trade union </w:t>
      </w:r>
      <w:r w:rsidR="00683CC0" w:rsidRPr="00BD721D">
        <w:rPr>
          <w:rFonts w:ascii="Avenir Next LT Pro" w:hAnsi="Avenir Next LT Pro"/>
          <w:sz w:val="22"/>
          <w:szCs w:val="22"/>
        </w:rPr>
        <w:t>representatives</w:t>
      </w:r>
      <w:r w:rsidR="00155BD2" w:rsidRPr="00BD721D">
        <w:rPr>
          <w:rFonts w:ascii="Avenir Next LT Pro" w:hAnsi="Avenir Next LT Pro"/>
          <w:sz w:val="22"/>
          <w:szCs w:val="22"/>
        </w:rPr>
        <w:t xml:space="preserve"> or a colleague. Where welfare or counselling or medical advice is required, </w:t>
      </w:r>
      <w:proofErr w:type="gramStart"/>
      <w:r w:rsidR="00683CC0" w:rsidRPr="00BD721D">
        <w:rPr>
          <w:rFonts w:ascii="Avenir Next LT Pro" w:hAnsi="Avenir Next LT Pro"/>
          <w:sz w:val="22"/>
          <w:szCs w:val="22"/>
        </w:rPr>
        <w:t>the trust</w:t>
      </w:r>
      <w:proofErr w:type="gramEnd"/>
      <w:r w:rsidR="00155BD2" w:rsidRPr="00BD721D">
        <w:rPr>
          <w:rFonts w:ascii="Avenir Next LT Pro" w:hAnsi="Avenir Next LT Pro"/>
          <w:sz w:val="22"/>
          <w:szCs w:val="22"/>
        </w:rPr>
        <w:t xml:space="preserve"> will </w:t>
      </w:r>
      <w:r w:rsidR="00683CC0" w:rsidRPr="00BD721D">
        <w:rPr>
          <w:rFonts w:ascii="Avenir Next LT Pro" w:hAnsi="Avenir Next LT Pro"/>
          <w:sz w:val="22"/>
          <w:szCs w:val="22"/>
        </w:rPr>
        <w:t>support</w:t>
      </w:r>
      <w:r w:rsidR="00155BD2" w:rsidRPr="00BD721D">
        <w:rPr>
          <w:rFonts w:ascii="Avenir Next LT Pro" w:hAnsi="Avenir Next LT Pro"/>
          <w:sz w:val="22"/>
          <w:szCs w:val="22"/>
        </w:rPr>
        <w:t xml:space="preserve"> these arrangements. </w:t>
      </w:r>
    </w:p>
    <w:p w14:paraId="166E4DE1" w14:textId="30241B80"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w:t>
      </w:r>
      <w:r w:rsidR="00683CC0" w:rsidRPr="00BD721D">
        <w:rPr>
          <w:rFonts w:ascii="Avenir Next LT Pro" w:hAnsi="Avenir Next LT Pro"/>
          <w:sz w:val="22"/>
          <w:szCs w:val="22"/>
        </w:rPr>
        <w:t>advice.</w:t>
      </w:r>
    </w:p>
    <w:p w14:paraId="20AE5C93" w14:textId="77777777" w:rsidR="000B6C55" w:rsidRPr="00BD721D" w:rsidRDefault="000B6C55">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Keep the parents or carers of the child/children involved informed of the progress of the case (only in relation to their child – no information will be shared regarding the staff member) </w:t>
      </w:r>
    </w:p>
    <w:p w14:paraId="26B8A636" w14:textId="53F7B696" w:rsidR="000B6C55" w:rsidRPr="00B92CA2" w:rsidRDefault="000B6C55" w:rsidP="00B92CA2">
      <w:pPr>
        <w:pStyle w:val="4Bulletedcopyblue"/>
        <w:numPr>
          <w:ilvl w:val="0"/>
          <w:numId w:val="56"/>
        </w:numPr>
        <w:ind w:left="1418" w:hanging="425"/>
        <w:jc w:val="both"/>
        <w:rPr>
          <w:rFonts w:ascii="Avenir Next LT Pro" w:hAnsi="Avenir Next LT Pro"/>
          <w:sz w:val="22"/>
          <w:szCs w:val="22"/>
        </w:rPr>
      </w:pPr>
      <w:r w:rsidRPr="00BD721D">
        <w:rPr>
          <w:rFonts w:ascii="Avenir Next LT Pro" w:hAnsi="Avenir Next LT Pro"/>
          <w:sz w:val="22"/>
          <w:szCs w:val="22"/>
        </w:rPr>
        <w:t xml:space="preserve">Make a referral to the DBS where it is thought that the individual facing the allegation or concern has engaged in conduct that harmed or is likely to harm a child, or if the individual otherwise poses a risk of harm to a </w:t>
      </w:r>
      <w:r w:rsidR="00683CC0" w:rsidRPr="00BD721D">
        <w:rPr>
          <w:rFonts w:ascii="Avenir Next LT Pro" w:hAnsi="Avenir Next LT Pro"/>
          <w:sz w:val="22"/>
          <w:szCs w:val="22"/>
        </w:rPr>
        <w:t>child.</w:t>
      </w:r>
    </w:p>
    <w:p w14:paraId="14CD33FF" w14:textId="16CA076F" w:rsidR="000B6C55" w:rsidRPr="00BD721D" w:rsidRDefault="000B6C55">
      <w:pPr>
        <w:pStyle w:val="ListParagraph"/>
        <w:numPr>
          <w:ilvl w:val="1"/>
          <w:numId w:val="99"/>
        </w:numPr>
        <w:ind w:left="709" w:hanging="709"/>
        <w:rPr>
          <w:rFonts w:ascii="Avenir Next LT Pro" w:hAnsi="Avenir Next LT Pro"/>
        </w:rPr>
      </w:pPr>
      <w:r w:rsidRPr="00BD721D">
        <w:rPr>
          <w:rFonts w:ascii="Avenir Next LT Pro" w:hAnsi="Avenir Next LT Pro"/>
        </w:rPr>
        <w:t>For early years provision: 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1F5070F7" w14:textId="6BAD7F38" w:rsidR="000B6C55" w:rsidRPr="00BD721D" w:rsidRDefault="000B6C55">
      <w:pPr>
        <w:pStyle w:val="ListParagraph"/>
        <w:numPr>
          <w:ilvl w:val="1"/>
          <w:numId w:val="99"/>
        </w:numPr>
        <w:ind w:left="709" w:hanging="709"/>
        <w:rPr>
          <w:rFonts w:ascii="Avenir Next LT Pro" w:hAnsi="Avenir Next LT Pro"/>
        </w:rPr>
      </w:pPr>
      <w:r w:rsidRPr="00BD721D">
        <w:rPr>
          <w:rFonts w:ascii="Avenir Next LT Pro" w:hAnsi="Avenir Next LT Pro"/>
        </w:rPr>
        <w:t>If the trust is made aware that the secretary of state has made an interim prohibition order in respect of an individual, we will immediately suspend that individual from teaching, pending the findings of the investigation by the Teaching Regulation Agency.</w:t>
      </w:r>
    </w:p>
    <w:p w14:paraId="6C0A7777" w14:textId="791F776E" w:rsidR="000B6C55" w:rsidRPr="00BD721D" w:rsidRDefault="000B6C55">
      <w:pPr>
        <w:pStyle w:val="ListParagraph"/>
        <w:numPr>
          <w:ilvl w:val="1"/>
          <w:numId w:val="99"/>
        </w:numPr>
        <w:ind w:left="709" w:hanging="709"/>
        <w:rPr>
          <w:rFonts w:ascii="Avenir Next LT Pro" w:hAnsi="Avenir Next LT Pro"/>
        </w:rPr>
      </w:pPr>
      <w:r w:rsidRPr="00BD721D">
        <w:rPr>
          <w:rFonts w:ascii="Avenir Next LT Pro" w:hAnsi="Avenir Next LT Pro"/>
        </w:rPr>
        <w:lastRenderedPageBreak/>
        <w:t xml:space="preserve">Where the police are involved, wherever possible the </w:t>
      </w:r>
      <w:r w:rsidRPr="00BD721D">
        <w:rPr>
          <w:rStyle w:val="1bodycopy10ptChar"/>
          <w:rFonts w:ascii="Avenir Next LT Pro" w:hAnsi="Avenir Next LT Pro"/>
          <w:sz w:val="22"/>
          <w:szCs w:val="22"/>
        </w:rPr>
        <w:t xml:space="preserve">trust </w:t>
      </w:r>
      <w:r w:rsidRPr="00BD721D">
        <w:rPr>
          <w:rFonts w:ascii="Avenir Next LT Pro" w:hAnsi="Avenir Next LT Pro"/>
        </w:rPr>
        <w:t>will ask the police at the start of the investigation to obtain consent from the individuals involved to share their statements and evidence for use in the school’s disciplinary process, should this be required at a later point.</w:t>
      </w:r>
      <w:r w:rsidR="00324AF6" w:rsidRPr="00BD721D">
        <w:rPr>
          <w:rFonts w:ascii="Avenir Next LT Pro" w:hAnsi="Avenir Next LT Pro"/>
        </w:rPr>
        <w:tab/>
      </w:r>
    </w:p>
    <w:p w14:paraId="6895F1DC" w14:textId="6B991EC5" w:rsidR="000B6C55" w:rsidRPr="00BD721D" w:rsidRDefault="002F588A">
      <w:pPr>
        <w:pStyle w:val="1bodycopy10pt"/>
        <w:numPr>
          <w:ilvl w:val="0"/>
          <w:numId w:val="116"/>
        </w:numPr>
        <w:spacing w:after="0"/>
        <w:jc w:val="both"/>
        <w:rPr>
          <w:rFonts w:ascii="Avenir Next LT Pro" w:hAnsi="Avenir Next LT Pro"/>
          <w:b/>
          <w:color w:val="22355B"/>
          <w:sz w:val="22"/>
          <w:szCs w:val="22"/>
        </w:rPr>
      </w:pPr>
      <w:r w:rsidRPr="00BD721D">
        <w:rPr>
          <w:rFonts w:ascii="Avenir Next LT Pro" w:hAnsi="Avenir Next LT Pro"/>
          <w:b/>
          <w:color w:val="22355B"/>
          <w:sz w:val="22"/>
          <w:szCs w:val="22"/>
        </w:rPr>
        <w:tab/>
      </w:r>
      <w:r w:rsidR="000B6C55" w:rsidRPr="00BD721D">
        <w:rPr>
          <w:rFonts w:ascii="Avenir Next LT Pro" w:hAnsi="Avenir Next LT Pro"/>
          <w:b/>
          <w:color w:val="22355B"/>
          <w:sz w:val="22"/>
          <w:szCs w:val="22"/>
        </w:rPr>
        <w:t xml:space="preserve">Additional </w:t>
      </w:r>
      <w:r w:rsidR="007A12EC" w:rsidRPr="00BD721D">
        <w:rPr>
          <w:rFonts w:ascii="Avenir Next LT Pro" w:hAnsi="Avenir Next LT Pro"/>
          <w:b/>
          <w:color w:val="22355B"/>
          <w:sz w:val="22"/>
          <w:szCs w:val="22"/>
        </w:rPr>
        <w:t>C</w:t>
      </w:r>
      <w:r w:rsidR="000B6C55" w:rsidRPr="00BD721D">
        <w:rPr>
          <w:rFonts w:ascii="Avenir Next LT Pro" w:hAnsi="Avenir Next LT Pro"/>
          <w:b/>
          <w:color w:val="22355B"/>
          <w:sz w:val="22"/>
          <w:szCs w:val="22"/>
        </w:rPr>
        <w:t xml:space="preserve">onsiderations for </w:t>
      </w:r>
      <w:r w:rsidR="00465B75" w:rsidRPr="00BD721D">
        <w:rPr>
          <w:rFonts w:ascii="Avenir Next LT Pro" w:hAnsi="Avenir Next LT Pro"/>
          <w:b/>
          <w:color w:val="22355B"/>
          <w:sz w:val="22"/>
          <w:szCs w:val="22"/>
        </w:rPr>
        <w:t>S</w:t>
      </w:r>
      <w:r w:rsidR="000B6C55" w:rsidRPr="00BD721D">
        <w:rPr>
          <w:rFonts w:ascii="Avenir Next LT Pro" w:hAnsi="Avenir Next LT Pro"/>
          <w:b/>
          <w:color w:val="22355B"/>
          <w:sz w:val="22"/>
          <w:szCs w:val="22"/>
        </w:rPr>
        <w:t xml:space="preserve">upply </w:t>
      </w:r>
      <w:r w:rsidR="00465B75" w:rsidRPr="00BD721D">
        <w:rPr>
          <w:rFonts w:ascii="Avenir Next LT Pro" w:hAnsi="Avenir Next LT Pro"/>
          <w:b/>
          <w:color w:val="22355B"/>
          <w:sz w:val="22"/>
          <w:szCs w:val="22"/>
        </w:rPr>
        <w:t>T</w:t>
      </w:r>
      <w:r w:rsidR="000B6C55" w:rsidRPr="00BD721D">
        <w:rPr>
          <w:rFonts w:ascii="Avenir Next LT Pro" w:hAnsi="Avenir Next LT Pro"/>
          <w:b/>
          <w:color w:val="22355B"/>
          <w:sz w:val="22"/>
          <w:szCs w:val="22"/>
        </w:rPr>
        <w:t xml:space="preserve">eachers and all </w:t>
      </w:r>
      <w:r w:rsidR="00465B75" w:rsidRPr="00BD721D">
        <w:rPr>
          <w:rFonts w:ascii="Avenir Next LT Pro" w:hAnsi="Avenir Next LT Pro"/>
          <w:b/>
          <w:color w:val="22355B"/>
          <w:sz w:val="22"/>
          <w:szCs w:val="22"/>
        </w:rPr>
        <w:t>C</w:t>
      </w:r>
      <w:r w:rsidR="000B6C55" w:rsidRPr="00BD721D">
        <w:rPr>
          <w:rFonts w:ascii="Avenir Next LT Pro" w:hAnsi="Avenir Next LT Pro"/>
          <w:b/>
          <w:color w:val="22355B"/>
          <w:sz w:val="22"/>
          <w:szCs w:val="22"/>
        </w:rPr>
        <w:t xml:space="preserve">ontracted </w:t>
      </w:r>
      <w:r w:rsidR="00465B75" w:rsidRPr="00BD721D">
        <w:rPr>
          <w:rFonts w:ascii="Avenir Next LT Pro" w:hAnsi="Avenir Next LT Pro"/>
          <w:b/>
          <w:color w:val="22355B"/>
          <w:sz w:val="22"/>
          <w:szCs w:val="22"/>
        </w:rPr>
        <w:t>S</w:t>
      </w:r>
      <w:r w:rsidR="000B6C55" w:rsidRPr="00BD721D">
        <w:rPr>
          <w:rFonts w:ascii="Avenir Next LT Pro" w:hAnsi="Avenir Next LT Pro"/>
          <w:b/>
          <w:color w:val="22355B"/>
          <w:sz w:val="22"/>
          <w:szCs w:val="22"/>
        </w:rPr>
        <w:t xml:space="preserve">taff </w:t>
      </w:r>
    </w:p>
    <w:p w14:paraId="5B6C78D6" w14:textId="339450D3" w:rsidR="000B6C55" w:rsidRPr="00BD721D" w:rsidRDefault="000B6C55">
      <w:pPr>
        <w:pStyle w:val="4Bulletedcopyblue"/>
        <w:numPr>
          <w:ilvl w:val="1"/>
          <w:numId w:val="116"/>
        </w:numPr>
        <w:ind w:left="709" w:hanging="709"/>
        <w:jc w:val="both"/>
        <w:rPr>
          <w:rFonts w:ascii="Avenir Next LT Pro" w:hAnsi="Avenir Next LT Pro"/>
          <w:sz w:val="22"/>
          <w:szCs w:val="22"/>
          <w:shd w:val="clear" w:color="auto" w:fill="FFFFFF"/>
        </w:rPr>
      </w:pPr>
      <w:r w:rsidRPr="00BD721D">
        <w:rPr>
          <w:rFonts w:ascii="Avenir Next LT Pro" w:hAnsi="Avenir Next LT Pro"/>
          <w:sz w:val="22"/>
          <w:szCs w:val="22"/>
        </w:rPr>
        <w:t>If there are concerns or an allegation is made against someone not directly employed by the trust, such as a supply teacher or contracted staff member provided by an agency, we will take the actions</w:t>
      </w:r>
      <w:r w:rsidRPr="00BD721D">
        <w:rPr>
          <w:rFonts w:ascii="Avenir Next LT Pro" w:hAnsi="Avenir Next LT Pro"/>
          <w:sz w:val="22"/>
          <w:szCs w:val="22"/>
          <w:shd w:val="clear" w:color="auto" w:fill="FFFFFF"/>
        </w:rPr>
        <w:t xml:space="preserve"> below in addition to our standard procedures. </w:t>
      </w:r>
    </w:p>
    <w:p w14:paraId="6B648381" w14:textId="2EA62B42" w:rsidR="000B6C55" w:rsidRPr="00BD721D" w:rsidRDefault="000B6C55">
      <w:pPr>
        <w:pStyle w:val="4Bulletedcopyblue"/>
        <w:numPr>
          <w:ilvl w:val="0"/>
          <w:numId w:val="57"/>
        </w:numPr>
        <w:ind w:left="1418" w:hanging="425"/>
        <w:jc w:val="both"/>
        <w:rPr>
          <w:rFonts w:ascii="Avenir Next LT Pro" w:hAnsi="Avenir Next LT Pro"/>
          <w:sz w:val="22"/>
          <w:szCs w:val="22"/>
          <w:shd w:val="clear" w:color="auto" w:fill="FFFFFF"/>
        </w:rPr>
      </w:pPr>
      <w:r w:rsidRPr="00BD721D">
        <w:rPr>
          <w:rFonts w:ascii="Avenir Next LT Pro" w:hAnsi="Avenir Next LT Pro"/>
          <w:sz w:val="22"/>
          <w:szCs w:val="22"/>
          <w:shd w:val="clear" w:color="auto" w:fill="FFFFFF"/>
        </w:rPr>
        <w:t xml:space="preserve">We will not decide to stop using an individual due to safeguarding concerns without finding out the facts and liaising with our LADO to determine a suitable </w:t>
      </w:r>
      <w:r w:rsidR="00683CC0" w:rsidRPr="00BD721D">
        <w:rPr>
          <w:rFonts w:ascii="Avenir Next LT Pro" w:hAnsi="Avenir Next LT Pro"/>
          <w:sz w:val="22"/>
          <w:szCs w:val="22"/>
          <w:shd w:val="clear" w:color="auto" w:fill="FFFFFF"/>
        </w:rPr>
        <w:t>outcome.</w:t>
      </w:r>
    </w:p>
    <w:p w14:paraId="0A15DCEF" w14:textId="2A274F6A" w:rsidR="000B6C55" w:rsidRPr="00BD721D" w:rsidRDefault="73B9A02D">
      <w:pPr>
        <w:pStyle w:val="4Bulletedcopyblue"/>
        <w:numPr>
          <w:ilvl w:val="0"/>
          <w:numId w:val="57"/>
        </w:numPr>
        <w:ind w:left="1418" w:hanging="425"/>
        <w:jc w:val="both"/>
        <w:rPr>
          <w:rFonts w:ascii="Avenir Next LT Pro" w:hAnsi="Avenir Next LT Pro"/>
          <w:sz w:val="22"/>
          <w:szCs w:val="22"/>
          <w:shd w:val="clear" w:color="auto" w:fill="FFFFFF"/>
        </w:rPr>
      </w:pPr>
      <w:r w:rsidRPr="00BD721D">
        <w:rPr>
          <w:rFonts w:ascii="Avenir Next LT Pro" w:eastAsiaTheme="minorEastAsia" w:hAnsi="Avenir Next LT Pro" w:cstheme="minorBidi"/>
          <w:sz w:val="22"/>
          <w:szCs w:val="22"/>
        </w:rPr>
        <w:t>T</w:t>
      </w:r>
      <w:r w:rsidR="52EEB187" w:rsidRPr="00BD721D">
        <w:rPr>
          <w:rFonts w:ascii="Avenir Next LT Pro" w:eastAsiaTheme="minorEastAsia" w:hAnsi="Avenir Next LT Pro" w:cstheme="minorBidi"/>
          <w:sz w:val="22"/>
          <w:szCs w:val="22"/>
        </w:rPr>
        <w:t>he Headteacher will take advice from the Trust Head of Safeguarding and Trust Head of HR</w:t>
      </w:r>
      <w:r w:rsidR="33FC6A2C" w:rsidRPr="00BD721D">
        <w:rPr>
          <w:rFonts w:ascii="Avenir Next LT Pro" w:eastAsiaTheme="minorEastAsia" w:hAnsi="Avenir Next LT Pro" w:cstheme="minorBidi"/>
          <w:sz w:val="22"/>
          <w:szCs w:val="22"/>
        </w:rPr>
        <w:t xml:space="preserve"> </w:t>
      </w:r>
      <w:r w:rsidR="06C4054C" w:rsidRPr="00BD721D">
        <w:rPr>
          <w:rFonts w:ascii="Avenir Next LT Pro" w:eastAsiaTheme="minorEastAsia" w:hAnsi="Avenir Next LT Pro" w:cstheme="minorBidi"/>
          <w:sz w:val="22"/>
          <w:szCs w:val="22"/>
        </w:rPr>
        <w:t>to determine</w:t>
      </w:r>
      <w:r w:rsidR="53B53463" w:rsidRPr="00BD721D">
        <w:rPr>
          <w:rFonts w:ascii="Avenir Next LT Pro" w:eastAsiaTheme="minorEastAsia" w:hAnsi="Avenir Next LT Pro" w:cstheme="minorBidi"/>
          <w:sz w:val="22"/>
          <w:szCs w:val="22"/>
        </w:rPr>
        <w:t xml:space="preserve"> </w:t>
      </w:r>
      <w:r w:rsidRPr="00BD721D">
        <w:rPr>
          <w:rFonts w:ascii="Avenir Next LT Pro" w:eastAsiaTheme="minorEastAsia" w:hAnsi="Avenir Next LT Pro" w:cstheme="minorBidi"/>
          <w:sz w:val="22"/>
          <w:szCs w:val="22"/>
        </w:rPr>
        <w:t>whether it is appropriate</w:t>
      </w:r>
      <w:r w:rsidR="4BEBCC02" w:rsidRPr="00BD721D">
        <w:rPr>
          <w:rFonts w:ascii="Avenir Next LT Pro" w:eastAsiaTheme="minorEastAsia" w:hAnsi="Avenir Next LT Pro" w:cstheme="minorBidi"/>
          <w:sz w:val="22"/>
          <w:szCs w:val="22"/>
        </w:rPr>
        <w:t xml:space="preserve"> for the individual to</w:t>
      </w:r>
      <w:r w:rsidR="7B5F397E" w:rsidRPr="00BD721D">
        <w:rPr>
          <w:rFonts w:ascii="Avenir Next LT Pro" w:eastAsiaTheme="minorEastAsia" w:hAnsi="Avenir Next LT Pro" w:cstheme="minorBidi"/>
          <w:sz w:val="22"/>
          <w:szCs w:val="22"/>
        </w:rPr>
        <w:t xml:space="preserve"> remain in school</w:t>
      </w:r>
      <w:r w:rsidR="505D8C22" w:rsidRPr="00BD721D">
        <w:rPr>
          <w:rFonts w:ascii="Avenir Next LT Pro" w:eastAsiaTheme="minorEastAsia" w:hAnsi="Avenir Next LT Pro" w:cstheme="minorBidi"/>
          <w:sz w:val="22"/>
          <w:szCs w:val="22"/>
        </w:rPr>
        <w:t>/trust</w:t>
      </w:r>
      <w:r w:rsidR="7B5F397E" w:rsidRPr="00BD721D">
        <w:rPr>
          <w:rFonts w:ascii="Avenir Next LT Pro" w:eastAsiaTheme="minorEastAsia" w:hAnsi="Avenir Next LT Pro" w:cstheme="minorBidi"/>
          <w:sz w:val="22"/>
          <w:szCs w:val="22"/>
        </w:rPr>
        <w:t xml:space="preserve">. The Headteacher will discuss </w:t>
      </w:r>
      <w:r w:rsidR="34769572" w:rsidRPr="00BD721D">
        <w:rPr>
          <w:rFonts w:ascii="Avenir Next LT Pro" w:eastAsiaTheme="minorEastAsia" w:hAnsi="Avenir Next LT Pro" w:cstheme="minorBidi"/>
          <w:sz w:val="22"/>
          <w:szCs w:val="22"/>
        </w:rPr>
        <w:t xml:space="preserve">the feasibility of </w:t>
      </w:r>
      <w:r w:rsidR="7B5F397E" w:rsidRPr="00BD721D">
        <w:rPr>
          <w:rFonts w:ascii="Avenir Next LT Pro" w:eastAsiaTheme="minorEastAsia" w:hAnsi="Avenir Next LT Pro" w:cstheme="minorBidi"/>
          <w:sz w:val="22"/>
          <w:szCs w:val="22"/>
        </w:rPr>
        <w:t>continued employment with the third</w:t>
      </w:r>
      <w:r w:rsidR="001E16A7" w:rsidRPr="00BD721D">
        <w:rPr>
          <w:rFonts w:ascii="Avenir Next LT Pro" w:eastAsiaTheme="minorEastAsia" w:hAnsi="Avenir Next LT Pro" w:cstheme="minorBidi"/>
          <w:sz w:val="22"/>
          <w:szCs w:val="22"/>
        </w:rPr>
        <w:t>-</w:t>
      </w:r>
      <w:r w:rsidR="7B5F397E" w:rsidRPr="00BD721D">
        <w:rPr>
          <w:rFonts w:ascii="Avenir Next LT Pro" w:eastAsiaTheme="minorEastAsia" w:hAnsi="Avenir Next LT Pro" w:cstheme="minorBidi"/>
          <w:sz w:val="22"/>
          <w:szCs w:val="22"/>
        </w:rPr>
        <w:t>party agency</w:t>
      </w:r>
      <w:r w:rsidRPr="00BD721D">
        <w:rPr>
          <w:rFonts w:ascii="Avenir Next LT Pro" w:eastAsiaTheme="minorEastAsia" w:hAnsi="Avenir Next LT Pro" w:cstheme="minorBidi"/>
          <w:sz w:val="22"/>
          <w:szCs w:val="22"/>
        </w:rPr>
        <w:t xml:space="preserve"> </w:t>
      </w:r>
      <w:r w:rsidRPr="00BD721D">
        <w:rPr>
          <w:rFonts w:ascii="Avenir Next LT Pro" w:hAnsi="Avenir Next LT Pro"/>
          <w:sz w:val="22"/>
          <w:szCs w:val="22"/>
          <w:shd w:val="clear" w:color="auto" w:fill="FFFFFF"/>
        </w:rPr>
        <w:t>while the investigation</w:t>
      </w:r>
      <w:r w:rsidR="09669971" w:rsidRPr="00BD721D">
        <w:rPr>
          <w:rFonts w:ascii="Avenir Next LT Pro" w:hAnsi="Avenir Next LT Pro"/>
          <w:sz w:val="22"/>
          <w:szCs w:val="22"/>
          <w:shd w:val="clear" w:color="auto" w:fill="FFFFFF"/>
        </w:rPr>
        <w:t xml:space="preserve"> is undertaken.</w:t>
      </w:r>
    </w:p>
    <w:p w14:paraId="03C9740D" w14:textId="2E18828B" w:rsidR="000B6C55" w:rsidRPr="00BD721D" w:rsidRDefault="000B6C55">
      <w:pPr>
        <w:pStyle w:val="4Bulletedcopyblue"/>
        <w:numPr>
          <w:ilvl w:val="0"/>
          <w:numId w:val="57"/>
        </w:numPr>
        <w:ind w:left="1418" w:hanging="425"/>
        <w:jc w:val="both"/>
        <w:rPr>
          <w:rFonts w:ascii="Avenir Next LT Pro" w:hAnsi="Avenir Next LT Pro"/>
          <w:sz w:val="22"/>
          <w:szCs w:val="22"/>
        </w:rPr>
      </w:pPr>
      <w:r w:rsidRPr="00BD721D">
        <w:rPr>
          <w:rFonts w:ascii="Avenir Next LT Pro" w:hAnsi="Avenir Next LT Pro"/>
          <w:sz w:val="22"/>
          <w:szCs w:val="22"/>
          <w:shd w:val="clear" w:color="auto" w:fill="FFFFFF"/>
        </w:rPr>
        <w:t>We will involve the agency fully, but the school/trust will take the lead in collecting the necessary information and providing it to the LADO as required</w:t>
      </w:r>
      <w:r w:rsidR="7EC545DB" w:rsidRPr="00BD721D">
        <w:rPr>
          <w:rFonts w:ascii="Avenir Next LT Pro" w:hAnsi="Avenir Next LT Pro"/>
          <w:sz w:val="22"/>
          <w:szCs w:val="22"/>
          <w:shd w:val="clear" w:color="auto" w:fill="FFFFFF"/>
        </w:rPr>
        <w:t>.</w:t>
      </w:r>
    </w:p>
    <w:p w14:paraId="6275C52D" w14:textId="77777777" w:rsidR="000B6C55" w:rsidRPr="00BD721D" w:rsidRDefault="000B6C55">
      <w:pPr>
        <w:pStyle w:val="4Bulletedcopyblue"/>
        <w:numPr>
          <w:ilvl w:val="0"/>
          <w:numId w:val="57"/>
        </w:numPr>
        <w:ind w:left="1418" w:hanging="425"/>
        <w:jc w:val="both"/>
        <w:rPr>
          <w:rFonts w:ascii="Avenir Next LT Pro" w:hAnsi="Avenir Next LT Pro"/>
          <w:sz w:val="22"/>
          <w:szCs w:val="22"/>
        </w:rPr>
      </w:pPr>
      <w:r w:rsidRPr="00BD721D">
        <w:rPr>
          <w:rFonts w:ascii="Avenir Next LT Pro" w:hAnsi="Avenir Next LT Pro"/>
          <w:sz w:val="22"/>
          <w:szCs w:val="22"/>
          <w:shd w:val="clear" w:color="auto" w:fill="FFFFFF"/>
        </w:rPr>
        <w:t xml:space="preserve">We will address issues such as information sharing, to ensure any previous concerns or allegations known to the agency are </w:t>
      </w:r>
      <w:proofErr w:type="gramStart"/>
      <w:r w:rsidRPr="00BD721D">
        <w:rPr>
          <w:rFonts w:ascii="Avenir Next LT Pro" w:hAnsi="Avenir Next LT Pro"/>
          <w:sz w:val="22"/>
          <w:szCs w:val="22"/>
          <w:shd w:val="clear" w:color="auto" w:fill="FFFFFF"/>
        </w:rPr>
        <w:t>taken into account</w:t>
      </w:r>
      <w:proofErr w:type="gramEnd"/>
      <w:r w:rsidRPr="00BD721D">
        <w:rPr>
          <w:rFonts w:ascii="Avenir Next LT Pro" w:hAnsi="Avenir Next LT Pro"/>
          <w:sz w:val="22"/>
          <w:szCs w:val="22"/>
          <w:shd w:val="clear" w:color="auto" w:fill="FFFFFF"/>
        </w:rPr>
        <w:t xml:space="preserve"> (we will do this, for example, as part of the allegations management meeting or by liaising directly with the agency where necessary)</w:t>
      </w:r>
    </w:p>
    <w:p w14:paraId="5D6ED442" w14:textId="5C0C0AB4" w:rsidR="00D00C24" w:rsidRPr="00BD721D" w:rsidRDefault="000B6C55">
      <w:pPr>
        <w:pStyle w:val="1bodycopy10pt"/>
        <w:numPr>
          <w:ilvl w:val="1"/>
          <w:numId w:val="116"/>
        </w:numPr>
        <w:spacing w:after="0"/>
        <w:ind w:left="709" w:hanging="709"/>
        <w:jc w:val="both"/>
        <w:rPr>
          <w:rFonts w:ascii="Avenir Next LT Pro" w:eastAsia="Arial" w:hAnsi="Avenir Next LT Pro"/>
          <w:sz w:val="22"/>
          <w:szCs w:val="22"/>
        </w:rPr>
      </w:pPr>
      <w:r w:rsidRPr="00BD721D">
        <w:rPr>
          <w:rFonts w:ascii="Avenir Next LT Pro" w:hAnsi="Avenir Next LT Pro"/>
          <w:sz w:val="22"/>
          <w:szCs w:val="22"/>
          <w:shd w:val="clear" w:color="auto" w:fill="FFFFFF"/>
        </w:rPr>
        <w:t>When using an agency, we will inform them of our process for managing allegations, and keep them updated about our policies as necessary, and will invite the agency's HR manager or equivalent to meetings as appropriate.</w:t>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r w:rsidR="00465B75" w:rsidRPr="00BD721D">
        <w:rPr>
          <w:rFonts w:ascii="Avenir Next LT Pro" w:hAnsi="Avenir Next LT Pro"/>
          <w:sz w:val="22"/>
          <w:szCs w:val="22"/>
          <w:shd w:val="clear" w:color="auto" w:fill="FFFFFF"/>
        </w:rPr>
        <w:tab/>
      </w:r>
    </w:p>
    <w:p w14:paraId="750B14B9" w14:textId="33D7FA2A" w:rsidR="000B6C55" w:rsidRPr="00BD721D" w:rsidRDefault="000B6C55">
      <w:pPr>
        <w:pStyle w:val="Subhead2"/>
        <w:numPr>
          <w:ilvl w:val="0"/>
          <w:numId w:val="116"/>
        </w:numPr>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Specific </w:t>
      </w:r>
      <w:r w:rsidR="00465B75" w:rsidRPr="00BD721D">
        <w:rPr>
          <w:rFonts w:ascii="Avenir Next LT Pro" w:hAnsi="Avenir Next LT Pro"/>
          <w:color w:val="22355B"/>
          <w:sz w:val="22"/>
          <w:szCs w:val="22"/>
        </w:rPr>
        <w:t>A</w:t>
      </w:r>
      <w:r w:rsidRPr="00BD721D">
        <w:rPr>
          <w:rFonts w:ascii="Avenir Next LT Pro" w:hAnsi="Avenir Next LT Pro"/>
          <w:color w:val="22355B"/>
          <w:sz w:val="22"/>
          <w:szCs w:val="22"/>
        </w:rPr>
        <w:t>ctions</w:t>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p>
    <w:p w14:paraId="45270055" w14:textId="550E5BF1" w:rsidR="000B6C55" w:rsidRPr="00BD721D" w:rsidRDefault="000B6C55">
      <w:pPr>
        <w:pStyle w:val="ListParagraph"/>
        <w:numPr>
          <w:ilvl w:val="1"/>
          <w:numId w:val="116"/>
        </w:numPr>
        <w:ind w:left="709" w:hanging="709"/>
        <w:rPr>
          <w:rFonts w:ascii="Avenir Next LT Pro" w:hAnsi="Avenir Next LT Pro"/>
          <w:b/>
          <w:color w:val="22355B"/>
        </w:rPr>
      </w:pPr>
      <w:r w:rsidRPr="00BD721D">
        <w:rPr>
          <w:rFonts w:ascii="Avenir Next LT Pro" w:hAnsi="Avenir Next LT Pro"/>
          <w:b/>
          <w:color w:val="22355B"/>
        </w:rPr>
        <w:t xml:space="preserve">Action following a </w:t>
      </w:r>
      <w:r w:rsidR="00465B75" w:rsidRPr="00BD721D">
        <w:rPr>
          <w:rFonts w:ascii="Avenir Next LT Pro" w:hAnsi="Avenir Next LT Pro"/>
          <w:b/>
          <w:color w:val="22355B"/>
        </w:rPr>
        <w:t>C</w:t>
      </w:r>
      <w:r w:rsidRPr="00BD721D">
        <w:rPr>
          <w:rFonts w:ascii="Avenir Next LT Pro" w:hAnsi="Avenir Next LT Pro"/>
          <w:b/>
          <w:color w:val="22355B"/>
        </w:rPr>
        <w:t xml:space="preserve">riminal </w:t>
      </w:r>
      <w:r w:rsidR="00465B75" w:rsidRPr="00BD721D">
        <w:rPr>
          <w:rFonts w:ascii="Avenir Next LT Pro" w:hAnsi="Avenir Next LT Pro"/>
          <w:b/>
          <w:color w:val="22355B"/>
        </w:rPr>
        <w:t>I</w:t>
      </w:r>
      <w:r w:rsidRPr="00BD721D">
        <w:rPr>
          <w:rFonts w:ascii="Avenir Next LT Pro" w:hAnsi="Avenir Next LT Pro"/>
          <w:b/>
          <w:color w:val="22355B"/>
        </w:rPr>
        <w:t xml:space="preserve">nvestigation or </w:t>
      </w:r>
      <w:r w:rsidR="00465B75" w:rsidRPr="00BD721D">
        <w:rPr>
          <w:rFonts w:ascii="Avenir Next LT Pro" w:hAnsi="Avenir Next LT Pro"/>
          <w:b/>
          <w:color w:val="22355B"/>
        </w:rPr>
        <w:t>P</w:t>
      </w:r>
      <w:r w:rsidRPr="00BD721D">
        <w:rPr>
          <w:rFonts w:ascii="Avenir Next LT Pro" w:hAnsi="Avenir Next LT Pro"/>
          <w:b/>
          <w:color w:val="22355B"/>
        </w:rPr>
        <w:t>rosecution</w:t>
      </w:r>
    </w:p>
    <w:p w14:paraId="044491ED" w14:textId="3B16F418" w:rsidR="000B6C55" w:rsidRPr="00BD721D" w:rsidRDefault="000B6C55">
      <w:pPr>
        <w:pStyle w:val="ListParagraph"/>
        <w:numPr>
          <w:ilvl w:val="2"/>
          <w:numId w:val="116"/>
        </w:numPr>
        <w:ind w:left="709"/>
        <w:rPr>
          <w:rFonts w:ascii="Avenir Next LT Pro" w:hAnsi="Avenir Next LT Pro"/>
        </w:rPr>
      </w:pPr>
      <w:r w:rsidRPr="00BD721D">
        <w:rPr>
          <w:rFonts w:ascii="Avenir Next LT Pro" w:hAnsi="Avenir Next LT Pro"/>
        </w:rPr>
        <w:t>The case manager will</w:t>
      </w:r>
      <w:r w:rsidR="006D24D8" w:rsidRPr="00BD721D">
        <w:rPr>
          <w:rFonts w:ascii="Avenir Next LT Pro" w:hAnsi="Avenir Next LT Pro"/>
        </w:rPr>
        <w:t xml:space="preserve"> keep</w:t>
      </w:r>
      <w:r w:rsidRPr="00BD721D">
        <w:rPr>
          <w:rFonts w:ascii="Avenir Next LT Pro" w:hAnsi="Avenir Next LT Pro"/>
        </w:rPr>
        <w:t xml:space="preserve"> the local authority’s designated officer </w:t>
      </w:r>
      <w:r w:rsidR="00EF507E" w:rsidRPr="00BD721D">
        <w:rPr>
          <w:rFonts w:ascii="Avenir Next LT Pro" w:hAnsi="Avenir Next LT Pro"/>
        </w:rPr>
        <w:t xml:space="preserve">informed of </w:t>
      </w:r>
      <w:r w:rsidR="00101423" w:rsidRPr="00BD721D">
        <w:rPr>
          <w:rFonts w:ascii="Avenir Next LT Pro" w:hAnsi="Avenir Next LT Pro"/>
        </w:rPr>
        <w:t>any further</w:t>
      </w:r>
      <w:r w:rsidRPr="00BD721D">
        <w:rPr>
          <w:rFonts w:ascii="Avenir Next LT Pro" w:hAnsi="Avenir Next LT Pro"/>
        </w:rPr>
        <w:t xml:space="preserve"> action, including disciplinary action, </w:t>
      </w:r>
      <w:proofErr w:type="gramStart"/>
      <w:r w:rsidRPr="00BD721D">
        <w:rPr>
          <w:rFonts w:ascii="Avenir Next LT Pro" w:hAnsi="Avenir Next LT Pro"/>
        </w:rPr>
        <w:t>taking into account</w:t>
      </w:r>
      <w:proofErr w:type="gramEnd"/>
      <w:r w:rsidRPr="00BD721D">
        <w:rPr>
          <w:rFonts w:ascii="Avenir Next LT Pro" w:hAnsi="Avenir Next LT Pro"/>
        </w:rPr>
        <w:t xml:space="preserve"> information provided by the police and/or local authority children’s social care services.</w:t>
      </w:r>
      <w:r w:rsidR="00101423"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p>
    <w:p w14:paraId="559EEACB" w14:textId="0C9F6E08" w:rsidR="000B6C55" w:rsidRPr="00BD721D" w:rsidRDefault="000B6C55">
      <w:pPr>
        <w:pStyle w:val="ListParagraph"/>
        <w:numPr>
          <w:ilvl w:val="1"/>
          <w:numId w:val="116"/>
        </w:numPr>
        <w:spacing w:after="0"/>
        <w:ind w:left="709" w:hanging="709"/>
        <w:rPr>
          <w:rFonts w:ascii="Avenir Next LT Pro" w:hAnsi="Avenir Next LT Pro"/>
          <w:b/>
          <w:color w:val="22355B"/>
        </w:rPr>
      </w:pPr>
      <w:r w:rsidRPr="00BD721D">
        <w:rPr>
          <w:rFonts w:ascii="Avenir Next LT Pro" w:hAnsi="Avenir Next LT Pro"/>
          <w:b/>
          <w:color w:val="22355B"/>
        </w:rPr>
        <w:t xml:space="preserve">Conclusion of a </w:t>
      </w:r>
      <w:r w:rsidR="00465B75" w:rsidRPr="00BD721D">
        <w:rPr>
          <w:rFonts w:ascii="Avenir Next LT Pro" w:hAnsi="Avenir Next LT Pro"/>
          <w:b/>
          <w:color w:val="22355B"/>
        </w:rPr>
        <w:t>C</w:t>
      </w:r>
      <w:r w:rsidRPr="00BD721D">
        <w:rPr>
          <w:rFonts w:ascii="Avenir Next LT Pro" w:hAnsi="Avenir Next LT Pro"/>
          <w:b/>
          <w:color w:val="22355B"/>
        </w:rPr>
        <w:t xml:space="preserve">ase </w:t>
      </w:r>
      <w:r w:rsidR="00465B75" w:rsidRPr="00BD721D">
        <w:rPr>
          <w:rFonts w:ascii="Avenir Next LT Pro" w:hAnsi="Avenir Next LT Pro"/>
          <w:b/>
          <w:color w:val="22355B"/>
        </w:rPr>
        <w:t>W</w:t>
      </w:r>
      <w:r w:rsidRPr="00BD721D">
        <w:rPr>
          <w:rFonts w:ascii="Avenir Next LT Pro" w:hAnsi="Avenir Next LT Pro"/>
          <w:b/>
          <w:color w:val="22355B"/>
        </w:rPr>
        <w:t xml:space="preserve">here the </w:t>
      </w:r>
      <w:r w:rsidR="00465B75" w:rsidRPr="00BD721D">
        <w:rPr>
          <w:rFonts w:ascii="Avenir Next LT Pro" w:hAnsi="Avenir Next LT Pro"/>
          <w:b/>
          <w:color w:val="22355B"/>
        </w:rPr>
        <w:t>A</w:t>
      </w:r>
      <w:r w:rsidRPr="00BD721D">
        <w:rPr>
          <w:rFonts w:ascii="Avenir Next LT Pro" w:hAnsi="Avenir Next LT Pro"/>
          <w:b/>
          <w:color w:val="22355B"/>
        </w:rPr>
        <w:t xml:space="preserve">llegation is </w:t>
      </w:r>
      <w:r w:rsidR="00465B75" w:rsidRPr="00BD721D">
        <w:rPr>
          <w:rFonts w:ascii="Avenir Next LT Pro" w:hAnsi="Avenir Next LT Pro"/>
          <w:b/>
          <w:color w:val="22355B"/>
        </w:rPr>
        <w:t>S</w:t>
      </w:r>
      <w:r w:rsidRPr="00BD721D">
        <w:rPr>
          <w:rFonts w:ascii="Avenir Next LT Pro" w:hAnsi="Avenir Next LT Pro"/>
          <w:b/>
          <w:color w:val="22355B"/>
        </w:rPr>
        <w:t>ubstantiated</w:t>
      </w:r>
    </w:p>
    <w:p w14:paraId="4CA24257" w14:textId="73E0FE08"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 xml:space="preserve">If the allegation is substantiated and the individual is dismissed or the school ceases to use their services, or the individual resigns or otherwise ceases to provide their services, the trust will make a referral to the DBS for consideration of whether inclusion on the barred lists is required. </w:t>
      </w:r>
    </w:p>
    <w:p w14:paraId="07D7E038" w14:textId="44D51640"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If the individual concerned is a member of teaching staff, the trust will consider whether to refer the matter to the Teaching Regulation Agency to consider prohibiting the individual from teaching.</w:t>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465B75"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p>
    <w:p w14:paraId="7FC18B4C" w14:textId="75F3657E" w:rsidR="000B6C55" w:rsidRPr="00BD721D" w:rsidRDefault="000B6C55">
      <w:pPr>
        <w:pStyle w:val="ListParagraph"/>
        <w:numPr>
          <w:ilvl w:val="1"/>
          <w:numId w:val="116"/>
        </w:numPr>
        <w:ind w:left="709" w:hanging="709"/>
        <w:rPr>
          <w:rFonts w:ascii="Avenir Next LT Pro" w:hAnsi="Avenir Next LT Pro"/>
          <w:b/>
          <w:color w:val="22355B"/>
        </w:rPr>
      </w:pPr>
      <w:r w:rsidRPr="00BD721D">
        <w:rPr>
          <w:rFonts w:ascii="Avenir Next LT Pro" w:hAnsi="Avenir Next LT Pro"/>
          <w:b/>
          <w:color w:val="22355B"/>
        </w:rPr>
        <w:t xml:space="preserve">Individuals </w:t>
      </w:r>
      <w:r w:rsidR="00465B75" w:rsidRPr="00BD721D">
        <w:rPr>
          <w:rFonts w:ascii="Avenir Next LT Pro" w:hAnsi="Avenir Next LT Pro"/>
          <w:b/>
          <w:color w:val="22355B"/>
        </w:rPr>
        <w:t>R</w:t>
      </w:r>
      <w:r w:rsidRPr="00BD721D">
        <w:rPr>
          <w:rFonts w:ascii="Avenir Next LT Pro" w:hAnsi="Avenir Next LT Pro"/>
          <w:b/>
          <w:color w:val="22355B"/>
        </w:rPr>
        <w:t xml:space="preserve">eturning to </w:t>
      </w:r>
      <w:r w:rsidR="00465B75" w:rsidRPr="00BD721D">
        <w:rPr>
          <w:rFonts w:ascii="Avenir Next LT Pro" w:hAnsi="Avenir Next LT Pro"/>
          <w:b/>
          <w:color w:val="22355B"/>
        </w:rPr>
        <w:t>W</w:t>
      </w:r>
      <w:r w:rsidRPr="00BD721D">
        <w:rPr>
          <w:rFonts w:ascii="Avenir Next LT Pro" w:hAnsi="Avenir Next LT Pro"/>
          <w:b/>
          <w:color w:val="22355B"/>
        </w:rPr>
        <w:t xml:space="preserve">ork </w:t>
      </w:r>
      <w:r w:rsidR="00465B75" w:rsidRPr="00BD721D">
        <w:rPr>
          <w:rFonts w:ascii="Avenir Next LT Pro" w:hAnsi="Avenir Next LT Pro"/>
          <w:b/>
          <w:color w:val="22355B"/>
        </w:rPr>
        <w:t>A</w:t>
      </w:r>
      <w:r w:rsidRPr="00BD721D">
        <w:rPr>
          <w:rFonts w:ascii="Avenir Next LT Pro" w:hAnsi="Avenir Next LT Pro"/>
          <w:b/>
          <w:color w:val="22355B"/>
        </w:rPr>
        <w:t xml:space="preserve">fter </w:t>
      </w:r>
      <w:r w:rsidR="00465B75" w:rsidRPr="00BD721D">
        <w:rPr>
          <w:rFonts w:ascii="Avenir Next LT Pro" w:hAnsi="Avenir Next LT Pro"/>
          <w:b/>
          <w:color w:val="22355B"/>
        </w:rPr>
        <w:t>S</w:t>
      </w:r>
      <w:r w:rsidRPr="00BD721D">
        <w:rPr>
          <w:rFonts w:ascii="Avenir Next LT Pro" w:hAnsi="Avenir Next LT Pro"/>
          <w:b/>
          <w:color w:val="22355B"/>
        </w:rPr>
        <w:t>uspension</w:t>
      </w:r>
    </w:p>
    <w:p w14:paraId="3F09E356" w14:textId="6E803B95"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 xml:space="preserve">If it is decided on the conclusion of a case that an individual who has been suspended can return to work, the case manager </w:t>
      </w:r>
      <w:r w:rsidR="006F52DF" w:rsidRPr="00BD721D">
        <w:rPr>
          <w:rFonts w:ascii="Avenir Next LT Pro" w:hAnsi="Avenir Next LT Pro"/>
        </w:rPr>
        <w:t xml:space="preserve">and line manager </w:t>
      </w:r>
      <w:r w:rsidRPr="00BD721D">
        <w:rPr>
          <w:rFonts w:ascii="Avenir Next LT Pro" w:hAnsi="Avenir Next LT Pro"/>
        </w:rPr>
        <w:t>will consider how best to facilitate this.</w:t>
      </w:r>
    </w:p>
    <w:p w14:paraId="7963367A" w14:textId="3DC369FF"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The case manager</w:t>
      </w:r>
      <w:r w:rsidR="006C18F9" w:rsidRPr="00BD721D">
        <w:rPr>
          <w:rFonts w:ascii="Avenir Next LT Pro" w:hAnsi="Avenir Next LT Pro"/>
        </w:rPr>
        <w:t>/</w:t>
      </w:r>
      <w:r w:rsidR="00BC7FA1" w:rsidRPr="00BD721D">
        <w:rPr>
          <w:rFonts w:ascii="Avenir Next LT Pro" w:hAnsi="Avenir Next LT Pro"/>
        </w:rPr>
        <w:t>line manager</w:t>
      </w:r>
      <w:r w:rsidRPr="00BD721D">
        <w:rPr>
          <w:rFonts w:ascii="Avenir Next LT Pro" w:hAnsi="Avenir Next LT Pro"/>
        </w:rPr>
        <w:t xml:space="preserve"> will also consider how best to manage the individual’s contact with the child or children who made the allegation, if they are still attending the school.</w:t>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101423" w:rsidRPr="00BD721D">
        <w:rPr>
          <w:rFonts w:ascii="Avenir Next LT Pro" w:hAnsi="Avenir Next LT Pro"/>
        </w:rPr>
        <w:tab/>
      </w:r>
      <w:r w:rsidR="00101423" w:rsidRPr="00BD721D">
        <w:rPr>
          <w:rFonts w:ascii="Avenir Next LT Pro" w:hAnsi="Avenir Next LT Pro"/>
        </w:rPr>
        <w:tab/>
      </w:r>
    </w:p>
    <w:p w14:paraId="6E2DD729" w14:textId="113D43DA" w:rsidR="000B6C55" w:rsidRPr="00BD721D" w:rsidRDefault="000B6C55">
      <w:pPr>
        <w:pStyle w:val="ListParagraph"/>
        <w:numPr>
          <w:ilvl w:val="1"/>
          <w:numId w:val="116"/>
        </w:numPr>
        <w:ind w:left="709" w:hanging="709"/>
        <w:rPr>
          <w:rFonts w:ascii="Avenir Next LT Pro" w:hAnsi="Avenir Next LT Pro"/>
          <w:b/>
          <w:color w:val="22355B"/>
        </w:rPr>
      </w:pPr>
      <w:r w:rsidRPr="00BD721D">
        <w:rPr>
          <w:rFonts w:ascii="Avenir Next LT Pro" w:hAnsi="Avenir Next LT Pro"/>
          <w:b/>
          <w:color w:val="22355B"/>
        </w:rPr>
        <w:t xml:space="preserve">Unsubstantiated, </w:t>
      </w:r>
      <w:r w:rsidR="00465B75" w:rsidRPr="00BD721D">
        <w:rPr>
          <w:rFonts w:ascii="Avenir Next LT Pro" w:hAnsi="Avenir Next LT Pro"/>
          <w:b/>
          <w:color w:val="22355B"/>
        </w:rPr>
        <w:t>U</w:t>
      </w:r>
      <w:r w:rsidRPr="00BD721D">
        <w:rPr>
          <w:rFonts w:ascii="Avenir Next LT Pro" w:hAnsi="Avenir Next LT Pro"/>
          <w:b/>
          <w:color w:val="22355B"/>
        </w:rPr>
        <w:t xml:space="preserve">nfounded, </w:t>
      </w:r>
      <w:r w:rsidR="00465B75" w:rsidRPr="00BD721D">
        <w:rPr>
          <w:rFonts w:ascii="Avenir Next LT Pro" w:hAnsi="Avenir Next LT Pro"/>
          <w:b/>
          <w:color w:val="22355B"/>
        </w:rPr>
        <w:t>F</w:t>
      </w:r>
      <w:r w:rsidRPr="00BD721D">
        <w:rPr>
          <w:rFonts w:ascii="Avenir Next LT Pro" w:hAnsi="Avenir Next LT Pro"/>
          <w:b/>
          <w:color w:val="22355B"/>
        </w:rPr>
        <w:t xml:space="preserve">alse or </w:t>
      </w:r>
      <w:r w:rsidR="00465B75" w:rsidRPr="00BD721D">
        <w:rPr>
          <w:rFonts w:ascii="Avenir Next LT Pro" w:hAnsi="Avenir Next LT Pro"/>
          <w:b/>
          <w:color w:val="22355B"/>
        </w:rPr>
        <w:t>M</w:t>
      </w:r>
      <w:r w:rsidRPr="00BD721D">
        <w:rPr>
          <w:rFonts w:ascii="Avenir Next LT Pro" w:hAnsi="Avenir Next LT Pro"/>
          <w:b/>
          <w:color w:val="22355B"/>
        </w:rPr>
        <w:t xml:space="preserve">alicious </w:t>
      </w:r>
      <w:r w:rsidR="00465B75" w:rsidRPr="00BD721D">
        <w:rPr>
          <w:rFonts w:ascii="Avenir Next LT Pro" w:hAnsi="Avenir Next LT Pro"/>
          <w:b/>
          <w:color w:val="22355B"/>
        </w:rPr>
        <w:t>R</w:t>
      </w:r>
      <w:r w:rsidRPr="00BD721D">
        <w:rPr>
          <w:rFonts w:ascii="Avenir Next LT Pro" w:hAnsi="Avenir Next LT Pro"/>
          <w:b/>
          <w:color w:val="22355B"/>
        </w:rPr>
        <w:t>eports</w:t>
      </w:r>
    </w:p>
    <w:p w14:paraId="6FA42F03" w14:textId="09EBF38E" w:rsidR="000B6C55" w:rsidRPr="00BD721D" w:rsidRDefault="000B6C55">
      <w:pPr>
        <w:pStyle w:val="ListParagraph"/>
        <w:numPr>
          <w:ilvl w:val="2"/>
          <w:numId w:val="116"/>
        </w:numPr>
        <w:ind w:left="709"/>
        <w:rPr>
          <w:rFonts w:ascii="Avenir Next LT Pro" w:hAnsi="Avenir Next LT Pro"/>
        </w:rPr>
      </w:pPr>
      <w:r w:rsidRPr="00BD721D">
        <w:rPr>
          <w:rFonts w:ascii="Avenir Next LT Pro" w:hAnsi="Avenir Next LT Pro"/>
        </w:rPr>
        <w:t xml:space="preserve">If a report is: </w:t>
      </w:r>
    </w:p>
    <w:p w14:paraId="08AC6E52" w14:textId="159D1844" w:rsidR="000B6C55" w:rsidRPr="00BD721D" w:rsidRDefault="000B6C55">
      <w:pPr>
        <w:pStyle w:val="4Bulletedcopyblue"/>
        <w:numPr>
          <w:ilvl w:val="0"/>
          <w:numId w:val="58"/>
        </w:numPr>
        <w:ind w:left="1418" w:hanging="425"/>
        <w:jc w:val="both"/>
        <w:rPr>
          <w:rFonts w:ascii="Avenir Next LT Pro" w:hAnsi="Avenir Next LT Pro"/>
          <w:sz w:val="22"/>
          <w:szCs w:val="22"/>
        </w:rPr>
      </w:pPr>
      <w:r w:rsidRPr="00BD721D">
        <w:rPr>
          <w:rFonts w:ascii="Avenir Next LT Pro" w:hAnsi="Avenir Next LT Pro"/>
          <w:sz w:val="22"/>
          <w:szCs w:val="22"/>
        </w:rPr>
        <w:t xml:space="preserve">Determined to be unsubstantiated, unfounded, false or malicious, the DSL will consider the appropriate next steps. If they consider that the child and/or person who made the </w:t>
      </w:r>
      <w:r w:rsidRPr="00BD721D">
        <w:rPr>
          <w:rFonts w:ascii="Avenir Next LT Pro" w:hAnsi="Avenir Next LT Pro"/>
          <w:sz w:val="22"/>
          <w:szCs w:val="22"/>
        </w:rPr>
        <w:lastRenderedPageBreak/>
        <w:t xml:space="preserve">allegation </w:t>
      </w:r>
      <w:proofErr w:type="gramStart"/>
      <w:r w:rsidRPr="00BD721D">
        <w:rPr>
          <w:rFonts w:ascii="Avenir Next LT Pro" w:hAnsi="Avenir Next LT Pro"/>
          <w:sz w:val="22"/>
          <w:szCs w:val="22"/>
        </w:rPr>
        <w:t>is in need of</w:t>
      </w:r>
      <w:proofErr w:type="gramEnd"/>
      <w:r w:rsidRPr="00BD721D">
        <w:rPr>
          <w:rFonts w:ascii="Avenir Next LT Pro" w:hAnsi="Avenir Next LT Pro"/>
          <w:sz w:val="22"/>
          <w:szCs w:val="22"/>
        </w:rPr>
        <w:t xml:space="preserve"> help, or the allegation may have been a cry for help, a referral to local authority children’s social care may be </w:t>
      </w:r>
      <w:r w:rsidR="00683CC0" w:rsidRPr="00BD721D">
        <w:rPr>
          <w:rFonts w:ascii="Avenir Next LT Pro" w:hAnsi="Avenir Next LT Pro"/>
          <w:sz w:val="22"/>
          <w:szCs w:val="22"/>
        </w:rPr>
        <w:t>appropriate.</w:t>
      </w:r>
    </w:p>
    <w:p w14:paraId="5A10E660" w14:textId="27D1C35C" w:rsidR="000B6C55" w:rsidRPr="00BD721D" w:rsidRDefault="000B6C55">
      <w:pPr>
        <w:pStyle w:val="4Bulletedcopyblue"/>
        <w:numPr>
          <w:ilvl w:val="0"/>
          <w:numId w:val="58"/>
        </w:numPr>
        <w:spacing w:after="0"/>
        <w:ind w:left="1418" w:hanging="425"/>
        <w:jc w:val="both"/>
        <w:rPr>
          <w:rFonts w:ascii="Avenir Next LT Pro" w:hAnsi="Avenir Next LT Pro"/>
          <w:color w:val="22355B"/>
          <w:sz w:val="22"/>
          <w:szCs w:val="22"/>
        </w:rPr>
      </w:pPr>
      <w:r w:rsidRPr="00BD721D">
        <w:rPr>
          <w:rFonts w:ascii="Avenir Next LT Pro" w:hAnsi="Avenir Next LT Pro"/>
          <w:sz w:val="22"/>
          <w:szCs w:val="22"/>
        </w:rPr>
        <w:t>Shown to be deliberately invented, or malicious, the school will consider whether any disciplinary action is appropriate against the individual(s) who made it</w:t>
      </w:r>
      <w:r w:rsidR="00465B75" w:rsidRPr="00BD721D">
        <w:rPr>
          <w:rFonts w:ascii="Avenir Next LT Pro" w:hAnsi="Avenir Next LT Pro"/>
          <w:sz w:val="22"/>
          <w:szCs w:val="22"/>
        </w:rPr>
        <w:t xml:space="preserve">. </w:t>
      </w:r>
      <w:r w:rsidR="00465B75" w:rsidRPr="00BD721D">
        <w:rPr>
          <w:rFonts w:ascii="Avenir Next LT Pro" w:hAnsi="Avenir Next LT Pro"/>
          <w:sz w:val="22"/>
          <w:szCs w:val="22"/>
        </w:rPr>
        <w:tab/>
      </w:r>
      <w:r w:rsidR="00465B75" w:rsidRPr="00BD721D">
        <w:rPr>
          <w:rFonts w:ascii="Avenir Next LT Pro" w:hAnsi="Avenir Next LT Pro"/>
          <w:sz w:val="22"/>
          <w:szCs w:val="22"/>
        </w:rPr>
        <w:tab/>
      </w:r>
      <w:r w:rsidR="00465B75" w:rsidRPr="00BD721D">
        <w:rPr>
          <w:rFonts w:ascii="Avenir Next LT Pro" w:hAnsi="Avenir Next LT Pro"/>
          <w:sz w:val="22"/>
          <w:szCs w:val="22"/>
        </w:rPr>
        <w:tab/>
      </w:r>
      <w:r w:rsidR="00465B75" w:rsidRPr="00BD721D">
        <w:rPr>
          <w:rFonts w:ascii="Avenir Next LT Pro" w:hAnsi="Avenir Next LT Pro"/>
          <w:sz w:val="22"/>
          <w:szCs w:val="22"/>
        </w:rPr>
        <w:tab/>
      </w:r>
    </w:p>
    <w:p w14:paraId="5562DF9E" w14:textId="46AE63E5" w:rsidR="000B6C55" w:rsidRPr="00BD721D" w:rsidRDefault="000B6C55">
      <w:pPr>
        <w:pStyle w:val="ListParagraph"/>
        <w:numPr>
          <w:ilvl w:val="1"/>
          <w:numId w:val="116"/>
        </w:numPr>
        <w:ind w:left="709" w:hanging="709"/>
        <w:rPr>
          <w:rFonts w:ascii="Avenir Next LT Pro" w:hAnsi="Avenir Next LT Pro"/>
          <w:b/>
          <w:color w:val="22355B"/>
        </w:rPr>
      </w:pPr>
      <w:r w:rsidRPr="00BD721D">
        <w:rPr>
          <w:rFonts w:ascii="Avenir Next LT Pro" w:hAnsi="Avenir Next LT Pro"/>
          <w:b/>
          <w:color w:val="22355B"/>
        </w:rPr>
        <w:t xml:space="preserve">Unsubstantiated, </w:t>
      </w:r>
      <w:r w:rsidR="00F87643" w:rsidRPr="00BD721D">
        <w:rPr>
          <w:rFonts w:ascii="Avenir Next LT Pro" w:hAnsi="Avenir Next LT Pro"/>
          <w:b/>
          <w:color w:val="22355B"/>
        </w:rPr>
        <w:t>U</w:t>
      </w:r>
      <w:r w:rsidRPr="00BD721D">
        <w:rPr>
          <w:rFonts w:ascii="Avenir Next LT Pro" w:hAnsi="Avenir Next LT Pro"/>
          <w:b/>
          <w:color w:val="22355B"/>
        </w:rPr>
        <w:t xml:space="preserve">nfounded, </w:t>
      </w:r>
      <w:r w:rsidR="00F87643" w:rsidRPr="00BD721D">
        <w:rPr>
          <w:rFonts w:ascii="Avenir Next LT Pro" w:hAnsi="Avenir Next LT Pro"/>
          <w:b/>
          <w:color w:val="22355B"/>
        </w:rPr>
        <w:t>F</w:t>
      </w:r>
      <w:r w:rsidRPr="00BD721D">
        <w:rPr>
          <w:rFonts w:ascii="Avenir Next LT Pro" w:hAnsi="Avenir Next LT Pro"/>
          <w:b/>
          <w:color w:val="22355B"/>
        </w:rPr>
        <w:t xml:space="preserve">alse or </w:t>
      </w:r>
      <w:r w:rsidR="00F87643" w:rsidRPr="00BD721D">
        <w:rPr>
          <w:rFonts w:ascii="Avenir Next LT Pro" w:hAnsi="Avenir Next LT Pro"/>
          <w:b/>
          <w:color w:val="22355B"/>
        </w:rPr>
        <w:t>M</w:t>
      </w:r>
      <w:r w:rsidRPr="00BD721D">
        <w:rPr>
          <w:rFonts w:ascii="Avenir Next LT Pro" w:hAnsi="Avenir Next LT Pro"/>
          <w:b/>
          <w:color w:val="22355B"/>
        </w:rPr>
        <w:t xml:space="preserve">alicious </w:t>
      </w:r>
      <w:r w:rsidR="00465B75" w:rsidRPr="00BD721D">
        <w:rPr>
          <w:rFonts w:ascii="Avenir Next LT Pro" w:hAnsi="Avenir Next LT Pro"/>
          <w:b/>
          <w:color w:val="22355B"/>
        </w:rPr>
        <w:t>A</w:t>
      </w:r>
      <w:r w:rsidRPr="00BD721D">
        <w:rPr>
          <w:rFonts w:ascii="Avenir Next LT Pro" w:hAnsi="Avenir Next LT Pro"/>
          <w:b/>
          <w:color w:val="22355B"/>
        </w:rPr>
        <w:t>llegations</w:t>
      </w:r>
    </w:p>
    <w:p w14:paraId="4D299C12" w14:textId="5C564C6D"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If an allegation is:</w:t>
      </w:r>
    </w:p>
    <w:p w14:paraId="5055390D" w14:textId="7E826D6E" w:rsidR="000B6C55" w:rsidRPr="00BD721D" w:rsidRDefault="000B6C55">
      <w:pPr>
        <w:pStyle w:val="4Bulletedcopyblue"/>
        <w:numPr>
          <w:ilvl w:val="0"/>
          <w:numId w:val="59"/>
        </w:numPr>
        <w:ind w:left="1418" w:hanging="425"/>
        <w:jc w:val="both"/>
        <w:rPr>
          <w:rFonts w:ascii="Avenir Next LT Pro" w:hAnsi="Avenir Next LT Pro"/>
          <w:sz w:val="22"/>
          <w:szCs w:val="22"/>
        </w:rPr>
      </w:pPr>
      <w:r w:rsidRPr="00BD721D">
        <w:rPr>
          <w:rFonts w:ascii="Avenir Next LT Pro" w:hAnsi="Avenir Next LT Pro"/>
          <w:sz w:val="22"/>
          <w:szCs w:val="22"/>
        </w:rPr>
        <w:t xml:space="preserve">Determined to be unsubstantiated, unfounded, false or malicious, </w:t>
      </w:r>
      <w:r w:rsidR="5B229E7E" w:rsidRPr="00BD721D">
        <w:rPr>
          <w:rFonts w:ascii="Avenir Next LT Pro" w:hAnsi="Avenir Next LT Pro"/>
          <w:sz w:val="22"/>
          <w:szCs w:val="22"/>
        </w:rPr>
        <w:t>the</w:t>
      </w:r>
      <w:r w:rsidRPr="00BD721D">
        <w:rPr>
          <w:rFonts w:ascii="Avenir Next LT Pro" w:hAnsi="Avenir Next LT Pro"/>
          <w:sz w:val="22"/>
          <w:szCs w:val="22"/>
        </w:rPr>
        <w:t xml:space="preserve"> case manager </w:t>
      </w:r>
      <w:r w:rsidR="2009F7AD" w:rsidRPr="00BD721D">
        <w:rPr>
          <w:rFonts w:ascii="Avenir Next LT Pro" w:hAnsi="Avenir Next LT Pro"/>
          <w:sz w:val="22"/>
          <w:szCs w:val="22"/>
        </w:rPr>
        <w:t xml:space="preserve">with support from the LADO </w:t>
      </w:r>
      <w:r w:rsidRPr="00BD721D">
        <w:rPr>
          <w:rFonts w:ascii="Avenir Next LT Pro" w:hAnsi="Avenir Next LT Pro"/>
          <w:sz w:val="22"/>
          <w:szCs w:val="22"/>
        </w:rPr>
        <w:t xml:space="preserve">will consider the appropriate next steps. If they consider that the child and/or person who made the allegation needs help, or the allegation may have been a cry for help, a referral to local </w:t>
      </w:r>
      <w:proofErr w:type="gramStart"/>
      <w:r w:rsidRPr="00BD721D">
        <w:rPr>
          <w:rFonts w:ascii="Avenir Next LT Pro" w:hAnsi="Avenir Next LT Pro"/>
          <w:sz w:val="22"/>
          <w:szCs w:val="22"/>
        </w:rPr>
        <w:t>authority</w:t>
      </w:r>
      <w:proofErr w:type="gramEnd"/>
      <w:r w:rsidRPr="00BD721D">
        <w:rPr>
          <w:rFonts w:ascii="Avenir Next LT Pro" w:hAnsi="Avenir Next LT Pro"/>
          <w:sz w:val="22"/>
          <w:szCs w:val="22"/>
        </w:rPr>
        <w:t xml:space="preserve"> children’s social care may be </w:t>
      </w:r>
      <w:r w:rsidR="00683CC0" w:rsidRPr="00BD721D">
        <w:rPr>
          <w:rFonts w:ascii="Avenir Next LT Pro" w:hAnsi="Avenir Next LT Pro"/>
          <w:sz w:val="22"/>
          <w:szCs w:val="22"/>
        </w:rPr>
        <w:t>appropriate.</w:t>
      </w:r>
    </w:p>
    <w:p w14:paraId="707A91BE" w14:textId="22C0DDAF" w:rsidR="000B6C55" w:rsidRPr="00BD721D" w:rsidRDefault="000B6C55">
      <w:pPr>
        <w:pStyle w:val="4Bulletedcopyblue"/>
        <w:numPr>
          <w:ilvl w:val="0"/>
          <w:numId w:val="59"/>
        </w:numPr>
        <w:ind w:left="1418" w:hanging="425"/>
        <w:jc w:val="both"/>
        <w:rPr>
          <w:rFonts w:ascii="Avenir Next LT Pro" w:hAnsi="Avenir Next LT Pro"/>
          <w:sz w:val="22"/>
          <w:szCs w:val="22"/>
        </w:rPr>
      </w:pPr>
      <w:r w:rsidRPr="00BD721D">
        <w:rPr>
          <w:rFonts w:ascii="Avenir Next LT Pro" w:hAnsi="Avenir Next LT Pro"/>
          <w:sz w:val="22"/>
          <w:szCs w:val="22"/>
        </w:rPr>
        <w:t xml:space="preserve">Shown to be deliberately invented, or malicious, the school will consider whether any disciplinary action is appropriate against the individual(s) who made </w:t>
      </w:r>
      <w:r w:rsidR="00683CC0" w:rsidRPr="00BD721D">
        <w:rPr>
          <w:rFonts w:ascii="Avenir Next LT Pro" w:hAnsi="Avenir Next LT Pro"/>
          <w:sz w:val="22"/>
          <w:szCs w:val="22"/>
        </w:rPr>
        <w:t>it.</w:t>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p>
    <w:p w14:paraId="2936270D" w14:textId="72B62FCD" w:rsidR="000B6C55" w:rsidRPr="00BD721D" w:rsidRDefault="000B6C55">
      <w:pPr>
        <w:pStyle w:val="Subhead2"/>
        <w:numPr>
          <w:ilvl w:val="1"/>
          <w:numId w:val="116"/>
        </w:numPr>
        <w:tabs>
          <w:tab w:val="left" w:pos="6511"/>
        </w:tabs>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Confidentiality </w:t>
      </w:r>
    </w:p>
    <w:p w14:paraId="1D84EF79" w14:textId="254A237E"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The trust will make every effort to maintain confidentiality and guard against unwanted publicity while an allegation is being investigated or considered.</w:t>
      </w:r>
    </w:p>
    <w:p w14:paraId="0FE3AEF4" w14:textId="09A4AD03"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The case manager will take advice from the LADO, police and local authority children’s social care services, as appropriate, to agree:</w:t>
      </w:r>
    </w:p>
    <w:p w14:paraId="2CBB90BF" w14:textId="7CB59BC2" w:rsidR="000B6C55" w:rsidRPr="00BD721D" w:rsidRDefault="000B6C55">
      <w:pPr>
        <w:pStyle w:val="4Bulletedcopyblue"/>
        <w:numPr>
          <w:ilvl w:val="0"/>
          <w:numId w:val="60"/>
        </w:numPr>
        <w:ind w:left="1418" w:hanging="425"/>
        <w:jc w:val="both"/>
        <w:rPr>
          <w:rFonts w:ascii="Avenir Next LT Pro" w:hAnsi="Avenir Next LT Pro"/>
          <w:sz w:val="22"/>
          <w:szCs w:val="22"/>
        </w:rPr>
      </w:pPr>
      <w:r w:rsidRPr="00BD721D">
        <w:rPr>
          <w:rFonts w:ascii="Avenir Next LT Pro" w:hAnsi="Avenir Next LT Pro"/>
          <w:sz w:val="22"/>
          <w:szCs w:val="22"/>
        </w:rPr>
        <w:t>Who needs to know about the allegation and what information can be shared</w:t>
      </w:r>
      <w:r w:rsidR="00683CC0" w:rsidRPr="00BD721D">
        <w:rPr>
          <w:rFonts w:ascii="Avenir Next LT Pro" w:hAnsi="Avenir Next LT Pro"/>
          <w:sz w:val="22"/>
          <w:szCs w:val="22"/>
        </w:rPr>
        <w:t>.</w:t>
      </w:r>
    </w:p>
    <w:p w14:paraId="32ACBB84" w14:textId="4E92A954" w:rsidR="000B6C55" w:rsidRPr="00BD721D" w:rsidRDefault="000B6C55">
      <w:pPr>
        <w:pStyle w:val="4Bulletedcopyblue"/>
        <w:numPr>
          <w:ilvl w:val="0"/>
          <w:numId w:val="60"/>
        </w:numPr>
        <w:ind w:left="1418" w:hanging="425"/>
        <w:jc w:val="both"/>
        <w:rPr>
          <w:rFonts w:ascii="Avenir Next LT Pro" w:hAnsi="Avenir Next LT Pro"/>
          <w:sz w:val="22"/>
          <w:szCs w:val="22"/>
        </w:rPr>
      </w:pPr>
      <w:r w:rsidRPr="00BD721D">
        <w:rPr>
          <w:rFonts w:ascii="Avenir Next LT Pro" w:hAnsi="Avenir Next LT Pro"/>
          <w:sz w:val="22"/>
          <w:szCs w:val="22"/>
        </w:rPr>
        <w:t xml:space="preserve">How to manage speculation, leaks and gossip, including how to make parents or carers of a child/children involved aware of their obligations with respect to </w:t>
      </w:r>
      <w:r w:rsidR="00683CC0" w:rsidRPr="00BD721D">
        <w:rPr>
          <w:rFonts w:ascii="Avenir Next LT Pro" w:hAnsi="Avenir Next LT Pro"/>
          <w:sz w:val="22"/>
          <w:szCs w:val="22"/>
        </w:rPr>
        <w:t>confidentiality.</w:t>
      </w:r>
      <w:r w:rsidRPr="00BD721D">
        <w:rPr>
          <w:rFonts w:ascii="Avenir Next LT Pro" w:hAnsi="Avenir Next LT Pro"/>
          <w:sz w:val="22"/>
          <w:szCs w:val="22"/>
        </w:rPr>
        <w:t xml:space="preserve"> </w:t>
      </w:r>
    </w:p>
    <w:p w14:paraId="27A27F69" w14:textId="158095A7" w:rsidR="000B6C55" w:rsidRPr="00BD721D" w:rsidRDefault="000B6C55">
      <w:pPr>
        <w:pStyle w:val="4Bulletedcopyblue"/>
        <w:numPr>
          <w:ilvl w:val="0"/>
          <w:numId w:val="60"/>
        </w:numPr>
        <w:ind w:left="1418" w:hanging="425"/>
        <w:jc w:val="both"/>
        <w:rPr>
          <w:rFonts w:ascii="Avenir Next LT Pro" w:hAnsi="Avenir Next LT Pro"/>
          <w:sz w:val="22"/>
          <w:szCs w:val="22"/>
        </w:rPr>
      </w:pPr>
      <w:r w:rsidRPr="00BD721D">
        <w:rPr>
          <w:rFonts w:ascii="Avenir Next LT Pro" w:hAnsi="Avenir Next LT Pro"/>
          <w:sz w:val="22"/>
          <w:szCs w:val="22"/>
        </w:rPr>
        <w:t>What, if any, information can be reasonably given to the wider community to reduce speculation</w:t>
      </w:r>
      <w:r w:rsidR="00324AF6" w:rsidRPr="00BD721D">
        <w:rPr>
          <w:rFonts w:ascii="Avenir Next LT Pro" w:hAnsi="Avenir Next LT Pro"/>
          <w:sz w:val="22"/>
          <w:szCs w:val="22"/>
        </w:rPr>
        <w:tab/>
      </w:r>
    </w:p>
    <w:p w14:paraId="6A3CF7D8" w14:textId="77777777" w:rsidR="006713C1" w:rsidRPr="00BD721D" w:rsidRDefault="000B6C55">
      <w:pPr>
        <w:pStyle w:val="4Bulletedcopyblue"/>
        <w:numPr>
          <w:ilvl w:val="0"/>
          <w:numId w:val="60"/>
        </w:numPr>
        <w:ind w:left="1418" w:hanging="425"/>
        <w:jc w:val="both"/>
        <w:rPr>
          <w:rFonts w:ascii="Avenir Next LT Pro" w:hAnsi="Avenir Next LT Pro"/>
          <w:sz w:val="22"/>
          <w:szCs w:val="22"/>
        </w:rPr>
      </w:pPr>
      <w:r w:rsidRPr="00BD721D">
        <w:rPr>
          <w:rFonts w:ascii="Avenir Next LT Pro" w:hAnsi="Avenir Next LT Pro"/>
          <w:sz w:val="22"/>
          <w:szCs w:val="22"/>
        </w:rPr>
        <w:t>How to manage press interest if, and when, it arises</w:t>
      </w:r>
      <w:r w:rsidR="004E2038" w:rsidRPr="00BD721D">
        <w:rPr>
          <w:rFonts w:ascii="Avenir Next LT Pro" w:hAnsi="Avenir Next LT Pro"/>
          <w:sz w:val="22"/>
          <w:szCs w:val="22"/>
        </w:rPr>
        <w:t>.</w:t>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p>
    <w:p w14:paraId="7BA0F885" w14:textId="70AAF9C5" w:rsidR="000B6C55" w:rsidRPr="00BD721D" w:rsidRDefault="00324AF6" w:rsidP="006713C1">
      <w:pPr>
        <w:pStyle w:val="4Bulletedcopyblue"/>
        <w:ind w:left="1418"/>
        <w:jc w:val="both"/>
        <w:rPr>
          <w:rFonts w:ascii="Avenir Next LT Pro" w:hAnsi="Avenir Next LT Pro"/>
          <w:sz w:val="22"/>
          <w:szCs w:val="22"/>
        </w:rPr>
      </w:pP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r w:rsidRPr="00BD721D">
        <w:rPr>
          <w:rFonts w:ascii="Avenir Next LT Pro" w:hAnsi="Avenir Next LT Pro"/>
          <w:sz w:val="22"/>
          <w:szCs w:val="22"/>
        </w:rPr>
        <w:tab/>
      </w:r>
    </w:p>
    <w:p w14:paraId="696B03D2" w14:textId="61207D6E" w:rsidR="000B6C55" w:rsidRPr="00BD721D" w:rsidRDefault="000B6C55">
      <w:pPr>
        <w:pStyle w:val="Subhead2"/>
        <w:numPr>
          <w:ilvl w:val="1"/>
          <w:numId w:val="116"/>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Record-keeping</w:t>
      </w:r>
    </w:p>
    <w:p w14:paraId="497E72B8" w14:textId="68813873" w:rsidR="000B6C55" w:rsidRPr="00BD721D" w:rsidRDefault="000B6C55">
      <w:pPr>
        <w:pStyle w:val="ListParagraph"/>
        <w:numPr>
          <w:ilvl w:val="2"/>
          <w:numId w:val="116"/>
        </w:numPr>
        <w:ind w:left="709"/>
        <w:rPr>
          <w:rFonts w:ascii="Avenir Next LT Pro" w:hAnsi="Avenir Next LT Pro"/>
        </w:rPr>
      </w:pPr>
      <w:r w:rsidRPr="00BD721D">
        <w:rPr>
          <w:rFonts w:ascii="Avenir Next LT Pro" w:hAnsi="Avenir Next LT Pro"/>
        </w:rPr>
        <w:t xml:space="preserve">The case manager will maintain clear records about any case where the allegation or concern meets the criteria above and store them on the individual’s confidential personnel file for the duration of the case. </w:t>
      </w:r>
    </w:p>
    <w:p w14:paraId="1303D81C" w14:textId="7A8DDBE7" w:rsidR="000B6C55" w:rsidRPr="00BD721D" w:rsidRDefault="000B6C55">
      <w:pPr>
        <w:pStyle w:val="ListParagraph"/>
        <w:numPr>
          <w:ilvl w:val="2"/>
          <w:numId w:val="116"/>
        </w:numPr>
        <w:ind w:left="709"/>
        <w:rPr>
          <w:rFonts w:ascii="Avenir Next LT Pro" w:hAnsi="Avenir Next LT Pro"/>
        </w:rPr>
      </w:pPr>
      <w:r w:rsidRPr="00BD721D">
        <w:rPr>
          <w:rFonts w:ascii="Avenir Next LT Pro" w:hAnsi="Avenir Next LT Pro"/>
        </w:rPr>
        <w:t>The records of any allegation that, following an investigation, is found to be malicious or false will be deleted from the individual’s personnel file (unless the individual consents for the records to be retained on the file).</w:t>
      </w:r>
    </w:p>
    <w:p w14:paraId="158666CB" w14:textId="5C6EA41E" w:rsidR="000B6C55" w:rsidRPr="00BD721D" w:rsidRDefault="000B6C55">
      <w:pPr>
        <w:pStyle w:val="ListParagraph"/>
        <w:numPr>
          <w:ilvl w:val="2"/>
          <w:numId w:val="116"/>
        </w:numPr>
        <w:ind w:left="709"/>
        <w:rPr>
          <w:rFonts w:ascii="Avenir Next LT Pro" w:hAnsi="Avenir Next LT Pro"/>
        </w:rPr>
      </w:pPr>
      <w:r w:rsidRPr="00BD721D">
        <w:rPr>
          <w:rFonts w:ascii="Avenir Next LT Pro" w:hAnsi="Avenir Next LT Pro"/>
        </w:rPr>
        <w:t>For all other allegations (which are not found to be malicious or false), the following information will be kept on the file of the individual concerned:</w:t>
      </w:r>
    </w:p>
    <w:p w14:paraId="60222B32" w14:textId="77777777" w:rsidR="000B6C55" w:rsidRPr="00BD721D" w:rsidRDefault="000B6C55">
      <w:pPr>
        <w:pStyle w:val="4Bulletedcopyblue"/>
        <w:numPr>
          <w:ilvl w:val="0"/>
          <w:numId w:val="61"/>
        </w:numPr>
        <w:ind w:left="1418" w:hanging="425"/>
        <w:jc w:val="both"/>
        <w:rPr>
          <w:rFonts w:ascii="Avenir Next LT Pro" w:hAnsi="Avenir Next LT Pro"/>
          <w:sz w:val="22"/>
          <w:szCs w:val="22"/>
        </w:rPr>
      </w:pPr>
      <w:r w:rsidRPr="00BD721D">
        <w:rPr>
          <w:rFonts w:ascii="Avenir Next LT Pro" w:hAnsi="Avenir Next LT Pro"/>
          <w:sz w:val="22"/>
          <w:szCs w:val="22"/>
        </w:rPr>
        <w:t>A clear and comprehensive summary of the allegation</w:t>
      </w:r>
    </w:p>
    <w:p w14:paraId="19E018E0" w14:textId="61D69448" w:rsidR="000B6C55" w:rsidRPr="00BD721D" w:rsidRDefault="000B6C55">
      <w:pPr>
        <w:pStyle w:val="4Bulletedcopyblue"/>
        <w:numPr>
          <w:ilvl w:val="0"/>
          <w:numId w:val="61"/>
        </w:numPr>
        <w:ind w:left="1418" w:hanging="425"/>
        <w:jc w:val="both"/>
        <w:rPr>
          <w:rFonts w:ascii="Avenir Next LT Pro" w:hAnsi="Avenir Next LT Pro"/>
          <w:sz w:val="22"/>
          <w:szCs w:val="22"/>
        </w:rPr>
      </w:pPr>
      <w:r w:rsidRPr="00BD721D">
        <w:rPr>
          <w:rFonts w:ascii="Avenir Next LT Pro" w:hAnsi="Avenir Next LT Pro"/>
          <w:sz w:val="22"/>
          <w:szCs w:val="22"/>
        </w:rPr>
        <w:t xml:space="preserve">Details of how the allegation was followed up and </w:t>
      </w:r>
      <w:r w:rsidR="00683CC0" w:rsidRPr="00BD721D">
        <w:rPr>
          <w:rFonts w:ascii="Avenir Next LT Pro" w:hAnsi="Avenir Next LT Pro"/>
          <w:sz w:val="22"/>
          <w:szCs w:val="22"/>
        </w:rPr>
        <w:t>resolved.</w:t>
      </w:r>
    </w:p>
    <w:p w14:paraId="4526F894" w14:textId="395CB4C3" w:rsidR="000B6C55" w:rsidRPr="00BD721D" w:rsidRDefault="000B6C55">
      <w:pPr>
        <w:pStyle w:val="4Bulletedcopyblue"/>
        <w:numPr>
          <w:ilvl w:val="0"/>
          <w:numId w:val="61"/>
        </w:numPr>
        <w:ind w:left="1418" w:hanging="425"/>
        <w:jc w:val="both"/>
        <w:rPr>
          <w:rFonts w:ascii="Avenir Next LT Pro" w:hAnsi="Avenir Next LT Pro"/>
          <w:sz w:val="22"/>
          <w:szCs w:val="22"/>
        </w:rPr>
      </w:pPr>
      <w:r w:rsidRPr="00BD721D">
        <w:rPr>
          <w:rFonts w:ascii="Avenir Next LT Pro" w:hAnsi="Avenir Next LT Pro"/>
          <w:sz w:val="22"/>
          <w:szCs w:val="22"/>
        </w:rPr>
        <w:t xml:space="preserve">Notes of any action taken, decisions reached and the </w:t>
      </w:r>
      <w:r w:rsidR="00683CC0" w:rsidRPr="00BD721D">
        <w:rPr>
          <w:rFonts w:ascii="Avenir Next LT Pro" w:hAnsi="Avenir Next LT Pro"/>
          <w:sz w:val="22"/>
          <w:szCs w:val="22"/>
        </w:rPr>
        <w:t>outcome.</w:t>
      </w:r>
      <w:r w:rsidRPr="00BD721D">
        <w:rPr>
          <w:rFonts w:ascii="Avenir Next LT Pro" w:hAnsi="Avenir Next LT Pro"/>
          <w:sz w:val="22"/>
          <w:szCs w:val="22"/>
        </w:rPr>
        <w:t xml:space="preserve"> </w:t>
      </w:r>
    </w:p>
    <w:p w14:paraId="609674A1" w14:textId="6611DC4C" w:rsidR="00CF46A6" w:rsidRPr="00BD721D" w:rsidRDefault="000B6C55">
      <w:pPr>
        <w:pStyle w:val="4Bulletedcopyblue"/>
        <w:numPr>
          <w:ilvl w:val="0"/>
          <w:numId w:val="61"/>
        </w:numPr>
        <w:ind w:left="1418" w:hanging="425"/>
        <w:jc w:val="both"/>
        <w:rPr>
          <w:rFonts w:ascii="Avenir Next LT Pro" w:hAnsi="Avenir Next LT Pro"/>
          <w:sz w:val="22"/>
          <w:szCs w:val="22"/>
        </w:rPr>
      </w:pPr>
      <w:r w:rsidRPr="00BD721D">
        <w:rPr>
          <w:rFonts w:ascii="Avenir Next LT Pro" w:hAnsi="Avenir Next LT Pro"/>
          <w:sz w:val="22"/>
          <w:szCs w:val="22"/>
        </w:rPr>
        <w:t xml:space="preserve">A declaration on whether the information will be referred to in any future </w:t>
      </w:r>
      <w:r w:rsidR="00683CC0" w:rsidRPr="00BD721D">
        <w:rPr>
          <w:rFonts w:ascii="Avenir Next LT Pro" w:hAnsi="Avenir Next LT Pro"/>
          <w:sz w:val="22"/>
          <w:szCs w:val="22"/>
        </w:rPr>
        <w:t>reference.</w:t>
      </w:r>
    </w:p>
    <w:p w14:paraId="17991791" w14:textId="3A553BA2" w:rsidR="00CF46A6" w:rsidRPr="00BD721D" w:rsidRDefault="00CF46A6">
      <w:pPr>
        <w:pStyle w:val="4Bulletedcopyblue"/>
        <w:numPr>
          <w:ilvl w:val="2"/>
          <w:numId w:val="116"/>
        </w:numPr>
        <w:ind w:left="709" w:hanging="709"/>
        <w:jc w:val="both"/>
        <w:rPr>
          <w:rFonts w:ascii="Avenir Next LT Pro" w:hAnsi="Avenir Next LT Pro"/>
          <w:sz w:val="22"/>
          <w:szCs w:val="22"/>
        </w:rPr>
      </w:pPr>
      <w:r w:rsidRPr="00BD721D">
        <w:rPr>
          <w:rFonts w:ascii="Avenir Next LT Pro" w:hAnsi="Avenir Next LT Pro"/>
          <w:sz w:val="22"/>
          <w:szCs w:val="22"/>
        </w:rPr>
        <w:t xml:space="preserve">In these cases, the school will provide a copy to the individual, in agreement with local </w:t>
      </w:r>
      <w:r w:rsidR="00683CC0" w:rsidRPr="00BD721D">
        <w:rPr>
          <w:rFonts w:ascii="Avenir Next LT Pro" w:hAnsi="Avenir Next LT Pro"/>
          <w:sz w:val="22"/>
          <w:szCs w:val="22"/>
        </w:rPr>
        <w:t>authority,</w:t>
      </w:r>
      <w:r w:rsidRPr="00BD721D">
        <w:rPr>
          <w:rFonts w:ascii="Avenir Next LT Pro" w:hAnsi="Avenir Next LT Pro"/>
          <w:sz w:val="22"/>
          <w:szCs w:val="22"/>
        </w:rPr>
        <w:t xml:space="preserve"> children’s social care or the police as appropriate.</w:t>
      </w:r>
    </w:p>
    <w:p w14:paraId="25A75AD1" w14:textId="77777777" w:rsidR="003017DE" w:rsidRPr="00BD721D" w:rsidRDefault="000B6C55" w:rsidP="003017DE">
      <w:pPr>
        <w:ind w:left="349"/>
        <w:rPr>
          <w:rFonts w:ascii="Avenir Next LT Pro" w:hAnsi="Avenir Next LT Pro"/>
        </w:rPr>
      </w:pPr>
      <w:r w:rsidRPr="00BD721D">
        <w:rPr>
          <w:rFonts w:ascii="Avenir Next LT Pro" w:hAnsi="Avenir Next LT Pro"/>
        </w:rPr>
        <w:t>We will retain all records a</w:t>
      </w:r>
      <w:r w:rsidRPr="00BD721D">
        <w:rPr>
          <w:rFonts w:ascii="Avenir Next LT Pro" w:eastAsia="Arial" w:hAnsi="Avenir Next LT Pro"/>
        </w:rPr>
        <w:t xml:space="preserve">t </w:t>
      </w:r>
      <w:r w:rsidRPr="00BD721D">
        <w:rPr>
          <w:rFonts w:ascii="Avenir Next LT Pro" w:hAnsi="Avenir Next LT Pro"/>
        </w:rPr>
        <w:t>least until the accused individual has reached normal pension age, or for 10 years from the date of the allegation if that is longer.</w:t>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p>
    <w:p w14:paraId="435495A5" w14:textId="713053C3" w:rsidR="000B6C55" w:rsidRPr="00BD721D" w:rsidRDefault="000B6C55">
      <w:pPr>
        <w:pStyle w:val="Subhead2"/>
        <w:numPr>
          <w:ilvl w:val="1"/>
          <w:numId w:val="116"/>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lastRenderedPageBreak/>
        <w:t>References</w:t>
      </w:r>
    </w:p>
    <w:p w14:paraId="355E781E" w14:textId="77777777" w:rsidR="00943513" w:rsidRPr="00BD721D" w:rsidRDefault="00943513" w:rsidP="006713C1">
      <w:pPr>
        <w:rPr>
          <w:rFonts w:ascii="Avenir Next LT Pro" w:hAnsi="Avenir Next LT Pro"/>
        </w:rPr>
      </w:pPr>
      <w:r w:rsidRPr="00BD721D">
        <w:rPr>
          <w:rFonts w:ascii="Avenir Next LT Pro" w:hAnsi="Avenir Next LT Pro"/>
        </w:rPr>
        <w:t>The school will ensure:</w:t>
      </w:r>
    </w:p>
    <w:p w14:paraId="0432DC70" w14:textId="77777777" w:rsidR="00943513" w:rsidRPr="00BD721D" w:rsidRDefault="00943513">
      <w:pPr>
        <w:pStyle w:val="ListParagraph"/>
        <w:numPr>
          <w:ilvl w:val="0"/>
          <w:numId w:val="139"/>
        </w:numPr>
        <w:ind w:left="1418" w:hanging="425"/>
        <w:rPr>
          <w:rFonts w:ascii="Avenir Next LT Pro" w:hAnsi="Avenir Next LT Pro"/>
        </w:rPr>
      </w:pPr>
      <w:r w:rsidRPr="00BD721D">
        <w:rPr>
          <w:rFonts w:ascii="Avenir Next LT Pro" w:hAnsi="Avenir Next LT Pro"/>
        </w:rPr>
        <w:t>Only substantiated safeguarding concerns are included in references</w:t>
      </w:r>
    </w:p>
    <w:p w14:paraId="069C4DB9" w14:textId="58AFEB02" w:rsidR="00943513" w:rsidRPr="00BD721D" w:rsidRDefault="00943513">
      <w:pPr>
        <w:pStyle w:val="ListParagraph"/>
        <w:numPr>
          <w:ilvl w:val="0"/>
          <w:numId w:val="139"/>
        </w:numPr>
        <w:ind w:left="1418" w:hanging="425"/>
        <w:rPr>
          <w:rFonts w:ascii="Avenir Next LT Pro" w:hAnsi="Avenir Next LT Pro"/>
        </w:rPr>
      </w:pPr>
      <w:r w:rsidRPr="00BD721D">
        <w:rPr>
          <w:rFonts w:ascii="Avenir Next LT Pro" w:hAnsi="Avenir Next LT Pro"/>
        </w:rPr>
        <w:t>False or malicious allegations are removed from personnel record</w:t>
      </w:r>
    </w:p>
    <w:p w14:paraId="1EFDB575" w14:textId="660A48BD"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When providing employer references, we will:</w:t>
      </w:r>
    </w:p>
    <w:p w14:paraId="06270D2B" w14:textId="42FA34B8" w:rsidR="000B6C55" w:rsidRPr="00BD721D" w:rsidRDefault="000B6C55">
      <w:pPr>
        <w:pStyle w:val="4Bulletedcopyblue"/>
        <w:numPr>
          <w:ilvl w:val="0"/>
          <w:numId w:val="62"/>
        </w:numPr>
        <w:ind w:left="1418" w:hanging="425"/>
        <w:jc w:val="both"/>
        <w:rPr>
          <w:rFonts w:ascii="Avenir Next LT Pro" w:hAnsi="Avenir Next LT Pro"/>
          <w:sz w:val="22"/>
          <w:szCs w:val="22"/>
        </w:rPr>
      </w:pPr>
      <w:r w:rsidRPr="00BD721D">
        <w:rPr>
          <w:rFonts w:ascii="Avenir Next LT Pro" w:hAnsi="Avenir Next LT Pro"/>
          <w:sz w:val="22"/>
          <w:szCs w:val="22"/>
        </w:rPr>
        <w:t xml:space="preserve">Not refer to any allegation that has been found to be false, unfounded, unsubstantiated or malicious, or any repeated allegations which have all been found to be false, unfounded, unsubstantiated or </w:t>
      </w:r>
      <w:r w:rsidR="00B520BF" w:rsidRPr="00BD721D">
        <w:rPr>
          <w:rFonts w:ascii="Avenir Next LT Pro" w:hAnsi="Avenir Next LT Pro"/>
          <w:sz w:val="22"/>
          <w:szCs w:val="22"/>
        </w:rPr>
        <w:t>malicious.</w:t>
      </w:r>
    </w:p>
    <w:p w14:paraId="3142FC92" w14:textId="1E253926" w:rsidR="002F4AC4" w:rsidRPr="00BD721D" w:rsidRDefault="000B6C55">
      <w:pPr>
        <w:pStyle w:val="4Bulletedcopyblue"/>
        <w:numPr>
          <w:ilvl w:val="0"/>
          <w:numId w:val="62"/>
        </w:numPr>
        <w:ind w:left="1418" w:hanging="425"/>
        <w:jc w:val="both"/>
        <w:rPr>
          <w:rFonts w:ascii="Avenir Next LT Pro" w:hAnsi="Avenir Next LT Pro"/>
          <w:color w:val="22355B"/>
          <w:sz w:val="22"/>
          <w:szCs w:val="22"/>
        </w:rPr>
      </w:pPr>
      <w:r w:rsidRPr="00BD721D">
        <w:rPr>
          <w:rFonts w:ascii="Avenir Next LT Pro" w:hAnsi="Avenir Next LT Pro"/>
          <w:sz w:val="22"/>
          <w:szCs w:val="22"/>
        </w:rPr>
        <w:t xml:space="preserve">Include substantiated allegations, provided that the information is factual and does not </w:t>
      </w:r>
      <w:r w:rsidRPr="00BD721D">
        <w:rPr>
          <w:rFonts w:ascii="Avenir Next LT Pro" w:hAnsi="Avenir Next LT Pro"/>
          <w:color w:val="22355B"/>
          <w:sz w:val="22"/>
          <w:szCs w:val="22"/>
        </w:rPr>
        <w:t xml:space="preserve">include </w:t>
      </w:r>
      <w:r w:rsidR="00B520BF" w:rsidRPr="00BD721D">
        <w:rPr>
          <w:rFonts w:ascii="Avenir Next LT Pro" w:hAnsi="Avenir Next LT Pro"/>
          <w:color w:val="22355B"/>
          <w:sz w:val="22"/>
          <w:szCs w:val="22"/>
        </w:rPr>
        <w:t>opinions.</w:t>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r w:rsidR="00324AF6" w:rsidRPr="00BD721D">
        <w:rPr>
          <w:rFonts w:ascii="Avenir Next LT Pro" w:hAnsi="Avenir Next LT Pro"/>
          <w:color w:val="22355B"/>
          <w:sz w:val="22"/>
          <w:szCs w:val="22"/>
        </w:rPr>
        <w:tab/>
      </w:r>
    </w:p>
    <w:p w14:paraId="24E4D555" w14:textId="5A0204CD" w:rsidR="000B6C55" w:rsidRPr="00BD721D" w:rsidRDefault="000B6C55">
      <w:pPr>
        <w:pStyle w:val="4Bulletedcopyblue"/>
        <w:numPr>
          <w:ilvl w:val="1"/>
          <w:numId w:val="116"/>
        </w:numPr>
        <w:spacing w:after="0"/>
        <w:ind w:left="709" w:hanging="709"/>
        <w:jc w:val="both"/>
        <w:rPr>
          <w:rFonts w:ascii="Avenir Next LT Pro" w:hAnsi="Avenir Next LT Pro"/>
          <w:b/>
          <w:bCs/>
          <w:color w:val="22355B"/>
          <w:sz w:val="22"/>
          <w:szCs w:val="22"/>
        </w:rPr>
      </w:pPr>
      <w:r w:rsidRPr="00BD721D">
        <w:rPr>
          <w:rFonts w:ascii="Avenir Next LT Pro" w:hAnsi="Avenir Next LT Pro"/>
          <w:b/>
          <w:bCs/>
          <w:color w:val="22355B"/>
          <w:sz w:val="22"/>
          <w:szCs w:val="22"/>
        </w:rPr>
        <w:t xml:space="preserve">Learning </w:t>
      </w:r>
      <w:r w:rsidR="00F87643" w:rsidRPr="00BD721D">
        <w:rPr>
          <w:rFonts w:ascii="Avenir Next LT Pro" w:hAnsi="Avenir Next LT Pro"/>
          <w:b/>
          <w:bCs/>
          <w:color w:val="22355B"/>
          <w:sz w:val="22"/>
          <w:szCs w:val="22"/>
        </w:rPr>
        <w:t>L</w:t>
      </w:r>
      <w:r w:rsidRPr="00BD721D">
        <w:rPr>
          <w:rFonts w:ascii="Avenir Next LT Pro" w:hAnsi="Avenir Next LT Pro"/>
          <w:b/>
          <w:bCs/>
          <w:color w:val="22355B"/>
          <w:sz w:val="22"/>
          <w:szCs w:val="22"/>
        </w:rPr>
        <w:t>essons</w:t>
      </w:r>
    </w:p>
    <w:p w14:paraId="79D8F04C" w14:textId="1A7F0D82"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 xml:space="preserve">After any cases where the allegations are </w:t>
      </w:r>
      <w:r w:rsidRPr="00BD721D">
        <w:rPr>
          <w:rFonts w:ascii="Avenir Next LT Pro" w:hAnsi="Avenir Next LT Pro"/>
          <w:i/>
        </w:rPr>
        <w:t>substantiated</w:t>
      </w:r>
      <w:r w:rsidRPr="00BD721D">
        <w:rPr>
          <w:rFonts w:ascii="Avenir Next LT Pro" w:hAnsi="Avenir Next LT Pro"/>
        </w:rPr>
        <w:t xml:space="preserve">, the case manager will review the circumstances of the case with the local authority’s designated officer to determine whether there are any improvements that we can make to the trust’s procedures or practice to help prevent similar events in the future. </w:t>
      </w:r>
    </w:p>
    <w:p w14:paraId="12878C52" w14:textId="73C88270" w:rsidR="000B6C55" w:rsidRPr="00BD721D" w:rsidRDefault="000B6C55">
      <w:pPr>
        <w:pStyle w:val="ListParagraph"/>
        <w:numPr>
          <w:ilvl w:val="2"/>
          <w:numId w:val="116"/>
        </w:numPr>
        <w:ind w:left="709" w:hanging="709"/>
        <w:rPr>
          <w:rFonts w:ascii="Avenir Next LT Pro" w:hAnsi="Avenir Next LT Pro"/>
        </w:rPr>
      </w:pPr>
      <w:r w:rsidRPr="00BD721D">
        <w:rPr>
          <w:rFonts w:ascii="Avenir Next LT Pro" w:hAnsi="Avenir Next LT Pro"/>
        </w:rPr>
        <w:t>This will include consideration of (as applicable):</w:t>
      </w:r>
    </w:p>
    <w:p w14:paraId="751EF13D" w14:textId="0C499F4F" w:rsidR="000B6C55" w:rsidRPr="00BD721D" w:rsidRDefault="000B6C55">
      <w:pPr>
        <w:pStyle w:val="4Bulletedcopyblue"/>
        <w:numPr>
          <w:ilvl w:val="0"/>
          <w:numId w:val="63"/>
        </w:numPr>
        <w:ind w:left="1418" w:hanging="425"/>
        <w:jc w:val="both"/>
        <w:rPr>
          <w:rFonts w:ascii="Avenir Next LT Pro" w:hAnsi="Avenir Next LT Pro"/>
          <w:sz w:val="22"/>
          <w:szCs w:val="22"/>
        </w:rPr>
      </w:pPr>
      <w:r w:rsidRPr="00BD721D">
        <w:rPr>
          <w:rFonts w:ascii="Avenir Next LT Pro" w:hAnsi="Avenir Next LT Pro"/>
          <w:sz w:val="22"/>
          <w:szCs w:val="22"/>
        </w:rPr>
        <w:t xml:space="preserve">Issues arising from the decision to suspend the member of </w:t>
      </w:r>
      <w:r w:rsidR="00B520BF" w:rsidRPr="00BD721D">
        <w:rPr>
          <w:rFonts w:ascii="Avenir Next LT Pro" w:hAnsi="Avenir Next LT Pro"/>
          <w:sz w:val="22"/>
          <w:szCs w:val="22"/>
        </w:rPr>
        <w:t>staff.</w:t>
      </w:r>
    </w:p>
    <w:p w14:paraId="3F19ADFE" w14:textId="77777777" w:rsidR="000B6C55" w:rsidRPr="00BD721D" w:rsidRDefault="000B6C55">
      <w:pPr>
        <w:pStyle w:val="4Bulletedcopyblue"/>
        <w:numPr>
          <w:ilvl w:val="0"/>
          <w:numId w:val="63"/>
        </w:numPr>
        <w:ind w:left="1418" w:hanging="425"/>
        <w:jc w:val="both"/>
        <w:rPr>
          <w:rFonts w:ascii="Avenir Next LT Pro" w:hAnsi="Avenir Next LT Pro"/>
          <w:sz w:val="22"/>
          <w:szCs w:val="22"/>
        </w:rPr>
      </w:pPr>
      <w:r w:rsidRPr="00BD721D">
        <w:rPr>
          <w:rFonts w:ascii="Avenir Next LT Pro" w:hAnsi="Avenir Next LT Pro"/>
          <w:sz w:val="22"/>
          <w:szCs w:val="22"/>
        </w:rPr>
        <w:t>The duration of the suspension</w:t>
      </w:r>
    </w:p>
    <w:p w14:paraId="5734B46D" w14:textId="77777777" w:rsidR="000B6C55" w:rsidRPr="00BD721D" w:rsidRDefault="000B6C55">
      <w:pPr>
        <w:pStyle w:val="4Bulletedcopyblue"/>
        <w:numPr>
          <w:ilvl w:val="0"/>
          <w:numId w:val="63"/>
        </w:numPr>
        <w:ind w:left="1418" w:hanging="425"/>
        <w:jc w:val="both"/>
        <w:rPr>
          <w:rFonts w:ascii="Avenir Next LT Pro" w:hAnsi="Avenir Next LT Pro"/>
          <w:sz w:val="22"/>
          <w:szCs w:val="22"/>
        </w:rPr>
      </w:pPr>
      <w:r w:rsidRPr="00BD721D">
        <w:rPr>
          <w:rFonts w:ascii="Avenir Next LT Pro" w:hAnsi="Avenir Next LT Pro"/>
          <w:sz w:val="22"/>
          <w:szCs w:val="22"/>
        </w:rPr>
        <w:t xml:space="preserve">Whether or not the suspension was justified </w:t>
      </w:r>
    </w:p>
    <w:p w14:paraId="1BFA9A8F" w14:textId="3B6F8E77" w:rsidR="000B6C55" w:rsidRPr="00BD721D" w:rsidRDefault="000B6C55">
      <w:pPr>
        <w:pStyle w:val="4Bulletedcopyblue"/>
        <w:numPr>
          <w:ilvl w:val="0"/>
          <w:numId w:val="63"/>
        </w:numPr>
        <w:ind w:left="1418" w:hanging="425"/>
        <w:jc w:val="both"/>
        <w:rPr>
          <w:rFonts w:ascii="Avenir Next LT Pro" w:hAnsi="Avenir Next LT Pro"/>
          <w:sz w:val="22"/>
          <w:szCs w:val="22"/>
        </w:rPr>
      </w:pPr>
      <w:r w:rsidRPr="00BD721D">
        <w:rPr>
          <w:rFonts w:ascii="Avenir Next LT Pro" w:hAnsi="Avenir Next LT Pro"/>
          <w:sz w:val="22"/>
          <w:szCs w:val="22"/>
        </w:rPr>
        <w:t>The use of suspension when the individual is subsequently reinstated. We will consider how future investigations of a similar nature could be carried out without suspending the individual</w:t>
      </w:r>
      <w:r w:rsidR="004E2038" w:rsidRPr="00BD721D">
        <w:rPr>
          <w:rFonts w:ascii="Avenir Next LT Pro" w:hAnsi="Avenir Next LT Pro"/>
          <w:sz w:val="22"/>
          <w:szCs w:val="22"/>
        </w:rPr>
        <w:t>.</w:t>
      </w:r>
    </w:p>
    <w:p w14:paraId="0B3C5B29" w14:textId="2F0D488A" w:rsidR="002F4AC4" w:rsidRPr="00BD721D" w:rsidRDefault="000B6C55">
      <w:pPr>
        <w:pStyle w:val="ListParagraph"/>
        <w:numPr>
          <w:ilvl w:val="2"/>
          <w:numId w:val="116"/>
        </w:numPr>
        <w:spacing w:before="120"/>
        <w:ind w:left="709"/>
        <w:rPr>
          <w:rFonts w:ascii="Avenir Next LT Pro" w:eastAsia="Arial" w:hAnsi="Avenir Next LT Pro"/>
        </w:rPr>
      </w:pPr>
      <w:r w:rsidRPr="00BD721D">
        <w:rPr>
          <w:rFonts w:ascii="Avenir Next LT Pro" w:eastAsia="Arial" w:hAnsi="Avenir Next LT Pro"/>
        </w:rPr>
        <w:t>For all other cases, the case manager will consider the facts and determine whether any improvements can be made.</w:t>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CF46A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r w:rsidR="00324AF6" w:rsidRPr="00BD721D">
        <w:rPr>
          <w:rFonts w:ascii="Avenir Next LT Pro" w:eastAsia="Arial" w:hAnsi="Avenir Next LT Pro"/>
        </w:rPr>
        <w:tab/>
      </w:r>
    </w:p>
    <w:p w14:paraId="691D4B6C" w14:textId="3B63FCD3" w:rsidR="000B6C55" w:rsidRPr="00BD721D" w:rsidRDefault="000B6C55">
      <w:pPr>
        <w:pStyle w:val="ListParagraph"/>
        <w:numPr>
          <w:ilvl w:val="1"/>
          <w:numId w:val="116"/>
        </w:numPr>
        <w:spacing w:before="120" w:after="0"/>
        <w:ind w:left="709" w:hanging="709"/>
        <w:rPr>
          <w:rFonts w:ascii="Avenir Next LT Pro" w:eastAsia="Arial" w:hAnsi="Avenir Next LT Pro"/>
          <w:b/>
          <w:bCs/>
          <w:color w:val="22355B"/>
        </w:rPr>
      </w:pPr>
      <w:r w:rsidRPr="00BD721D">
        <w:rPr>
          <w:rFonts w:ascii="Avenir Next LT Pro" w:hAnsi="Avenir Next LT Pro"/>
          <w:b/>
          <w:bCs/>
          <w:color w:val="22355B"/>
        </w:rPr>
        <w:t xml:space="preserve">Non-recent </w:t>
      </w:r>
      <w:r w:rsidR="00F87643" w:rsidRPr="00BD721D">
        <w:rPr>
          <w:rFonts w:ascii="Avenir Next LT Pro" w:hAnsi="Avenir Next LT Pro"/>
          <w:b/>
          <w:bCs/>
          <w:color w:val="22355B"/>
        </w:rPr>
        <w:t>A</w:t>
      </w:r>
      <w:r w:rsidRPr="00BD721D">
        <w:rPr>
          <w:rFonts w:ascii="Avenir Next LT Pro" w:hAnsi="Avenir Next LT Pro"/>
          <w:b/>
          <w:bCs/>
          <w:color w:val="22355B"/>
        </w:rPr>
        <w:t>llegations</w:t>
      </w:r>
    </w:p>
    <w:p w14:paraId="23E3600D" w14:textId="5A6159BB" w:rsidR="000B6C55" w:rsidRPr="00BD721D" w:rsidRDefault="000B6C55">
      <w:pPr>
        <w:pStyle w:val="ListParagraph"/>
        <w:numPr>
          <w:ilvl w:val="2"/>
          <w:numId w:val="116"/>
        </w:numPr>
        <w:spacing w:before="120"/>
        <w:ind w:left="709" w:hanging="709"/>
        <w:rPr>
          <w:rFonts w:ascii="Avenir Next LT Pro" w:hAnsi="Avenir Next LT Pro"/>
        </w:rPr>
      </w:pPr>
      <w:r w:rsidRPr="00BD721D">
        <w:rPr>
          <w:rFonts w:ascii="Avenir Next LT Pro" w:hAnsi="Avenir Next LT Pro"/>
        </w:rPr>
        <w:t>Abuse can be reported, no matter how long ago it happened.</w:t>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p>
    <w:p w14:paraId="3049B052" w14:textId="584060B9" w:rsidR="00A646D7" w:rsidRPr="00BD721D" w:rsidRDefault="000B6C55">
      <w:pPr>
        <w:pStyle w:val="ListParagraph"/>
        <w:numPr>
          <w:ilvl w:val="2"/>
          <w:numId w:val="116"/>
        </w:numPr>
        <w:spacing w:before="120"/>
        <w:ind w:left="709" w:hanging="709"/>
        <w:rPr>
          <w:rFonts w:ascii="Avenir Next LT Pro" w:hAnsi="Avenir Next LT Pro"/>
        </w:rPr>
      </w:pPr>
      <w:r w:rsidRPr="00BD721D">
        <w:rPr>
          <w:rFonts w:ascii="Avenir Next LT Pro" w:hAnsi="Avenir Next LT Pro"/>
        </w:rPr>
        <w:t>We will report any non-recent allegations made by a child to the LADO in line with our local authority’s procedures for dealing with non-recent allegations.</w:t>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r w:rsidR="00CF46A6" w:rsidRPr="00BD721D">
        <w:rPr>
          <w:rFonts w:ascii="Avenir Next LT Pro" w:hAnsi="Avenir Next LT Pro"/>
        </w:rPr>
        <w:tab/>
      </w:r>
    </w:p>
    <w:p w14:paraId="5722064F" w14:textId="77777777" w:rsidR="00944F2A" w:rsidRDefault="000B6C55">
      <w:pPr>
        <w:pStyle w:val="ListParagraph"/>
        <w:numPr>
          <w:ilvl w:val="2"/>
          <w:numId w:val="116"/>
        </w:numPr>
        <w:spacing w:before="120"/>
        <w:ind w:left="709" w:hanging="709"/>
        <w:rPr>
          <w:rFonts w:ascii="Avenir Next LT Pro" w:hAnsi="Avenir Next LT Pro"/>
        </w:rPr>
      </w:pPr>
      <w:r w:rsidRPr="00BD721D">
        <w:rPr>
          <w:rFonts w:ascii="Avenir Next LT Pro" w:hAnsi="Avenir Next LT Pro"/>
        </w:rPr>
        <w:t>Where an adult makes an allegation to the school that they were abused as a child, we will advise the individual to report the allegation to the police.</w:t>
      </w:r>
    </w:p>
    <w:p w14:paraId="2188ECD9" w14:textId="77777777" w:rsidR="00944F2A" w:rsidRDefault="00944F2A" w:rsidP="00944F2A">
      <w:pPr>
        <w:pStyle w:val="ListParagraph"/>
        <w:spacing w:before="120"/>
        <w:ind w:left="709"/>
        <w:rPr>
          <w:rFonts w:ascii="Avenir Next LT Pro" w:hAnsi="Avenir Next LT Pro"/>
        </w:rPr>
      </w:pPr>
    </w:p>
    <w:p w14:paraId="4CAF87CE" w14:textId="4F58ED00" w:rsidR="000B6C55" w:rsidRPr="00BD721D" w:rsidRDefault="00324AF6" w:rsidP="00944F2A">
      <w:pPr>
        <w:pStyle w:val="ListParagraph"/>
        <w:spacing w:before="120"/>
        <w:ind w:left="709"/>
        <w:rPr>
          <w:rFonts w:ascii="Avenir Next LT Pro" w:hAnsi="Avenir Next LT Pro"/>
        </w:rPr>
      </w:pP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r w:rsidRPr="00BD721D">
        <w:rPr>
          <w:rFonts w:ascii="Avenir Next LT Pro" w:hAnsi="Avenir Next LT Pro"/>
        </w:rPr>
        <w:tab/>
      </w:r>
    </w:p>
    <w:p w14:paraId="04F9BCDC" w14:textId="1EBAE4D1" w:rsidR="000B6C55" w:rsidRPr="00BD721D" w:rsidRDefault="000B6C55">
      <w:pPr>
        <w:pStyle w:val="Subhead2"/>
        <w:numPr>
          <w:ilvl w:val="0"/>
          <w:numId w:val="116"/>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Section 2: </w:t>
      </w:r>
      <w:r w:rsidR="00FD766C" w:rsidRPr="00BD721D">
        <w:rPr>
          <w:rFonts w:ascii="Avenir Next LT Pro" w:hAnsi="Avenir Next LT Pro"/>
          <w:color w:val="22355B"/>
          <w:sz w:val="22"/>
          <w:szCs w:val="22"/>
        </w:rPr>
        <w:t>Low-Level Concerns</w:t>
      </w:r>
    </w:p>
    <w:p w14:paraId="4F7144A8" w14:textId="35781971" w:rsidR="000B6C55" w:rsidRPr="00BD721D" w:rsidRDefault="000B6C55">
      <w:pPr>
        <w:pStyle w:val="ListParagraph"/>
        <w:numPr>
          <w:ilvl w:val="1"/>
          <w:numId w:val="116"/>
        </w:numPr>
        <w:ind w:left="709" w:hanging="709"/>
        <w:rPr>
          <w:rFonts w:ascii="Avenir Next LT Pro" w:hAnsi="Avenir Next LT Pro"/>
        </w:rPr>
      </w:pPr>
      <w:r w:rsidRPr="00BD721D">
        <w:rPr>
          <w:rFonts w:ascii="Avenir Next LT Pro" w:hAnsi="Avenir Next LT Pro"/>
        </w:rPr>
        <w:t>This section applies to all concerns (including allegations) about members of staff, including supply teachers, volunteers and contractors, which do not meet the harm threshold set out in section 1 above.</w:t>
      </w:r>
    </w:p>
    <w:p w14:paraId="4763B3AD" w14:textId="100AAE14" w:rsidR="000B6C55" w:rsidRPr="00BD721D" w:rsidRDefault="000B6C55">
      <w:pPr>
        <w:pStyle w:val="ListParagraph"/>
        <w:numPr>
          <w:ilvl w:val="1"/>
          <w:numId w:val="116"/>
        </w:numPr>
        <w:ind w:left="709" w:hanging="709"/>
        <w:rPr>
          <w:rFonts w:ascii="Avenir Next LT Pro" w:hAnsi="Avenir Next LT Pro"/>
        </w:rPr>
      </w:pPr>
      <w:r w:rsidRPr="00BD721D">
        <w:rPr>
          <w:rFonts w:ascii="Avenir Next LT Pro" w:hAnsi="Avenir Next LT Pro"/>
        </w:rPr>
        <w:t xml:space="preserve">Concerns may arise through, for example: </w:t>
      </w:r>
    </w:p>
    <w:p w14:paraId="56F0DB19" w14:textId="77777777" w:rsidR="000B6C55" w:rsidRPr="00BD721D" w:rsidRDefault="000B6C55">
      <w:pPr>
        <w:pStyle w:val="4Bulletedcopyblue"/>
        <w:numPr>
          <w:ilvl w:val="0"/>
          <w:numId w:val="64"/>
        </w:numPr>
        <w:ind w:left="1418" w:hanging="425"/>
        <w:jc w:val="both"/>
        <w:rPr>
          <w:rFonts w:ascii="Avenir Next LT Pro" w:hAnsi="Avenir Next LT Pro"/>
          <w:sz w:val="22"/>
          <w:szCs w:val="22"/>
        </w:rPr>
      </w:pPr>
      <w:r w:rsidRPr="00BD721D">
        <w:rPr>
          <w:rFonts w:ascii="Avenir Next LT Pro" w:hAnsi="Avenir Next LT Pro"/>
          <w:sz w:val="22"/>
          <w:szCs w:val="22"/>
        </w:rPr>
        <w:t>Suspicion</w:t>
      </w:r>
    </w:p>
    <w:p w14:paraId="71123375" w14:textId="77777777" w:rsidR="000B6C55" w:rsidRPr="00BD721D" w:rsidRDefault="000B6C55">
      <w:pPr>
        <w:pStyle w:val="4Bulletedcopyblue"/>
        <w:numPr>
          <w:ilvl w:val="0"/>
          <w:numId w:val="64"/>
        </w:numPr>
        <w:ind w:left="1418" w:hanging="425"/>
        <w:jc w:val="both"/>
        <w:rPr>
          <w:rFonts w:ascii="Avenir Next LT Pro" w:hAnsi="Avenir Next LT Pro"/>
          <w:sz w:val="22"/>
          <w:szCs w:val="22"/>
        </w:rPr>
      </w:pPr>
      <w:r w:rsidRPr="00BD721D">
        <w:rPr>
          <w:rFonts w:ascii="Avenir Next LT Pro" w:hAnsi="Avenir Next LT Pro"/>
          <w:sz w:val="22"/>
          <w:szCs w:val="22"/>
        </w:rPr>
        <w:t>Complaint</w:t>
      </w:r>
    </w:p>
    <w:p w14:paraId="624D067D" w14:textId="77777777" w:rsidR="000B6C55" w:rsidRPr="00BD721D" w:rsidRDefault="000B6C55">
      <w:pPr>
        <w:pStyle w:val="4Bulletedcopyblue"/>
        <w:numPr>
          <w:ilvl w:val="0"/>
          <w:numId w:val="64"/>
        </w:numPr>
        <w:ind w:left="1418" w:hanging="425"/>
        <w:jc w:val="both"/>
        <w:rPr>
          <w:rFonts w:ascii="Avenir Next LT Pro" w:hAnsi="Avenir Next LT Pro"/>
          <w:sz w:val="22"/>
          <w:szCs w:val="22"/>
        </w:rPr>
      </w:pPr>
      <w:r w:rsidRPr="00BD721D">
        <w:rPr>
          <w:rFonts w:ascii="Avenir Next LT Pro" w:hAnsi="Avenir Next LT Pro"/>
          <w:sz w:val="22"/>
          <w:szCs w:val="22"/>
        </w:rPr>
        <w:lastRenderedPageBreak/>
        <w:t>Safeguarding concern or allegation from another member of staff</w:t>
      </w:r>
    </w:p>
    <w:p w14:paraId="3FFED455" w14:textId="7AE8035F" w:rsidR="000B6C55" w:rsidRPr="00BD721D" w:rsidRDefault="000B6C55">
      <w:pPr>
        <w:pStyle w:val="4Bulletedcopyblue"/>
        <w:numPr>
          <w:ilvl w:val="0"/>
          <w:numId w:val="64"/>
        </w:numPr>
        <w:ind w:left="1418" w:hanging="425"/>
        <w:jc w:val="both"/>
        <w:rPr>
          <w:rFonts w:ascii="Avenir Next LT Pro" w:hAnsi="Avenir Next LT Pro"/>
          <w:sz w:val="22"/>
          <w:szCs w:val="22"/>
        </w:rPr>
      </w:pPr>
      <w:r w:rsidRPr="00BD721D">
        <w:rPr>
          <w:rFonts w:ascii="Avenir Next LT Pro" w:hAnsi="Avenir Next LT Pro"/>
          <w:sz w:val="22"/>
          <w:szCs w:val="22"/>
        </w:rPr>
        <w:t xml:space="preserve">Disclosure made by a child, parent or other adult within or outside the </w:t>
      </w:r>
      <w:r w:rsidR="00B520BF" w:rsidRPr="00BD721D">
        <w:rPr>
          <w:rFonts w:ascii="Avenir Next LT Pro" w:hAnsi="Avenir Next LT Pro"/>
          <w:sz w:val="22"/>
          <w:szCs w:val="22"/>
        </w:rPr>
        <w:t>school.</w:t>
      </w:r>
    </w:p>
    <w:p w14:paraId="2E24A270" w14:textId="77777777" w:rsidR="000B6C55" w:rsidRPr="00BD721D" w:rsidRDefault="000B6C55">
      <w:pPr>
        <w:pStyle w:val="4Bulletedcopyblue"/>
        <w:numPr>
          <w:ilvl w:val="0"/>
          <w:numId w:val="64"/>
        </w:numPr>
        <w:ind w:left="1418" w:hanging="425"/>
        <w:jc w:val="both"/>
        <w:rPr>
          <w:rFonts w:ascii="Avenir Next LT Pro" w:hAnsi="Avenir Next LT Pro"/>
          <w:sz w:val="22"/>
          <w:szCs w:val="22"/>
        </w:rPr>
      </w:pPr>
      <w:r w:rsidRPr="00BD721D">
        <w:rPr>
          <w:rFonts w:ascii="Avenir Next LT Pro" w:hAnsi="Avenir Next LT Pro"/>
          <w:sz w:val="22"/>
          <w:szCs w:val="22"/>
        </w:rPr>
        <w:t xml:space="preserve">Pre-employment vetting checks </w:t>
      </w:r>
    </w:p>
    <w:p w14:paraId="7DBD583F" w14:textId="407B3353" w:rsidR="00852935" w:rsidRPr="00BD721D" w:rsidRDefault="00E067EC">
      <w:pPr>
        <w:pStyle w:val="1bodycopy10pt"/>
        <w:numPr>
          <w:ilvl w:val="1"/>
          <w:numId w:val="116"/>
        </w:numPr>
        <w:ind w:left="709" w:hanging="709"/>
        <w:jc w:val="both"/>
        <w:rPr>
          <w:rFonts w:ascii="Avenir Next LT Pro" w:hAnsi="Avenir Next LT Pro"/>
          <w:color w:val="EE0000"/>
          <w:sz w:val="22"/>
          <w:szCs w:val="22"/>
        </w:rPr>
      </w:pPr>
      <w:r w:rsidRPr="00BD721D">
        <w:rPr>
          <w:rFonts w:ascii="Avenir Next LT Pro" w:hAnsi="Avenir Next LT Pro"/>
          <w:sz w:val="22"/>
          <w:szCs w:val="22"/>
        </w:rPr>
        <w:t xml:space="preserve">The school maintains an open and transparent culture in which all concerns about staff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ar</w:t>
      </w:r>
      <w:r w:rsidR="00140B6A" w:rsidRPr="00BD721D">
        <w:rPr>
          <w:rFonts w:ascii="Avenir Next LT Pro" w:hAnsi="Avenir Next LT Pro"/>
          <w:sz w:val="22"/>
          <w:szCs w:val="22"/>
        </w:rPr>
        <w:t>e share</w:t>
      </w:r>
      <w:r w:rsidR="00B04494" w:rsidRPr="00BD721D">
        <w:rPr>
          <w:rFonts w:ascii="Avenir Next LT Pro" w:hAnsi="Avenir Next LT Pro"/>
          <w:sz w:val="22"/>
          <w:szCs w:val="22"/>
        </w:rPr>
        <w:t>d</w:t>
      </w:r>
      <w:r w:rsidR="00140B6A" w:rsidRPr="00BD721D">
        <w:rPr>
          <w:rFonts w:ascii="Avenir Next LT Pro" w:hAnsi="Avenir Next LT Pro"/>
          <w:sz w:val="22"/>
          <w:szCs w:val="22"/>
        </w:rPr>
        <w:t xml:space="preserve"> appropriately</w:t>
      </w:r>
      <w:r w:rsidR="007965E5" w:rsidRPr="00BD721D">
        <w:rPr>
          <w:rFonts w:ascii="Avenir Next LT Pro" w:hAnsi="Avenir Next LT Pro"/>
          <w:sz w:val="22"/>
          <w:szCs w:val="22"/>
        </w:rPr>
        <w:t>.</w:t>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r w:rsidR="00324AF6" w:rsidRPr="00BD721D">
        <w:rPr>
          <w:rFonts w:ascii="Avenir Next LT Pro" w:hAnsi="Avenir Next LT Pro"/>
          <w:sz w:val="22"/>
          <w:szCs w:val="22"/>
        </w:rPr>
        <w:tab/>
      </w:r>
    </w:p>
    <w:p w14:paraId="7C687A14" w14:textId="20BCA1ED" w:rsidR="000B6C55" w:rsidRPr="00BD721D" w:rsidRDefault="000B6C55">
      <w:pPr>
        <w:pStyle w:val="Subhead2"/>
        <w:numPr>
          <w:ilvl w:val="0"/>
          <w:numId w:val="116"/>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Definition of </w:t>
      </w:r>
      <w:r w:rsidR="0010730A" w:rsidRPr="00BD721D">
        <w:rPr>
          <w:rFonts w:ascii="Avenir Next LT Pro" w:hAnsi="Avenir Next LT Pro"/>
          <w:color w:val="22355B"/>
          <w:sz w:val="22"/>
          <w:szCs w:val="22"/>
        </w:rPr>
        <w:t>L</w:t>
      </w:r>
      <w:r w:rsidRPr="00BD721D">
        <w:rPr>
          <w:rFonts w:ascii="Avenir Next LT Pro" w:hAnsi="Avenir Next LT Pro"/>
          <w:color w:val="22355B"/>
          <w:sz w:val="22"/>
          <w:szCs w:val="22"/>
        </w:rPr>
        <w:t xml:space="preserve">ow-level </w:t>
      </w:r>
      <w:r w:rsidR="0010730A" w:rsidRPr="00BD721D">
        <w:rPr>
          <w:rFonts w:ascii="Avenir Next LT Pro" w:hAnsi="Avenir Next LT Pro"/>
          <w:color w:val="22355B"/>
          <w:sz w:val="22"/>
          <w:szCs w:val="22"/>
        </w:rPr>
        <w:t>C</w:t>
      </w:r>
      <w:r w:rsidRPr="00BD721D">
        <w:rPr>
          <w:rFonts w:ascii="Avenir Next LT Pro" w:hAnsi="Avenir Next LT Pro"/>
          <w:color w:val="22355B"/>
          <w:sz w:val="22"/>
          <w:szCs w:val="22"/>
        </w:rPr>
        <w:t>oncerns</w:t>
      </w:r>
    </w:p>
    <w:p w14:paraId="4455F89D" w14:textId="77777777" w:rsidR="00275684" w:rsidRPr="00BD721D" w:rsidRDefault="00584C58">
      <w:pPr>
        <w:pStyle w:val="ListParagraph"/>
        <w:numPr>
          <w:ilvl w:val="1"/>
          <w:numId w:val="116"/>
        </w:numPr>
        <w:ind w:left="709" w:hanging="709"/>
        <w:rPr>
          <w:rFonts w:ascii="Avenir Next LT Pro" w:hAnsi="Avenir Next LT Pro"/>
        </w:rPr>
      </w:pPr>
      <w:r w:rsidRPr="00BD721D">
        <w:rPr>
          <w:rFonts w:ascii="Avenir Next LT Pro" w:hAnsi="Avenir Next LT Pro"/>
        </w:rPr>
        <w:t>Low -level concerns are defined as behaviour that:</w:t>
      </w:r>
    </w:p>
    <w:p w14:paraId="56D70737" w14:textId="2FA61D1D" w:rsidR="00275684" w:rsidRPr="00BD721D" w:rsidRDefault="00275684">
      <w:pPr>
        <w:pStyle w:val="ListParagraph"/>
        <w:numPr>
          <w:ilvl w:val="0"/>
          <w:numId w:val="128"/>
        </w:numPr>
        <w:rPr>
          <w:rFonts w:ascii="Avenir Next LT Pro" w:hAnsi="Avenir Next LT Pro"/>
        </w:rPr>
      </w:pPr>
      <w:r w:rsidRPr="00BD721D">
        <w:rPr>
          <w:rFonts w:ascii="Avenir Next LT Pro" w:hAnsi="Avenir Next LT Pro"/>
        </w:rPr>
        <w:t>Is inconsistent with the staff code of conduct, including inappropriate conduct outside of work</w:t>
      </w:r>
    </w:p>
    <w:p w14:paraId="62B0A8BE" w14:textId="0A192F71" w:rsidR="00CA7536" w:rsidRPr="00BD721D" w:rsidRDefault="00CA7536">
      <w:pPr>
        <w:pStyle w:val="ListParagraph"/>
        <w:numPr>
          <w:ilvl w:val="0"/>
          <w:numId w:val="128"/>
        </w:numPr>
        <w:rPr>
          <w:rFonts w:ascii="Avenir Next LT Pro" w:hAnsi="Avenir Next LT Pro"/>
        </w:rPr>
      </w:pPr>
      <w:r w:rsidRPr="00BD721D">
        <w:rPr>
          <w:rFonts w:ascii="Avenir Next LT Pro" w:hAnsi="Avenir Next LT Pro"/>
        </w:rPr>
        <w:t>Does not meet the harm threshold but may indicate emerging risk</w:t>
      </w:r>
    </w:p>
    <w:p w14:paraId="60535E03" w14:textId="77777777" w:rsidR="000B6C55" w:rsidRPr="00BD721D" w:rsidRDefault="000B6C55">
      <w:pPr>
        <w:pStyle w:val="4Bulletedcopyblue"/>
        <w:numPr>
          <w:ilvl w:val="1"/>
          <w:numId w:val="100"/>
        </w:numPr>
        <w:ind w:left="709" w:hanging="709"/>
        <w:jc w:val="both"/>
        <w:rPr>
          <w:rFonts w:ascii="Avenir Next LT Pro" w:hAnsi="Avenir Next LT Pro"/>
          <w:sz w:val="22"/>
          <w:szCs w:val="22"/>
        </w:rPr>
      </w:pPr>
      <w:r w:rsidRPr="00BD721D">
        <w:rPr>
          <w:rFonts w:ascii="Avenir Next LT Pro" w:hAnsi="Avenir Next LT Pro"/>
          <w:sz w:val="22"/>
          <w:szCs w:val="22"/>
        </w:rPr>
        <w:t xml:space="preserve">Examples of such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could include, but are not limited to:</w:t>
      </w:r>
    </w:p>
    <w:p w14:paraId="794A89DB" w14:textId="77777777" w:rsidR="000B6C55" w:rsidRPr="00BD721D" w:rsidRDefault="000B6C55">
      <w:pPr>
        <w:pStyle w:val="4Bulletedcopyblue"/>
        <w:numPr>
          <w:ilvl w:val="0"/>
          <w:numId w:val="65"/>
        </w:numPr>
        <w:ind w:left="1418" w:hanging="425"/>
        <w:jc w:val="both"/>
        <w:rPr>
          <w:rFonts w:ascii="Avenir Next LT Pro" w:hAnsi="Avenir Next LT Pro"/>
          <w:sz w:val="22"/>
          <w:szCs w:val="22"/>
        </w:rPr>
      </w:pPr>
      <w:r w:rsidRPr="00BD721D">
        <w:rPr>
          <w:rFonts w:ascii="Avenir Next LT Pro" w:hAnsi="Avenir Next LT Pro"/>
          <w:sz w:val="22"/>
          <w:szCs w:val="22"/>
        </w:rPr>
        <w:t>Being overly friendly with children</w:t>
      </w:r>
    </w:p>
    <w:p w14:paraId="3B977E8F" w14:textId="77777777" w:rsidR="000B6C55" w:rsidRPr="00BD721D" w:rsidRDefault="000B6C55">
      <w:pPr>
        <w:pStyle w:val="4Bulletedcopyblue"/>
        <w:numPr>
          <w:ilvl w:val="0"/>
          <w:numId w:val="65"/>
        </w:numPr>
        <w:ind w:left="1418" w:hanging="425"/>
        <w:jc w:val="both"/>
        <w:rPr>
          <w:rFonts w:ascii="Avenir Next LT Pro" w:hAnsi="Avenir Next LT Pro"/>
          <w:sz w:val="22"/>
          <w:szCs w:val="22"/>
        </w:rPr>
      </w:pPr>
      <w:r w:rsidRPr="00BD721D">
        <w:rPr>
          <w:rFonts w:ascii="Avenir Next LT Pro" w:hAnsi="Avenir Next LT Pro"/>
          <w:sz w:val="22"/>
          <w:szCs w:val="22"/>
        </w:rPr>
        <w:t xml:space="preserve">Having </w:t>
      </w:r>
      <w:proofErr w:type="spellStart"/>
      <w:r w:rsidRPr="00BD721D">
        <w:rPr>
          <w:rFonts w:ascii="Avenir Next LT Pro" w:hAnsi="Avenir Next LT Pro"/>
          <w:sz w:val="22"/>
          <w:szCs w:val="22"/>
        </w:rPr>
        <w:t>favourites</w:t>
      </w:r>
      <w:proofErr w:type="spellEnd"/>
    </w:p>
    <w:p w14:paraId="3DDF1249" w14:textId="77777777" w:rsidR="000B6C55" w:rsidRPr="00BD721D" w:rsidRDefault="000B6C55">
      <w:pPr>
        <w:pStyle w:val="4Bulletedcopyblue"/>
        <w:numPr>
          <w:ilvl w:val="0"/>
          <w:numId w:val="65"/>
        </w:numPr>
        <w:ind w:left="1418" w:hanging="425"/>
        <w:jc w:val="both"/>
        <w:rPr>
          <w:rFonts w:ascii="Avenir Next LT Pro" w:hAnsi="Avenir Next LT Pro"/>
          <w:sz w:val="22"/>
          <w:szCs w:val="22"/>
        </w:rPr>
      </w:pPr>
      <w:r w:rsidRPr="00BD721D">
        <w:rPr>
          <w:rFonts w:ascii="Avenir Next LT Pro" w:hAnsi="Avenir Next LT Pro"/>
          <w:sz w:val="22"/>
          <w:szCs w:val="22"/>
        </w:rPr>
        <w:t>Taking photographs of children on their mobile phone</w:t>
      </w:r>
    </w:p>
    <w:p w14:paraId="31CD484C" w14:textId="77777777" w:rsidR="000B6C55" w:rsidRPr="00BD721D" w:rsidRDefault="000B6C55">
      <w:pPr>
        <w:pStyle w:val="4Bulletedcopyblue"/>
        <w:numPr>
          <w:ilvl w:val="0"/>
          <w:numId w:val="65"/>
        </w:numPr>
        <w:ind w:left="1418" w:hanging="425"/>
        <w:jc w:val="both"/>
        <w:rPr>
          <w:rFonts w:ascii="Avenir Next LT Pro" w:hAnsi="Avenir Next LT Pro"/>
          <w:sz w:val="22"/>
          <w:szCs w:val="22"/>
        </w:rPr>
      </w:pPr>
      <w:r w:rsidRPr="00BD721D">
        <w:rPr>
          <w:rFonts w:ascii="Avenir Next LT Pro" w:hAnsi="Avenir Next LT Pro"/>
          <w:sz w:val="22"/>
          <w:szCs w:val="22"/>
        </w:rPr>
        <w:t>Engaging with a child on a one-to-one basis in a secluded area or behind a closed door</w:t>
      </w:r>
    </w:p>
    <w:p w14:paraId="0FB33224" w14:textId="77777777" w:rsidR="0062300D" w:rsidRPr="00BD721D" w:rsidRDefault="000B6C55">
      <w:pPr>
        <w:pStyle w:val="4Bulletedcopyblue"/>
        <w:numPr>
          <w:ilvl w:val="0"/>
          <w:numId w:val="65"/>
        </w:numPr>
        <w:ind w:left="1418" w:hanging="425"/>
        <w:jc w:val="both"/>
        <w:rPr>
          <w:rFonts w:ascii="Avenir Next LT Pro" w:hAnsi="Avenir Next LT Pro"/>
          <w:sz w:val="22"/>
          <w:szCs w:val="22"/>
        </w:rPr>
      </w:pPr>
      <w:r w:rsidRPr="00BD721D">
        <w:rPr>
          <w:rFonts w:ascii="Avenir Next LT Pro" w:hAnsi="Avenir Next LT Pro"/>
          <w:sz w:val="22"/>
          <w:szCs w:val="22"/>
        </w:rPr>
        <w:t>Humiliating pupils</w:t>
      </w:r>
      <w:r w:rsidR="00324AF6" w:rsidRPr="00BD721D">
        <w:rPr>
          <w:rFonts w:ascii="Avenir Next LT Pro" w:hAnsi="Avenir Next LT Pro"/>
          <w:sz w:val="22"/>
          <w:szCs w:val="22"/>
        </w:rPr>
        <w:t>.</w:t>
      </w:r>
      <w:r w:rsidR="00324AF6" w:rsidRPr="00BD721D">
        <w:rPr>
          <w:rFonts w:ascii="Avenir Next LT Pro" w:hAnsi="Avenir Next LT Pro"/>
          <w:sz w:val="22"/>
          <w:szCs w:val="22"/>
        </w:rPr>
        <w:tab/>
      </w:r>
    </w:p>
    <w:p w14:paraId="3CF781CA" w14:textId="695FB8C3" w:rsidR="0062300D" w:rsidRPr="00BD721D" w:rsidRDefault="0062300D" w:rsidP="0062300D">
      <w:pPr>
        <w:pStyle w:val="4Bulletedcopyblue"/>
        <w:jc w:val="both"/>
        <w:rPr>
          <w:rFonts w:ascii="Avenir Next LT Pro" w:hAnsi="Avenir Next LT Pro"/>
          <w:sz w:val="22"/>
          <w:szCs w:val="22"/>
        </w:rPr>
      </w:pPr>
      <w:r w:rsidRPr="00BD721D">
        <w:rPr>
          <w:rFonts w:ascii="Avenir Next LT Pro" w:hAnsi="Avenir Next LT Pro"/>
          <w:sz w:val="22"/>
          <w:szCs w:val="22"/>
        </w:rPr>
        <w:t>The school will ensure:</w:t>
      </w:r>
    </w:p>
    <w:p w14:paraId="683DD1EA" w14:textId="68D9ACBD" w:rsidR="0062300D" w:rsidRPr="00BD721D" w:rsidRDefault="00102829">
      <w:pPr>
        <w:pStyle w:val="4Bulletedcopyblue"/>
        <w:numPr>
          <w:ilvl w:val="0"/>
          <w:numId w:val="129"/>
        </w:numPr>
        <w:ind w:left="1418" w:hanging="425"/>
        <w:jc w:val="both"/>
        <w:rPr>
          <w:rFonts w:ascii="Avenir Next LT Pro" w:hAnsi="Avenir Next LT Pro"/>
          <w:sz w:val="22"/>
          <w:szCs w:val="22"/>
        </w:rPr>
      </w:pPr>
      <w:r w:rsidRPr="00BD721D">
        <w:rPr>
          <w:rFonts w:ascii="Avenir Next LT Pro" w:hAnsi="Avenir Next LT Pro"/>
          <w:sz w:val="22"/>
          <w:szCs w:val="22"/>
        </w:rPr>
        <w:t>All low-level concerns are recorded</w:t>
      </w:r>
    </w:p>
    <w:p w14:paraId="735B2752" w14:textId="5F4BD394" w:rsidR="00102829" w:rsidRPr="00BD721D" w:rsidRDefault="00102829">
      <w:pPr>
        <w:pStyle w:val="4Bulletedcopyblue"/>
        <w:numPr>
          <w:ilvl w:val="0"/>
          <w:numId w:val="129"/>
        </w:numPr>
        <w:ind w:left="1418" w:hanging="425"/>
        <w:jc w:val="both"/>
        <w:rPr>
          <w:rFonts w:ascii="Avenir Next LT Pro" w:hAnsi="Avenir Next LT Pro"/>
          <w:sz w:val="22"/>
          <w:szCs w:val="22"/>
        </w:rPr>
      </w:pPr>
      <w:r w:rsidRPr="00BD721D">
        <w:rPr>
          <w:rFonts w:ascii="Avenir Next LT Pro" w:hAnsi="Avenir Next LT Pro"/>
          <w:sz w:val="22"/>
          <w:szCs w:val="22"/>
        </w:rPr>
        <w:t>Records are reviewed to identify patterns or trends over time</w:t>
      </w:r>
    </w:p>
    <w:p w14:paraId="255A647C" w14:textId="06CAD481" w:rsidR="0024235E" w:rsidRPr="00BD721D" w:rsidRDefault="0024235E">
      <w:pPr>
        <w:pStyle w:val="4Bulletedcopyblue"/>
        <w:numPr>
          <w:ilvl w:val="0"/>
          <w:numId w:val="129"/>
        </w:numPr>
        <w:ind w:left="1418" w:hanging="425"/>
        <w:jc w:val="both"/>
        <w:rPr>
          <w:rFonts w:ascii="Avenir Next LT Pro" w:hAnsi="Avenir Next LT Pro"/>
          <w:sz w:val="22"/>
          <w:szCs w:val="22"/>
        </w:rPr>
      </w:pPr>
      <w:r w:rsidRPr="00BD721D">
        <w:rPr>
          <w:rFonts w:ascii="Avenir Next LT Pro" w:hAnsi="Avenir Next LT Pro"/>
          <w:sz w:val="22"/>
          <w:szCs w:val="22"/>
        </w:rPr>
        <w:t>Staff are actively encourage</w:t>
      </w:r>
      <w:r w:rsidR="00AE75F5" w:rsidRPr="00BD721D">
        <w:rPr>
          <w:rFonts w:ascii="Avenir Next LT Pro" w:hAnsi="Avenir Next LT Pro"/>
          <w:sz w:val="22"/>
          <w:szCs w:val="22"/>
        </w:rPr>
        <w:t>d</w:t>
      </w:r>
      <w:r w:rsidRPr="00BD721D">
        <w:rPr>
          <w:rFonts w:ascii="Avenir Next LT Pro" w:hAnsi="Avenir Next LT Pro"/>
          <w:sz w:val="22"/>
          <w:szCs w:val="22"/>
        </w:rPr>
        <w:t xml:space="preserve"> to self-report concerns</w:t>
      </w:r>
    </w:p>
    <w:p w14:paraId="493F1A65" w14:textId="34420C70" w:rsidR="0024235E" w:rsidRPr="00BD721D" w:rsidRDefault="0024235E">
      <w:pPr>
        <w:pStyle w:val="4Bulletedcopyblue"/>
        <w:numPr>
          <w:ilvl w:val="0"/>
          <w:numId w:val="129"/>
        </w:numPr>
        <w:ind w:left="1418" w:hanging="425"/>
        <w:jc w:val="both"/>
        <w:rPr>
          <w:rFonts w:ascii="Avenir Next LT Pro" w:hAnsi="Avenir Next LT Pro"/>
          <w:sz w:val="22"/>
          <w:szCs w:val="22"/>
        </w:rPr>
      </w:pPr>
      <w:r w:rsidRPr="00BD721D">
        <w:rPr>
          <w:rFonts w:ascii="Avenir Next LT Pro" w:hAnsi="Avenir Next LT Pro"/>
          <w:sz w:val="22"/>
          <w:szCs w:val="22"/>
        </w:rPr>
        <w:t>Concerns are addressed proportionately and promptly</w:t>
      </w:r>
    </w:p>
    <w:p w14:paraId="087102F5" w14:textId="668258E9" w:rsidR="00B04494" w:rsidRPr="00BD721D" w:rsidRDefault="00B04494" w:rsidP="006713C1">
      <w:pPr>
        <w:pStyle w:val="4Bulletedcopyblue"/>
        <w:jc w:val="both"/>
        <w:rPr>
          <w:rFonts w:ascii="Avenir Next LT Pro" w:hAnsi="Avenir Next LT Pro"/>
          <w:sz w:val="22"/>
          <w:szCs w:val="22"/>
        </w:rPr>
      </w:pPr>
      <w:r w:rsidRPr="00BD721D">
        <w:rPr>
          <w:rFonts w:ascii="Avenir Next LT Pro" w:hAnsi="Avenir Next LT Pro"/>
          <w:sz w:val="22"/>
          <w:szCs w:val="22"/>
        </w:rPr>
        <w:t>School leaders will:</w:t>
      </w:r>
    </w:p>
    <w:p w14:paraId="751F6D57" w14:textId="1EDFABA8" w:rsidR="00B04494" w:rsidRPr="00BD721D" w:rsidRDefault="0017233F">
      <w:pPr>
        <w:pStyle w:val="4Bulletedcopyblue"/>
        <w:numPr>
          <w:ilvl w:val="0"/>
          <w:numId w:val="130"/>
        </w:numPr>
        <w:ind w:left="1418" w:hanging="425"/>
        <w:jc w:val="both"/>
        <w:rPr>
          <w:rFonts w:ascii="Avenir Next LT Pro" w:hAnsi="Avenir Next LT Pro"/>
          <w:sz w:val="22"/>
          <w:szCs w:val="22"/>
        </w:rPr>
      </w:pPr>
      <w:r w:rsidRPr="00BD721D">
        <w:rPr>
          <w:rFonts w:ascii="Avenir Next LT Pro" w:hAnsi="Avenir Next LT Pro"/>
          <w:sz w:val="22"/>
          <w:szCs w:val="22"/>
        </w:rPr>
        <w:t>Maintain oversight of themes and trends</w:t>
      </w:r>
    </w:p>
    <w:p w14:paraId="0C7A5ED5" w14:textId="156DBA44" w:rsidR="0017233F" w:rsidRPr="00BD721D" w:rsidRDefault="0017233F">
      <w:pPr>
        <w:pStyle w:val="4Bulletedcopyblue"/>
        <w:numPr>
          <w:ilvl w:val="0"/>
          <w:numId w:val="130"/>
        </w:numPr>
        <w:ind w:left="1418" w:hanging="425"/>
        <w:jc w:val="both"/>
        <w:rPr>
          <w:rFonts w:ascii="Avenir Next LT Pro" w:hAnsi="Avenir Next LT Pro"/>
          <w:sz w:val="22"/>
          <w:szCs w:val="22"/>
        </w:rPr>
      </w:pPr>
      <w:r w:rsidRPr="00BD721D">
        <w:rPr>
          <w:rFonts w:ascii="Avenir Next LT Pro" w:hAnsi="Avenir Next LT Pro"/>
          <w:sz w:val="22"/>
          <w:szCs w:val="22"/>
        </w:rPr>
        <w:t xml:space="preserve">Use information to strengthen </w:t>
      </w:r>
      <w:r w:rsidR="00366900" w:rsidRPr="00BD721D">
        <w:rPr>
          <w:rFonts w:ascii="Avenir Next LT Pro" w:hAnsi="Avenir Next LT Pro"/>
          <w:sz w:val="22"/>
          <w:szCs w:val="22"/>
        </w:rPr>
        <w:t>safeguarding culture and practice</w:t>
      </w:r>
    </w:p>
    <w:p w14:paraId="73A45528" w14:textId="432D52B3" w:rsidR="00366900" w:rsidRPr="00BD721D" w:rsidRDefault="00366900">
      <w:pPr>
        <w:pStyle w:val="4Bulletedcopyblue"/>
        <w:numPr>
          <w:ilvl w:val="0"/>
          <w:numId w:val="130"/>
        </w:numPr>
        <w:ind w:left="1418" w:hanging="425"/>
        <w:jc w:val="both"/>
        <w:rPr>
          <w:rFonts w:ascii="Avenir Next LT Pro" w:hAnsi="Avenir Next LT Pro"/>
          <w:sz w:val="22"/>
          <w:szCs w:val="22"/>
        </w:rPr>
      </w:pPr>
      <w:r w:rsidRPr="00BD721D">
        <w:rPr>
          <w:rFonts w:ascii="Avenir Next LT Pro" w:hAnsi="Avenir Next LT Pro"/>
          <w:sz w:val="22"/>
          <w:szCs w:val="22"/>
        </w:rPr>
        <w:t>Ensure appropriate action is taken where cumulative concerns indicate increased risk</w:t>
      </w:r>
    </w:p>
    <w:p w14:paraId="69AF1CB6" w14:textId="224B95C5" w:rsidR="000B6C55" w:rsidRPr="00BD721D" w:rsidRDefault="000B6C55">
      <w:pPr>
        <w:pStyle w:val="Subhead2"/>
        <w:numPr>
          <w:ilvl w:val="0"/>
          <w:numId w:val="117"/>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Sharing </w:t>
      </w:r>
      <w:r w:rsidR="0010730A" w:rsidRPr="00BD721D">
        <w:rPr>
          <w:rFonts w:ascii="Avenir Next LT Pro" w:hAnsi="Avenir Next LT Pro"/>
          <w:color w:val="22355B"/>
          <w:sz w:val="22"/>
          <w:szCs w:val="22"/>
        </w:rPr>
        <w:t>L</w:t>
      </w:r>
      <w:r w:rsidRPr="00BD721D">
        <w:rPr>
          <w:rFonts w:ascii="Avenir Next LT Pro" w:hAnsi="Avenir Next LT Pro"/>
          <w:color w:val="22355B"/>
          <w:sz w:val="22"/>
          <w:szCs w:val="22"/>
        </w:rPr>
        <w:t xml:space="preserve">ow-level </w:t>
      </w:r>
      <w:r w:rsidR="0010730A" w:rsidRPr="00BD721D">
        <w:rPr>
          <w:rFonts w:ascii="Avenir Next LT Pro" w:hAnsi="Avenir Next LT Pro"/>
          <w:color w:val="22355B"/>
          <w:sz w:val="22"/>
          <w:szCs w:val="22"/>
        </w:rPr>
        <w:t>C</w:t>
      </w:r>
      <w:r w:rsidRPr="00BD721D">
        <w:rPr>
          <w:rFonts w:ascii="Avenir Next LT Pro" w:hAnsi="Avenir Next LT Pro"/>
          <w:color w:val="22355B"/>
          <w:sz w:val="22"/>
          <w:szCs w:val="22"/>
        </w:rPr>
        <w:t xml:space="preserve">oncerns </w:t>
      </w:r>
    </w:p>
    <w:p w14:paraId="7DED50C0" w14:textId="40D14579" w:rsidR="000B6C55" w:rsidRPr="00BD721D" w:rsidRDefault="000B6C55">
      <w:pPr>
        <w:pStyle w:val="1bodycopy10pt"/>
        <w:numPr>
          <w:ilvl w:val="1"/>
          <w:numId w:val="117"/>
        </w:numPr>
        <w:ind w:left="709" w:hanging="709"/>
        <w:jc w:val="both"/>
        <w:rPr>
          <w:rFonts w:ascii="Avenir Next LT Pro" w:hAnsi="Avenir Next LT Pro"/>
          <w:sz w:val="22"/>
          <w:szCs w:val="22"/>
        </w:rPr>
      </w:pPr>
      <w:r w:rsidRPr="00BD721D">
        <w:rPr>
          <w:rFonts w:ascii="Avenir Next LT Pro" w:hAnsi="Avenir Next LT Pro"/>
          <w:sz w:val="22"/>
          <w:szCs w:val="22"/>
        </w:rPr>
        <w:t xml:space="preserve">We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the importance of creating a culture of openness, trust and transparency to encourage all staff to confidentially share low-level concerns so that they can be addressed appropriately.</w:t>
      </w:r>
    </w:p>
    <w:p w14:paraId="143FBF67" w14:textId="37630FCB" w:rsidR="000B6C55" w:rsidRPr="00BD721D" w:rsidRDefault="000B6C55">
      <w:pPr>
        <w:pStyle w:val="1bodycopy10pt"/>
        <w:numPr>
          <w:ilvl w:val="1"/>
          <w:numId w:val="117"/>
        </w:numPr>
        <w:ind w:left="709" w:hanging="709"/>
        <w:jc w:val="both"/>
        <w:rPr>
          <w:rFonts w:ascii="Avenir Next LT Pro" w:hAnsi="Avenir Next LT Pro"/>
          <w:sz w:val="22"/>
          <w:szCs w:val="22"/>
        </w:rPr>
      </w:pPr>
      <w:r w:rsidRPr="00BD721D">
        <w:rPr>
          <w:rFonts w:ascii="Avenir Next LT Pro" w:hAnsi="Avenir Next LT Pro"/>
          <w:sz w:val="22"/>
          <w:szCs w:val="22"/>
        </w:rPr>
        <w:t xml:space="preserve">We will create this culture by: </w:t>
      </w:r>
    </w:p>
    <w:p w14:paraId="6C9E8A63" w14:textId="03B0A785" w:rsidR="000B6C55" w:rsidRPr="00BD721D" w:rsidRDefault="000B6C55">
      <w:pPr>
        <w:pStyle w:val="4Bulletedcopyblue"/>
        <w:numPr>
          <w:ilvl w:val="0"/>
          <w:numId w:val="66"/>
        </w:numPr>
        <w:ind w:left="1418" w:hanging="425"/>
        <w:jc w:val="both"/>
        <w:rPr>
          <w:rFonts w:ascii="Avenir Next LT Pro" w:hAnsi="Avenir Next LT Pro"/>
          <w:sz w:val="22"/>
          <w:szCs w:val="22"/>
        </w:rPr>
      </w:pPr>
      <w:r w:rsidRPr="00BD721D">
        <w:rPr>
          <w:rFonts w:ascii="Avenir Next LT Pro" w:hAnsi="Avenir Next LT Pro"/>
          <w:sz w:val="22"/>
          <w:szCs w:val="22"/>
        </w:rPr>
        <w:t xml:space="preserve">Ensuring staff are clear about what 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w:t>
      </w:r>
      <w:r w:rsidR="00185E1E" w:rsidRPr="00BD721D">
        <w:rPr>
          <w:rFonts w:ascii="Avenir Next LT Pro" w:hAnsi="Avenir Next LT Pro"/>
          <w:sz w:val="22"/>
          <w:szCs w:val="22"/>
        </w:rPr>
        <w:t>is and</w:t>
      </w:r>
      <w:r w:rsidRPr="00BD721D">
        <w:rPr>
          <w:rFonts w:ascii="Avenir Next LT Pro" w:hAnsi="Avenir Next LT Pro"/>
          <w:sz w:val="22"/>
          <w:szCs w:val="22"/>
        </w:rPr>
        <w:t xml:space="preserve"> are confident in distinguishing expected and 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from concerning, problematic or inappropriate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in themselves and </w:t>
      </w:r>
      <w:r w:rsidR="00B520BF" w:rsidRPr="00BD721D">
        <w:rPr>
          <w:rFonts w:ascii="Avenir Next LT Pro" w:hAnsi="Avenir Next LT Pro"/>
          <w:sz w:val="22"/>
          <w:szCs w:val="22"/>
        </w:rPr>
        <w:t>others.</w:t>
      </w:r>
    </w:p>
    <w:p w14:paraId="192FEC1B" w14:textId="1686D6AD" w:rsidR="000B6C55" w:rsidRPr="00BD721D" w:rsidRDefault="00185E1E">
      <w:pPr>
        <w:pStyle w:val="4Bulletedcopyblue"/>
        <w:numPr>
          <w:ilvl w:val="0"/>
          <w:numId w:val="66"/>
        </w:numPr>
        <w:ind w:left="1418" w:hanging="425"/>
        <w:jc w:val="both"/>
        <w:rPr>
          <w:rFonts w:ascii="Avenir Next LT Pro" w:hAnsi="Avenir Next LT Pro"/>
          <w:sz w:val="22"/>
          <w:szCs w:val="22"/>
        </w:rPr>
      </w:pPr>
      <w:r w:rsidRPr="00BD721D">
        <w:rPr>
          <w:rFonts w:ascii="Avenir Next LT Pro" w:hAnsi="Avenir Next LT Pro"/>
          <w:sz w:val="22"/>
          <w:szCs w:val="22"/>
        </w:rPr>
        <w:t>Empower</w:t>
      </w:r>
      <w:r w:rsidR="000B6C55" w:rsidRPr="00BD721D">
        <w:rPr>
          <w:rFonts w:ascii="Avenir Next LT Pro" w:hAnsi="Avenir Next LT Pro"/>
          <w:sz w:val="22"/>
          <w:szCs w:val="22"/>
        </w:rPr>
        <w:t xml:space="preserve"> staff to share any low-level concerns</w:t>
      </w:r>
      <w:r w:rsidR="00B520BF" w:rsidRPr="00BD721D">
        <w:rPr>
          <w:rFonts w:ascii="Avenir Next LT Pro" w:hAnsi="Avenir Next LT Pro"/>
          <w:sz w:val="22"/>
          <w:szCs w:val="22"/>
        </w:rPr>
        <w:t>.</w:t>
      </w:r>
    </w:p>
    <w:p w14:paraId="5E819043" w14:textId="2B203574" w:rsidR="000B6C55" w:rsidRPr="00BD721D" w:rsidRDefault="000B6C55">
      <w:pPr>
        <w:pStyle w:val="4Bulletedcopyblue"/>
        <w:numPr>
          <w:ilvl w:val="0"/>
          <w:numId w:val="66"/>
        </w:numPr>
        <w:ind w:left="1418" w:hanging="425"/>
        <w:jc w:val="both"/>
        <w:rPr>
          <w:rFonts w:ascii="Avenir Next LT Pro" w:hAnsi="Avenir Next LT Pro"/>
          <w:sz w:val="22"/>
          <w:szCs w:val="22"/>
        </w:rPr>
      </w:pPr>
      <w:r w:rsidRPr="00BD721D">
        <w:rPr>
          <w:rFonts w:ascii="Avenir Next LT Pro" w:hAnsi="Avenir Next LT Pro"/>
          <w:sz w:val="22"/>
          <w:szCs w:val="22"/>
        </w:rPr>
        <w:t>Empowering staff to self-</w:t>
      </w:r>
      <w:r w:rsidR="00B520BF" w:rsidRPr="00BD721D">
        <w:rPr>
          <w:rFonts w:ascii="Avenir Next LT Pro" w:hAnsi="Avenir Next LT Pro"/>
          <w:sz w:val="22"/>
          <w:szCs w:val="22"/>
        </w:rPr>
        <w:t>refer.</w:t>
      </w:r>
      <w:r w:rsidRPr="00BD721D">
        <w:rPr>
          <w:rFonts w:ascii="Avenir Next LT Pro" w:hAnsi="Avenir Next LT Pro"/>
          <w:sz w:val="22"/>
          <w:szCs w:val="22"/>
        </w:rPr>
        <w:t xml:space="preserve"> </w:t>
      </w:r>
    </w:p>
    <w:p w14:paraId="2B884CFB" w14:textId="77777777" w:rsidR="000B6C55" w:rsidRPr="00BD721D" w:rsidRDefault="000B6C55">
      <w:pPr>
        <w:pStyle w:val="4Bulletedcopyblue"/>
        <w:numPr>
          <w:ilvl w:val="0"/>
          <w:numId w:val="66"/>
        </w:numPr>
        <w:ind w:left="1418" w:hanging="425"/>
        <w:jc w:val="both"/>
        <w:rPr>
          <w:rFonts w:ascii="Avenir Next LT Pro" w:hAnsi="Avenir Next LT Pro"/>
          <w:sz w:val="22"/>
          <w:szCs w:val="22"/>
        </w:rPr>
      </w:pPr>
      <w:r w:rsidRPr="00BD721D">
        <w:rPr>
          <w:rFonts w:ascii="Avenir Next LT Pro" w:hAnsi="Avenir Next LT Pro"/>
          <w:sz w:val="22"/>
          <w:szCs w:val="22"/>
        </w:rPr>
        <w:t xml:space="preserve">Addressing unprofessional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and supporting the individual to correct it at an early stage</w:t>
      </w:r>
    </w:p>
    <w:p w14:paraId="26FE0F94" w14:textId="38ACA10E" w:rsidR="000B6C55" w:rsidRPr="00BD721D" w:rsidRDefault="000B6C55">
      <w:pPr>
        <w:pStyle w:val="4Bulletedcopyblue"/>
        <w:numPr>
          <w:ilvl w:val="0"/>
          <w:numId w:val="66"/>
        </w:numPr>
        <w:ind w:left="1418" w:hanging="425"/>
        <w:jc w:val="both"/>
        <w:rPr>
          <w:rFonts w:ascii="Avenir Next LT Pro" w:hAnsi="Avenir Next LT Pro"/>
          <w:sz w:val="22"/>
          <w:szCs w:val="22"/>
        </w:rPr>
      </w:pPr>
      <w:r w:rsidRPr="00BD721D">
        <w:rPr>
          <w:rFonts w:ascii="Avenir Next LT Pro" w:hAnsi="Avenir Next LT Pro"/>
          <w:sz w:val="22"/>
          <w:szCs w:val="22"/>
        </w:rPr>
        <w:t xml:space="preserve">Providing a responsive, sensitive and proportionate handling of such concerns when they are </w:t>
      </w:r>
      <w:r w:rsidR="00B520BF" w:rsidRPr="00BD721D">
        <w:rPr>
          <w:rFonts w:ascii="Avenir Next LT Pro" w:hAnsi="Avenir Next LT Pro"/>
          <w:sz w:val="22"/>
          <w:szCs w:val="22"/>
        </w:rPr>
        <w:t>raised.</w:t>
      </w:r>
    </w:p>
    <w:p w14:paraId="7BA864CC" w14:textId="0C3ACB5A" w:rsidR="000B6C55" w:rsidRPr="00BD721D" w:rsidRDefault="000B6C55">
      <w:pPr>
        <w:pStyle w:val="4Bulletedcopyblue"/>
        <w:numPr>
          <w:ilvl w:val="0"/>
          <w:numId w:val="66"/>
        </w:numPr>
        <w:ind w:left="1418" w:hanging="425"/>
        <w:jc w:val="both"/>
        <w:rPr>
          <w:rFonts w:ascii="Avenir Next LT Pro" w:hAnsi="Avenir Next LT Pro"/>
          <w:sz w:val="22"/>
          <w:szCs w:val="22"/>
        </w:rPr>
      </w:pPr>
      <w:r w:rsidRPr="00BD721D">
        <w:rPr>
          <w:rFonts w:ascii="Avenir Next LT Pro" w:hAnsi="Avenir Next LT Pro"/>
          <w:sz w:val="22"/>
          <w:szCs w:val="22"/>
        </w:rPr>
        <w:t>Helping to identify any weakness in the school or trust’s safeguarding system</w:t>
      </w:r>
      <w:r w:rsidR="00324AF6" w:rsidRPr="00BD721D">
        <w:rPr>
          <w:rFonts w:ascii="Avenir Next LT Pro" w:hAnsi="Avenir Next LT Pro"/>
          <w:sz w:val="22"/>
          <w:szCs w:val="22"/>
        </w:rPr>
        <w:t>.</w:t>
      </w:r>
      <w:r w:rsidR="00324AF6" w:rsidRPr="00BD721D">
        <w:rPr>
          <w:rFonts w:ascii="Avenir Next LT Pro" w:hAnsi="Avenir Next LT Pro"/>
          <w:sz w:val="22"/>
          <w:szCs w:val="22"/>
        </w:rPr>
        <w:tab/>
      </w:r>
      <w:r w:rsidR="00324AF6" w:rsidRPr="00BD721D">
        <w:rPr>
          <w:rFonts w:ascii="Avenir Next LT Pro" w:hAnsi="Avenir Next LT Pro"/>
          <w:sz w:val="22"/>
          <w:szCs w:val="22"/>
        </w:rPr>
        <w:tab/>
      </w:r>
    </w:p>
    <w:p w14:paraId="6C865DE7" w14:textId="658CBF5C" w:rsidR="000B6C55" w:rsidRPr="00BD721D" w:rsidRDefault="005D799D">
      <w:pPr>
        <w:pStyle w:val="Subhead2"/>
        <w:numPr>
          <w:ilvl w:val="0"/>
          <w:numId w:val="118"/>
        </w:numPr>
        <w:spacing w:after="0"/>
        <w:ind w:left="709" w:hanging="709"/>
        <w:jc w:val="both"/>
        <w:rPr>
          <w:rFonts w:ascii="Avenir Next LT Pro" w:hAnsi="Avenir Next LT Pro"/>
          <w:sz w:val="22"/>
          <w:szCs w:val="22"/>
        </w:rPr>
      </w:pPr>
      <w:r w:rsidRPr="00BD721D">
        <w:rPr>
          <w:rFonts w:ascii="Avenir Next LT Pro" w:hAnsi="Avenir Next LT Pro"/>
          <w:color w:val="22355B"/>
          <w:sz w:val="22"/>
          <w:szCs w:val="22"/>
        </w:rPr>
        <w:lastRenderedPageBreak/>
        <w:tab/>
      </w:r>
      <w:r w:rsidR="000B6C55" w:rsidRPr="00BD721D">
        <w:rPr>
          <w:rFonts w:ascii="Avenir Next LT Pro" w:hAnsi="Avenir Next LT Pro"/>
          <w:color w:val="22355B"/>
          <w:sz w:val="22"/>
          <w:szCs w:val="22"/>
        </w:rPr>
        <w:t xml:space="preserve">Responding to </w:t>
      </w:r>
      <w:r w:rsidR="0010730A" w:rsidRPr="00BD721D">
        <w:rPr>
          <w:rFonts w:ascii="Avenir Next LT Pro" w:hAnsi="Avenir Next LT Pro"/>
          <w:color w:val="22355B"/>
          <w:sz w:val="22"/>
          <w:szCs w:val="22"/>
        </w:rPr>
        <w:t>L</w:t>
      </w:r>
      <w:r w:rsidR="000B6C55" w:rsidRPr="00BD721D">
        <w:rPr>
          <w:rFonts w:ascii="Avenir Next LT Pro" w:hAnsi="Avenir Next LT Pro"/>
          <w:color w:val="22355B"/>
          <w:sz w:val="22"/>
          <w:szCs w:val="22"/>
        </w:rPr>
        <w:t xml:space="preserve">ow-level </w:t>
      </w:r>
      <w:r w:rsidR="0010730A" w:rsidRPr="00BD721D">
        <w:rPr>
          <w:rFonts w:ascii="Avenir Next LT Pro" w:hAnsi="Avenir Next LT Pro"/>
          <w:color w:val="22355B"/>
          <w:sz w:val="22"/>
          <w:szCs w:val="22"/>
        </w:rPr>
        <w:t>C</w:t>
      </w:r>
      <w:r w:rsidR="000B6C55" w:rsidRPr="00BD721D">
        <w:rPr>
          <w:rFonts w:ascii="Avenir Next LT Pro" w:hAnsi="Avenir Next LT Pro"/>
          <w:color w:val="22355B"/>
          <w:sz w:val="22"/>
          <w:szCs w:val="22"/>
        </w:rPr>
        <w:t>oncerns</w:t>
      </w:r>
    </w:p>
    <w:p w14:paraId="79CD4CBE" w14:textId="1B55E658" w:rsidR="000B6C55" w:rsidRPr="00BD721D" w:rsidRDefault="000B6C55">
      <w:pPr>
        <w:pStyle w:val="1bodycopy10pt"/>
        <w:numPr>
          <w:ilvl w:val="1"/>
          <w:numId w:val="118"/>
        </w:numPr>
        <w:ind w:left="709" w:hanging="709"/>
        <w:jc w:val="both"/>
        <w:rPr>
          <w:rFonts w:ascii="Avenir Next LT Pro" w:hAnsi="Avenir Next LT Pro"/>
          <w:sz w:val="22"/>
          <w:szCs w:val="22"/>
        </w:rPr>
      </w:pPr>
      <w:r w:rsidRPr="00BD721D">
        <w:rPr>
          <w:rFonts w:ascii="Avenir Next LT Pro" w:hAnsi="Avenir Next LT Pro"/>
          <w:sz w:val="22"/>
          <w:szCs w:val="22"/>
        </w:rPr>
        <w:t xml:space="preserve">If the concern is raised via a third party, the </w:t>
      </w:r>
      <w:r w:rsidRPr="00B92CA2">
        <w:rPr>
          <w:rFonts w:ascii="Avenir Next LT Pro" w:hAnsi="Avenir Next LT Pro"/>
          <w:sz w:val="22"/>
          <w:szCs w:val="22"/>
        </w:rPr>
        <w:t>headteacher</w:t>
      </w:r>
      <w:r w:rsidRPr="00BD721D">
        <w:rPr>
          <w:rFonts w:ascii="Avenir Next LT Pro" w:hAnsi="Avenir Next LT Pro"/>
          <w:sz w:val="22"/>
          <w:szCs w:val="22"/>
        </w:rPr>
        <w:t xml:space="preserve"> will first inform the Trust Head of Safeguarding of the concern and </w:t>
      </w:r>
      <w:r w:rsidR="007107EB" w:rsidRPr="00BD721D">
        <w:rPr>
          <w:rFonts w:ascii="Avenir Next LT Pro" w:hAnsi="Avenir Next LT Pro"/>
          <w:sz w:val="22"/>
          <w:szCs w:val="22"/>
        </w:rPr>
        <w:t>then</w:t>
      </w:r>
      <w:r w:rsidRPr="00BD721D">
        <w:rPr>
          <w:rFonts w:ascii="Avenir Next LT Pro" w:hAnsi="Avenir Next LT Pro"/>
          <w:sz w:val="22"/>
          <w:szCs w:val="22"/>
        </w:rPr>
        <w:t xml:space="preserve"> collect evidence where necessary by speaking:</w:t>
      </w:r>
    </w:p>
    <w:p w14:paraId="54060F88" w14:textId="1AAD4673" w:rsidR="000B6C55" w:rsidRPr="00BD721D" w:rsidRDefault="000B6C55">
      <w:pPr>
        <w:pStyle w:val="4Bulletedcopyblue"/>
        <w:numPr>
          <w:ilvl w:val="0"/>
          <w:numId w:val="67"/>
        </w:numPr>
        <w:ind w:left="1418" w:hanging="425"/>
        <w:jc w:val="both"/>
        <w:rPr>
          <w:rFonts w:ascii="Avenir Next LT Pro" w:hAnsi="Avenir Next LT Pro"/>
          <w:sz w:val="22"/>
          <w:szCs w:val="22"/>
        </w:rPr>
      </w:pPr>
      <w:r w:rsidRPr="00BD721D">
        <w:rPr>
          <w:rFonts w:ascii="Avenir Next LT Pro" w:hAnsi="Avenir Next LT Pro"/>
          <w:sz w:val="22"/>
          <w:szCs w:val="22"/>
        </w:rPr>
        <w:t xml:space="preserve">Directly to the person who raised the concern, unless it has been raised </w:t>
      </w:r>
      <w:r w:rsidR="00B520BF" w:rsidRPr="00BD721D">
        <w:rPr>
          <w:rFonts w:ascii="Avenir Next LT Pro" w:hAnsi="Avenir Next LT Pro"/>
          <w:sz w:val="22"/>
          <w:szCs w:val="22"/>
        </w:rPr>
        <w:t>anonymously.</w:t>
      </w:r>
      <w:r w:rsidRPr="00BD721D">
        <w:rPr>
          <w:rFonts w:ascii="Avenir Next LT Pro" w:hAnsi="Avenir Next LT Pro"/>
          <w:sz w:val="22"/>
          <w:szCs w:val="22"/>
        </w:rPr>
        <w:t xml:space="preserve"> </w:t>
      </w:r>
    </w:p>
    <w:p w14:paraId="078EADA6" w14:textId="77777777" w:rsidR="000B6C55" w:rsidRPr="00BD721D" w:rsidRDefault="000B6C55">
      <w:pPr>
        <w:pStyle w:val="4Bulletedcopyblue"/>
        <w:numPr>
          <w:ilvl w:val="0"/>
          <w:numId w:val="67"/>
        </w:numPr>
        <w:ind w:left="1418" w:hanging="425"/>
        <w:jc w:val="both"/>
        <w:rPr>
          <w:rFonts w:ascii="Avenir Next LT Pro" w:hAnsi="Avenir Next LT Pro"/>
          <w:sz w:val="22"/>
          <w:szCs w:val="22"/>
        </w:rPr>
      </w:pPr>
      <w:r w:rsidRPr="00BD721D">
        <w:rPr>
          <w:rFonts w:ascii="Avenir Next LT Pro" w:hAnsi="Avenir Next LT Pro"/>
          <w:sz w:val="22"/>
          <w:szCs w:val="22"/>
        </w:rPr>
        <w:t xml:space="preserve">To the individual involved and any witnesses  </w:t>
      </w:r>
    </w:p>
    <w:p w14:paraId="1CD2D8DF" w14:textId="2C181FD2" w:rsidR="1F643169" w:rsidRPr="00BD721D" w:rsidRDefault="1F643169">
      <w:pPr>
        <w:pStyle w:val="1bodycopy10pt"/>
        <w:numPr>
          <w:ilvl w:val="1"/>
          <w:numId w:val="118"/>
        </w:numPr>
        <w:ind w:left="709" w:hanging="709"/>
        <w:jc w:val="both"/>
        <w:rPr>
          <w:rFonts w:ascii="Avenir Next LT Pro" w:hAnsi="Avenir Next LT Pro"/>
          <w:sz w:val="22"/>
          <w:szCs w:val="22"/>
        </w:rPr>
      </w:pPr>
      <w:r w:rsidRPr="00BD721D">
        <w:rPr>
          <w:rFonts w:ascii="Avenir Next LT Pro" w:hAnsi="Avenir Next LT Pro"/>
          <w:sz w:val="22"/>
          <w:szCs w:val="22"/>
        </w:rPr>
        <w:t xml:space="preserve">The </w:t>
      </w:r>
      <w:r w:rsidRPr="00B92CA2">
        <w:rPr>
          <w:rFonts w:ascii="Avenir Next LT Pro" w:hAnsi="Avenir Next LT Pro"/>
          <w:sz w:val="22"/>
          <w:szCs w:val="22"/>
        </w:rPr>
        <w:t>headteacher</w:t>
      </w:r>
      <w:r w:rsidRPr="00BD721D">
        <w:rPr>
          <w:rFonts w:ascii="Avenir Next LT Pro" w:hAnsi="Avenir Next LT Pro"/>
          <w:sz w:val="22"/>
          <w:szCs w:val="22"/>
        </w:rPr>
        <w:t xml:space="preserve"> will use the information collected to </w:t>
      </w:r>
      <w:proofErr w:type="spellStart"/>
      <w:r w:rsidRPr="00BD721D">
        <w:rPr>
          <w:rFonts w:ascii="Avenir Next LT Pro" w:hAnsi="Avenir Next LT Pro"/>
          <w:sz w:val="22"/>
          <w:szCs w:val="22"/>
        </w:rPr>
        <w:t>categorise</w:t>
      </w:r>
      <w:proofErr w:type="spellEnd"/>
      <w:r w:rsidRPr="00BD721D">
        <w:rPr>
          <w:rFonts w:ascii="Avenir Next LT Pro" w:hAnsi="Avenir Next LT Pro"/>
          <w:sz w:val="22"/>
          <w:szCs w:val="22"/>
        </w:rPr>
        <w:t xml:space="preserve"> the type of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and determine any further action, in line with the </w:t>
      </w:r>
      <w:r w:rsidR="5EF8DFA1" w:rsidRPr="00BD721D">
        <w:rPr>
          <w:rFonts w:ascii="Avenir Next LT Pro" w:hAnsi="Avenir Next LT Pro"/>
          <w:sz w:val="22"/>
          <w:szCs w:val="22"/>
        </w:rPr>
        <w:t>relevant staff policies</w:t>
      </w:r>
      <w:r w:rsidR="00C362FD">
        <w:rPr>
          <w:rFonts w:ascii="Avenir Next LT Pro" w:hAnsi="Avenir Next LT Pro"/>
          <w:sz w:val="22"/>
          <w:szCs w:val="22"/>
        </w:rPr>
        <w:t xml:space="preserve">. </w:t>
      </w:r>
      <w:r w:rsidRPr="00BD721D">
        <w:rPr>
          <w:rFonts w:ascii="Avenir Next LT Pro" w:hAnsi="Avenir Next LT Pro"/>
          <w:sz w:val="22"/>
          <w:szCs w:val="22"/>
        </w:rPr>
        <w:t xml:space="preserve">The </w:t>
      </w:r>
      <w:r w:rsidRPr="00B92CA2">
        <w:rPr>
          <w:rFonts w:ascii="Avenir Next LT Pro" w:hAnsi="Avenir Next LT Pro"/>
          <w:sz w:val="22"/>
          <w:szCs w:val="22"/>
        </w:rPr>
        <w:t>headteacher</w:t>
      </w:r>
      <w:r w:rsidRPr="00BD721D">
        <w:rPr>
          <w:rFonts w:ascii="Avenir Next LT Pro" w:hAnsi="Avenir Next LT Pro"/>
          <w:sz w:val="22"/>
          <w:szCs w:val="22"/>
        </w:rPr>
        <w:t xml:space="preserve"> will be the ultimate decision-maker in respect of all low-level concerns, though they may wish to collaborate with the DSL. Head of Safeguarding will be kept informed throughout the process till conclusion. </w:t>
      </w:r>
    </w:p>
    <w:p w14:paraId="6BA25935" w14:textId="76240F9B" w:rsidR="000B6C55" w:rsidRPr="00BD721D" w:rsidRDefault="000B6C55">
      <w:pPr>
        <w:pStyle w:val="Subhead2"/>
        <w:numPr>
          <w:ilvl w:val="0"/>
          <w:numId w:val="118"/>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Record </w:t>
      </w:r>
      <w:r w:rsidR="0010730A" w:rsidRPr="00BD721D">
        <w:rPr>
          <w:rFonts w:ascii="Avenir Next LT Pro" w:hAnsi="Avenir Next LT Pro"/>
          <w:color w:val="22355B"/>
          <w:sz w:val="22"/>
          <w:szCs w:val="22"/>
        </w:rPr>
        <w:t>K</w:t>
      </w:r>
      <w:r w:rsidRPr="00BD721D">
        <w:rPr>
          <w:rFonts w:ascii="Avenir Next LT Pro" w:hAnsi="Avenir Next LT Pro"/>
          <w:color w:val="22355B"/>
          <w:sz w:val="22"/>
          <w:szCs w:val="22"/>
        </w:rPr>
        <w:t>eeping</w:t>
      </w:r>
    </w:p>
    <w:p w14:paraId="4E452E2E" w14:textId="4E744569" w:rsidR="000B6C55" w:rsidRPr="00BD721D" w:rsidRDefault="000B6C55">
      <w:pPr>
        <w:pStyle w:val="1bodycopy10pt"/>
        <w:numPr>
          <w:ilvl w:val="1"/>
          <w:numId w:val="118"/>
        </w:numPr>
        <w:ind w:left="709" w:hanging="709"/>
        <w:jc w:val="both"/>
        <w:rPr>
          <w:rFonts w:ascii="Avenir Next LT Pro" w:hAnsi="Avenir Next LT Pro"/>
          <w:sz w:val="22"/>
          <w:szCs w:val="22"/>
        </w:rPr>
      </w:pPr>
      <w:r w:rsidRPr="00BD721D">
        <w:rPr>
          <w:rFonts w:ascii="Avenir Next LT Pro" w:hAnsi="Avenir Next LT Pro"/>
          <w:sz w:val="22"/>
          <w:szCs w:val="22"/>
        </w:rPr>
        <w:t xml:space="preserve">All low-level concerns will be recorded in writing. In addition to details of the concern raised, records will include the context in which the concern arose, any action taken and the rationale for decisions and action taken. </w:t>
      </w:r>
    </w:p>
    <w:p w14:paraId="4F097227" w14:textId="5D979C44" w:rsidR="000B6C55" w:rsidRPr="00BD721D" w:rsidRDefault="000B6C55">
      <w:pPr>
        <w:pStyle w:val="1bodycopy10pt"/>
        <w:numPr>
          <w:ilvl w:val="1"/>
          <w:numId w:val="118"/>
        </w:numPr>
        <w:ind w:left="709" w:hanging="709"/>
        <w:jc w:val="both"/>
        <w:rPr>
          <w:rFonts w:ascii="Avenir Next LT Pro" w:hAnsi="Avenir Next LT Pro"/>
          <w:sz w:val="22"/>
          <w:szCs w:val="22"/>
        </w:rPr>
      </w:pPr>
      <w:r w:rsidRPr="00BD721D">
        <w:rPr>
          <w:rFonts w:ascii="Avenir Next LT Pro" w:hAnsi="Avenir Next LT Pro"/>
          <w:sz w:val="22"/>
          <w:szCs w:val="22"/>
        </w:rPr>
        <w:t>Records will be:</w:t>
      </w:r>
    </w:p>
    <w:p w14:paraId="386D1B09" w14:textId="77777777" w:rsidR="000B6C55" w:rsidRPr="00BD721D" w:rsidRDefault="000B6C55">
      <w:pPr>
        <w:pStyle w:val="4Bulletedcopyblue"/>
        <w:numPr>
          <w:ilvl w:val="0"/>
          <w:numId w:val="68"/>
        </w:numPr>
        <w:ind w:left="1418" w:hanging="425"/>
        <w:jc w:val="both"/>
        <w:rPr>
          <w:rFonts w:ascii="Avenir Next LT Pro" w:hAnsi="Avenir Next LT Pro"/>
          <w:sz w:val="22"/>
          <w:szCs w:val="22"/>
        </w:rPr>
      </w:pPr>
      <w:r w:rsidRPr="00BD721D">
        <w:rPr>
          <w:rFonts w:ascii="Avenir Next LT Pro" w:hAnsi="Avenir Next LT Pro"/>
          <w:sz w:val="22"/>
          <w:szCs w:val="22"/>
        </w:rPr>
        <w:t>Kept confidential, held securely and comply with the DPA 2018 and UK GDPR</w:t>
      </w:r>
    </w:p>
    <w:p w14:paraId="4CB2EC14" w14:textId="77777777" w:rsidR="000B6C55" w:rsidRPr="00BD721D" w:rsidRDefault="000B6C55">
      <w:pPr>
        <w:pStyle w:val="4Bulletedcopyblue"/>
        <w:numPr>
          <w:ilvl w:val="0"/>
          <w:numId w:val="68"/>
        </w:numPr>
        <w:spacing w:before="240"/>
        <w:ind w:left="1418" w:hanging="425"/>
        <w:jc w:val="both"/>
        <w:rPr>
          <w:rFonts w:ascii="Avenir Next LT Pro" w:hAnsi="Avenir Next LT Pro"/>
          <w:sz w:val="22"/>
          <w:szCs w:val="22"/>
        </w:rPr>
      </w:pPr>
      <w:r w:rsidRPr="00BD721D">
        <w:rPr>
          <w:rFonts w:ascii="Avenir Next LT Pro" w:hAnsi="Avenir Next LT Pro"/>
          <w:sz w:val="22"/>
          <w:szCs w:val="22"/>
        </w:rPr>
        <w:t xml:space="preserve">Reviewed so that potential patterns of concerning, problematic or inappropriate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can be identified. Where a pattern of such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is identified, we will decide on a course of action, either through our disciplinary procedures or, where a pattern of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moves from a concern to meeting the harm threshold as described in section 1 of this appendix, we will refer it to the designated officer at the local authority </w:t>
      </w:r>
    </w:p>
    <w:p w14:paraId="0717A3DF" w14:textId="2C4F5A5D" w:rsidR="000B6C55" w:rsidRPr="00BD721D" w:rsidRDefault="000B6C55">
      <w:pPr>
        <w:pStyle w:val="4Bulletedcopyblue"/>
        <w:numPr>
          <w:ilvl w:val="0"/>
          <w:numId w:val="68"/>
        </w:numPr>
        <w:ind w:left="1418" w:hanging="425"/>
        <w:jc w:val="both"/>
        <w:rPr>
          <w:rFonts w:ascii="Avenir Next LT Pro" w:hAnsi="Avenir Next LT Pro"/>
          <w:sz w:val="22"/>
          <w:szCs w:val="22"/>
        </w:rPr>
      </w:pPr>
      <w:r w:rsidRPr="00BD721D">
        <w:rPr>
          <w:rFonts w:ascii="Avenir Next LT Pro" w:hAnsi="Avenir Next LT Pro"/>
          <w:sz w:val="22"/>
          <w:szCs w:val="22"/>
        </w:rPr>
        <w:t xml:space="preserve">Retained at least until the individual </w:t>
      </w:r>
      <w:r w:rsidR="716E8FCB" w:rsidRPr="00BD721D">
        <w:rPr>
          <w:rFonts w:ascii="Avenir Next LT Pro" w:hAnsi="Avenir Next LT Pro"/>
          <w:sz w:val="22"/>
          <w:szCs w:val="22"/>
        </w:rPr>
        <w:t xml:space="preserve">has left </w:t>
      </w:r>
      <w:r w:rsidRPr="00BD721D">
        <w:rPr>
          <w:rFonts w:ascii="Avenir Next LT Pro" w:hAnsi="Avenir Next LT Pro"/>
          <w:sz w:val="22"/>
          <w:szCs w:val="22"/>
        </w:rPr>
        <w:t xml:space="preserve">employment at the </w:t>
      </w:r>
      <w:r w:rsidR="00B520BF" w:rsidRPr="00BD721D">
        <w:rPr>
          <w:rFonts w:ascii="Avenir Next LT Pro" w:hAnsi="Avenir Next LT Pro"/>
          <w:sz w:val="22"/>
          <w:szCs w:val="22"/>
        </w:rPr>
        <w:t>school.</w:t>
      </w:r>
      <w:r w:rsidRPr="00BD721D">
        <w:rPr>
          <w:rFonts w:ascii="Avenir Next LT Pro" w:hAnsi="Avenir Next LT Pro"/>
          <w:b/>
          <w:sz w:val="22"/>
          <w:szCs w:val="22"/>
        </w:rPr>
        <w:t xml:space="preserve"> </w:t>
      </w:r>
    </w:p>
    <w:p w14:paraId="30F64501" w14:textId="1077E164" w:rsidR="000B6C55" w:rsidRPr="00BD721D" w:rsidRDefault="000B6C55">
      <w:pPr>
        <w:pStyle w:val="1bodycopy10pt"/>
        <w:numPr>
          <w:ilvl w:val="1"/>
          <w:numId w:val="118"/>
        </w:numPr>
        <w:ind w:left="709" w:hanging="709"/>
        <w:jc w:val="both"/>
        <w:rPr>
          <w:rFonts w:ascii="Avenir Next LT Pro" w:hAnsi="Avenir Next LT Pro"/>
          <w:sz w:val="22"/>
          <w:szCs w:val="22"/>
        </w:rPr>
      </w:pPr>
      <w:r w:rsidRPr="00BD721D">
        <w:rPr>
          <w:rFonts w:ascii="Avenir Next LT Pro" w:hAnsi="Avenir Next LT Pro"/>
          <w:sz w:val="22"/>
          <w:szCs w:val="22"/>
        </w:rPr>
        <w:t xml:space="preserve">Where a low-level concern relates to a supply teacher or contractor, we will notify the individual’s employer, so any potential patterns of inappropriate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can be identified.</w:t>
      </w:r>
      <w:r w:rsidR="00324AF6" w:rsidRPr="00BD721D">
        <w:rPr>
          <w:rFonts w:ascii="Avenir Next LT Pro" w:hAnsi="Avenir Next LT Pro"/>
          <w:sz w:val="22"/>
          <w:szCs w:val="22"/>
        </w:rPr>
        <w:tab/>
      </w:r>
      <w:r w:rsidR="00324AF6" w:rsidRPr="00BD721D">
        <w:rPr>
          <w:rFonts w:ascii="Avenir Next LT Pro" w:hAnsi="Avenir Next LT Pro"/>
          <w:sz w:val="22"/>
          <w:szCs w:val="22"/>
        </w:rPr>
        <w:tab/>
      </w:r>
    </w:p>
    <w:p w14:paraId="72C20A88" w14:textId="46026F50" w:rsidR="000B6C55" w:rsidRPr="00BD721D" w:rsidRDefault="000B6C55">
      <w:pPr>
        <w:pStyle w:val="Subhead2"/>
        <w:numPr>
          <w:ilvl w:val="0"/>
          <w:numId w:val="118"/>
        </w:numPr>
        <w:spacing w:after="0"/>
        <w:ind w:left="709" w:hanging="709"/>
        <w:jc w:val="both"/>
        <w:rPr>
          <w:rFonts w:ascii="Avenir Next LT Pro" w:eastAsia="Arial" w:hAnsi="Avenir Next LT Pro"/>
          <w:b w:val="0"/>
          <w:sz w:val="22"/>
          <w:szCs w:val="22"/>
        </w:rPr>
      </w:pPr>
      <w:r w:rsidRPr="00BD721D">
        <w:rPr>
          <w:rFonts w:ascii="Avenir Next LT Pro" w:hAnsi="Avenir Next LT Pro"/>
          <w:sz w:val="22"/>
          <w:szCs w:val="22"/>
        </w:rPr>
        <w:t>References</w:t>
      </w:r>
      <w:r w:rsidRPr="00BD721D">
        <w:rPr>
          <w:rFonts w:ascii="Avenir Next LT Pro" w:eastAsia="Arial" w:hAnsi="Avenir Next LT Pro"/>
          <w:b w:val="0"/>
          <w:sz w:val="22"/>
          <w:szCs w:val="22"/>
        </w:rPr>
        <w:t xml:space="preserve"> </w:t>
      </w:r>
    </w:p>
    <w:p w14:paraId="191AF513" w14:textId="2733C25B" w:rsidR="000B6C55" w:rsidRPr="00BD721D" w:rsidRDefault="000B6C55">
      <w:pPr>
        <w:pStyle w:val="1bodycopy10pt"/>
        <w:numPr>
          <w:ilvl w:val="1"/>
          <w:numId w:val="118"/>
        </w:numPr>
        <w:ind w:left="709" w:hanging="709"/>
        <w:jc w:val="both"/>
        <w:rPr>
          <w:rFonts w:ascii="Avenir Next LT Pro" w:hAnsi="Avenir Next LT Pro"/>
          <w:sz w:val="22"/>
          <w:szCs w:val="22"/>
        </w:rPr>
      </w:pPr>
      <w:r w:rsidRPr="00BD721D">
        <w:rPr>
          <w:rFonts w:ascii="Avenir Next LT Pro" w:hAnsi="Avenir Next LT Pro"/>
          <w:sz w:val="22"/>
          <w:szCs w:val="22"/>
        </w:rPr>
        <w:t>We will not include low-level concerns in references unless:</w:t>
      </w:r>
    </w:p>
    <w:p w14:paraId="3A38A282" w14:textId="77777777" w:rsidR="000B6C55" w:rsidRPr="00BD721D" w:rsidRDefault="000B6C55">
      <w:pPr>
        <w:pStyle w:val="4Bulletedcopyblue"/>
        <w:numPr>
          <w:ilvl w:val="0"/>
          <w:numId w:val="69"/>
        </w:numPr>
        <w:ind w:left="1418" w:hanging="425"/>
        <w:jc w:val="both"/>
        <w:rPr>
          <w:rFonts w:ascii="Avenir Next LT Pro" w:hAnsi="Avenir Next LT Pro"/>
          <w:sz w:val="22"/>
          <w:szCs w:val="22"/>
        </w:rPr>
      </w:pPr>
      <w:r w:rsidRPr="00BD721D">
        <w:rPr>
          <w:rFonts w:ascii="Avenir Next LT Pro" w:hAnsi="Avenir Next LT Pro"/>
          <w:sz w:val="22"/>
          <w:szCs w:val="22"/>
        </w:rPr>
        <w:t>The concern (or group of concerns) has met the threshold for referral to the designated officer at the local authority and is found to be substantiated; and/or</w:t>
      </w:r>
    </w:p>
    <w:p w14:paraId="0AF71B83" w14:textId="4AE70F55" w:rsidR="00C2490A" w:rsidRPr="00BD721D" w:rsidRDefault="000B6C55">
      <w:pPr>
        <w:pStyle w:val="4Bulletedcopyblue"/>
        <w:numPr>
          <w:ilvl w:val="0"/>
          <w:numId w:val="69"/>
        </w:numPr>
        <w:ind w:left="1418" w:hanging="425"/>
        <w:jc w:val="both"/>
        <w:rPr>
          <w:rFonts w:ascii="Avenir Next LT Pro" w:hAnsi="Avenir Next LT Pro"/>
          <w:sz w:val="22"/>
          <w:szCs w:val="22"/>
        </w:rPr>
      </w:pPr>
      <w:r w:rsidRPr="00BD721D">
        <w:rPr>
          <w:rFonts w:ascii="Avenir Next LT Pro" w:hAnsi="Avenir Next LT Pro"/>
          <w:sz w:val="22"/>
          <w:szCs w:val="22"/>
        </w:rPr>
        <w:t>The concern (or group of concerns) relates to issues which would ordinarily be included in a reference, such as misconduct or poor performance</w:t>
      </w:r>
      <w:r w:rsidR="00895EB7" w:rsidRPr="00BD721D">
        <w:rPr>
          <w:rFonts w:ascii="Avenir Next LT Pro" w:hAnsi="Avenir Next LT Pro"/>
          <w:sz w:val="22"/>
          <w:szCs w:val="22"/>
        </w:rPr>
        <w:br w:type="page"/>
      </w:r>
    </w:p>
    <w:bookmarkStart w:id="55" w:name="_Toc527623685"/>
    <w:bookmarkStart w:id="56" w:name="_Toc13216151"/>
    <w:bookmarkStart w:id="57" w:name="_Toc204787819"/>
    <w:bookmarkStart w:id="58" w:name="_Toc239855385"/>
    <w:p w14:paraId="4514C784" w14:textId="57C5A75B" w:rsidR="00536236" w:rsidRPr="00BD721D" w:rsidRDefault="00BC6998" w:rsidP="00A11E52">
      <w:pPr>
        <w:pStyle w:val="Heading10"/>
      </w:pPr>
      <w:r w:rsidRPr="00BD721D">
        <w:rPr>
          <w:noProof/>
        </w:rPr>
        <w:lastRenderedPageBreak/>
        <mc:AlternateContent>
          <mc:Choice Requires="wps">
            <w:drawing>
              <wp:anchor distT="0" distB="0" distL="114300" distR="114300" simplePos="0" relativeHeight="251658272" behindDoc="1" locked="0" layoutInCell="1" allowOverlap="1" wp14:anchorId="4B340EF4" wp14:editId="0D428A09">
                <wp:simplePos x="0" y="0"/>
                <wp:positionH relativeFrom="column">
                  <wp:posOffset>5715</wp:posOffset>
                </wp:positionH>
                <wp:positionV relativeFrom="paragraph">
                  <wp:posOffset>-9525</wp:posOffset>
                </wp:positionV>
                <wp:extent cx="6625590" cy="273132"/>
                <wp:effectExtent l="0" t="0" r="22860" b="12700"/>
                <wp:wrapNone/>
                <wp:docPr id="1894926801" name="Rectangle 7"/>
                <wp:cNvGraphicFramePr/>
                <a:graphic xmlns:a="http://schemas.openxmlformats.org/drawingml/2006/main">
                  <a:graphicData uri="http://schemas.microsoft.com/office/word/2010/wordprocessingShape">
                    <wps:wsp>
                      <wps:cNvSpPr/>
                      <wps:spPr>
                        <a:xfrm>
                          <a:off x="0" y="0"/>
                          <a:ext cx="6625590" cy="273132"/>
                        </a:xfrm>
                        <a:prstGeom prst="rect">
                          <a:avLst/>
                        </a:prstGeom>
                        <a:solidFill>
                          <a:srgbClr val="22355B"/>
                        </a:solidFill>
                        <a:ln>
                          <a:solidFill>
                            <a:srgbClr val="22355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FA8DF72" id="Rectangle 7" o:spid="_x0000_s1026" style="position:absolute;margin-left:.45pt;margin-top:-.75pt;width:521.7pt;height:21.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hc2fQIAAIgFAAAOAAAAZHJzL2Uyb0RvYy54bWysVMFu2zAMvQ/YPwi6r3bcpl2DOkXWosOA&#10;Yi3WDj0rshQbkEWNUuJkXz9KdpyuLXYodpFFkXwkn0leXG5bwzYKfQO25JOjnDNlJVSNXZX85+PN&#10;p8+c+SBsJQxYVfKd8vxy/vHDRedmqoAaTKWQEYj1s86VvA7BzbLMy1q1wh+BU5aUGrAVgURcZRWK&#10;jtBbkxV5fpp1gJVDkMp7er3ulXye8LVWMtxp7VVgpuSUW0gnpnMZz2x+IWYrFK5u5JCGeEcWrWgs&#10;BR2hrkUQbI3NK6i2kQgedDiS0GagdSNVqoGqmeQvqnmohVOpFiLHu5Em//9g5ffNg7tHoqFzfubp&#10;GqvYamzjl/Jj20TWbiRLbQOT9Hh6Wkyn58SpJF1xdjw5LiKb2cHboQ9fFbQsXkqO9DMSR2Jz60Nv&#10;ujeJwTyYprppjEkCrpZXBtlG0I8riuPp9MuA/peZse/zpCyja3YoOt3CzqgIaOwPpVlTUZlFSjn1&#10;oxoTElIqGya9qhaV6vOcTPM8tRTBjx6JkgQYkTXVN2IPALHXX2P3BA320VWldh6d838l1juPHiky&#10;2DA6t40FfAvAUFVD5N5+T1JPTWRpCdXuHhlCP0zeyZuGfvCt8OFeIE0P9QRthHBHhzbQlRyGG2c1&#10;4O+33qM9NTVpOetoGkvuf60FKs7MN0vtfj45OYnjm4ST6VlBAj7XLJ9r7Lq9AuqbCe0eJ9M12gez&#10;v2qE9okWxyJGJZWwkmKXXAbcC1eh3xK0eqRaLJIZjawT4dY+OBnBI6uxgR+3TwLd0OWB5uM77CdX&#10;zF40e28bPS0s1gF0kybhwOvAN417apxhNcV98lxOVocFOv8DAAD//wMAUEsDBBQABgAIAAAAIQAk&#10;iuiW3QAAAAcBAAAPAAAAZHJzL2Rvd25yZXYueG1sTI7NTsJAFIX3JrzD5JK4gylSUGtviTG6cSFS&#10;SYy7aefSFjp3ms4A9e0ZVro8PznnS1eDacWJetdYRphNIxDEpdUNVwjbr7fJAwjnFWvVWiaEX3Kw&#10;ykY3qUq0PfOGTrmvRBhhlyiE2vsukdKVNRnlprYjDtnO9kb5IPtK6l6dw7hp5V0ULaVRDYeHWnX0&#10;UlN5yI8GYdgs9932/vt99/q51vZjvSjy+Q/i7Xh4fgLhafB/ZbjiB3TIAlNhj6ydaBEeQw9hMluA&#10;uKZRHM9BFAhxcGSWyv/82QUAAP//AwBQSwECLQAUAAYACAAAACEAtoM4kv4AAADhAQAAEwAAAAAA&#10;AAAAAAAAAAAAAAAAW0NvbnRlbnRfVHlwZXNdLnhtbFBLAQItABQABgAIAAAAIQA4/SH/1gAAAJQB&#10;AAALAAAAAAAAAAAAAAAAAC8BAABfcmVscy8ucmVsc1BLAQItABQABgAIAAAAIQD3zhc2fQIAAIgF&#10;AAAOAAAAAAAAAAAAAAAAAC4CAABkcnMvZTJvRG9jLnhtbFBLAQItABQABgAIAAAAIQAkiuiW3QAA&#10;AAcBAAAPAAAAAAAAAAAAAAAAANcEAABkcnMvZG93bnJldi54bWxQSwUGAAAAAAQABADzAAAA4QUA&#10;AAAA&#10;" fillcolor="#22355b" strokecolor="#22355b" strokeweight="2pt"/>
            </w:pict>
          </mc:Fallback>
        </mc:AlternateContent>
      </w:r>
      <w:r w:rsidR="00536236" w:rsidRPr="00BD721D">
        <w:t xml:space="preserve">Appendix 4: </w:t>
      </w:r>
      <w:r w:rsidR="004D6983" w:rsidRPr="00BD721D">
        <w:t>S</w:t>
      </w:r>
      <w:r w:rsidR="00536236" w:rsidRPr="00BD721D">
        <w:t xml:space="preserve">pecific </w:t>
      </w:r>
      <w:r w:rsidR="004D6983" w:rsidRPr="00BD721D">
        <w:t>S</w:t>
      </w:r>
      <w:r w:rsidR="00536236" w:rsidRPr="00BD721D">
        <w:t xml:space="preserve">afeguarding </w:t>
      </w:r>
      <w:r w:rsidR="004D6983" w:rsidRPr="00BD721D">
        <w:t>I</w:t>
      </w:r>
      <w:r w:rsidR="00536236" w:rsidRPr="00BD721D">
        <w:t>ssues</w:t>
      </w:r>
      <w:bookmarkEnd w:id="55"/>
      <w:bookmarkEnd w:id="56"/>
      <w:bookmarkEnd w:id="57"/>
      <w:bookmarkEnd w:id="58"/>
      <w:r w:rsidR="00536236" w:rsidRPr="00BD721D">
        <w:t xml:space="preserve"> </w:t>
      </w:r>
    </w:p>
    <w:p w14:paraId="5E965B01" w14:textId="0E4CE228" w:rsidR="00536236" w:rsidRPr="00BD721D" w:rsidRDefault="00536236">
      <w:pPr>
        <w:pStyle w:val="Subhead2"/>
        <w:numPr>
          <w:ilvl w:val="0"/>
          <w:numId w:val="187"/>
        </w:numPr>
        <w:spacing w:after="0"/>
        <w:ind w:left="709" w:hanging="709"/>
        <w:jc w:val="both"/>
        <w:rPr>
          <w:rFonts w:ascii="Avenir Next LT Pro" w:hAnsi="Avenir Next LT Pro"/>
          <w:color w:val="22355B"/>
          <w:sz w:val="22"/>
          <w:szCs w:val="22"/>
        </w:rPr>
      </w:pPr>
      <w:bookmarkStart w:id="59" w:name="_Hlk167959394"/>
      <w:r w:rsidRPr="00BD721D">
        <w:rPr>
          <w:rFonts w:ascii="Avenir Next LT Pro" w:hAnsi="Avenir Next LT Pro"/>
          <w:color w:val="22355B"/>
          <w:sz w:val="22"/>
          <w:szCs w:val="22"/>
        </w:rPr>
        <w:t xml:space="preserve">Assessing </w:t>
      </w:r>
      <w:r w:rsidR="000846FD"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dult-involved </w:t>
      </w:r>
      <w:r w:rsidR="000846FD" w:rsidRPr="00BD721D">
        <w:rPr>
          <w:rFonts w:ascii="Avenir Next LT Pro" w:hAnsi="Avenir Next LT Pro"/>
          <w:color w:val="22355B"/>
          <w:sz w:val="22"/>
          <w:szCs w:val="22"/>
        </w:rPr>
        <w:t>N</w:t>
      </w:r>
      <w:r w:rsidRPr="00BD721D">
        <w:rPr>
          <w:rFonts w:ascii="Avenir Next LT Pro" w:hAnsi="Avenir Next LT Pro"/>
          <w:color w:val="22355B"/>
          <w:sz w:val="22"/>
          <w:szCs w:val="22"/>
        </w:rPr>
        <w:t xml:space="preserve">ude and </w:t>
      </w:r>
      <w:r w:rsidR="000846FD"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emi-nude </w:t>
      </w:r>
      <w:r w:rsidR="000846FD"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haring </w:t>
      </w:r>
      <w:r w:rsidR="000846FD" w:rsidRPr="00BD721D">
        <w:rPr>
          <w:rFonts w:ascii="Avenir Next LT Pro" w:hAnsi="Avenir Next LT Pro"/>
          <w:color w:val="22355B"/>
          <w:sz w:val="22"/>
          <w:szCs w:val="22"/>
        </w:rPr>
        <w:t>I</w:t>
      </w:r>
      <w:r w:rsidRPr="00BD721D">
        <w:rPr>
          <w:rFonts w:ascii="Avenir Next LT Pro" w:hAnsi="Avenir Next LT Pro"/>
          <w:color w:val="22355B"/>
          <w:sz w:val="22"/>
          <w:szCs w:val="22"/>
        </w:rPr>
        <w:t>ncidents</w:t>
      </w:r>
    </w:p>
    <w:p w14:paraId="492E1499" w14:textId="5DB9DDAC" w:rsidR="00536236" w:rsidRPr="00BD721D" w:rsidRDefault="00536236" w:rsidP="00B82FD0">
      <w:pPr>
        <w:pStyle w:val="1bodycopy10pt"/>
        <w:jc w:val="both"/>
        <w:rPr>
          <w:rFonts w:ascii="Avenir Next LT Pro" w:hAnsi="Avenir Next LT Pro"/>
          <w:sz w:val="22"/>
          <w:szCs w:val="22"/>
        </w:rPr>
      </w:pPr>
      <w:r w:rsidRPr="00BD721D">
        <w:rPr>
          <w:rFonts w:ascii="Avenir Next LT Pro" w:hAnsi="Avenir Next LT Pro"/>
          <w:sz w:val="22"/>
          <w:szCs w:val="22"/>
        </w:rPr>
        <w:t xml:space="preserve">This section is based on </w:t>
      </w:r>
      <w:r w:rsidR="00B82FD0" w:rsidRPr="00BD721D">
        <w:rPr>
          <w:rFonts w:ascii="Avenir Next LT Pro" w:hAnsi="Avenir Next LT Pro"/>
          <w:sz w:val="22"/>
          <w:szCs w:val="22"/>
        </w:rPr>
        <w:t xml:space="preserve">Part </w:t>
      </w:r>
      <w:r w:rsidR="00B75687" w:rsidRPr="00BD721D">
        <w:rPr>
          <w:rFonts w:ascii="Avenir Next LT Pro" w:hAnsi="Avenir Next LT Pro"/>
          <w:sz w:val="22"/>
          <w:szCs w:val="22"/>
        </w:rPr>
        <w:t>one</w:t>
      </w:r>
      <w:r w:rsidRPr="00BD721D">
        <w:rPr>
          <w:rFonts w:ascii="Avenir Next LT Pro" w:hAnsi="Avenir Next LT Pro"/>
          <w:sz w:val="22"/>
          <w:szCs w:val="22"/>
        </w:rPr>
        <w:t xml:space="preserve"> of the </w:t>
      </w:r>
      <w:r w:rsidR="00B75687" w:rsidRPr="00BD721D">
        <w:rPr>
          <w:rFonts w:ascii="Avenir Next LT Pro" w:hAnsi="Avenir Next LT Pro"/>
          <w:sz w:val="22"/>
          <w:szCs w:val="22"/>
        </w:rPr>
        <w:t xml:space="preserve">Department for Science, Innovation and Technology and </w:t>
      </w:r>
      <w:r w:rsidR="00D17F50" w:rsidRPr="00BD721D">
        <w:rPr>
          <w:rFonts w:ascii="Avenir Next LT Pro" w:hAnsi="Avenir Next LT Pro"/>
          <w:sz w:val="22"/>
          <w:szCs w:val="22"/>
        </w:rPr>
        <w:t xml:space="preserve">the </w:t>
      </w:r>
      <w:r w:rsidRPr="00BD721D">
        <w:rPr>
          <w:rFonts w:ascii="Avenir Next LT Pro" w:hAnsi="Avenir Next LT Pro"/>
          <w:sz w:val="22"/>
          <w:szCs w:val="22"/>
        </w:rPr>
        <w:t xml:space="preserve">UK Council of Internet Safety’s </w:t>
      </w:r>
      <w:hyperlink r:id="rId62">
        <w:r w:rsidRPr="00BD721D">
          <w:rPr>
            <w:rStyle w:val="Hyperlink"/>
            <w:rFonts w:ascii="Avenir Next LT Pro" w:hAnsi="Avenir Next LT Pro"/>
            <w:sz w:val="22"/>
            <w:szCs w:val="22"/>
          </w:rPr>
          <w:t>advice for education settings</w:t>
        </w:r>
      </w:hyperlink>
      <w:r w:rsidRPr="00BD721D">
        <w:rPr>
          <w:rFonts w:ascii="Avenir Next LT Pro" w:hAnsi="Avenir Next LT Pro"/>
          <w:sz w:val="22"/>
          <w:szCs w:val="22"/>
        </w:rPr>
        <w:t xml:space="preserve">. </w:t>
      </w:r>
    </w:p>
    <w:p w14:paraId="07D90641" w14:textId="00A76533" w:rsidR="00536236" w:rsidRPr="00BD721D" w:rsidRDefault="00536236" w:rsidP="00D17F50">
      <w:pPr>
        <w:pStyle w:val="1bodycopy10pt"/>
        <w:jc w:val="both"/>
        <w:rPr>
          <w:rFonts w:ascii="Avenir Next LT Pro" w:hAnsi="Avenir Next LT Pro"/>
          <w:sz w:val="22"/>
          <w:szCs w:val="22"/>
        </w:rPr>
      </w:pPr>
      <w:r w:rsidRPr="00BD721D">
        <w:rPr>
          <w:rFonts w:ascii="Avenir Next LT Pro" w:hAnsi="Avenir Next LT Pro"/>
          <w:sz w:val="22"/>
          <w:szCs w:val="22"/>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2BD1A8D5" w14:textId="46C69908" w:rsidR="00536236" w:rsidRPr="00BD721D" w:rsidRDefault="00536236" w:rsidP="00D17F50">
      <w:pPr>
        <w:pStyle w:val="1bodycopy10pt"/>
        <w:spacing w:after="0"/>
        <w:jc w:val="both"/>
        <w:rPr>
          <w:rFonts w:ascii="Avenir Next LT Pro" w:hAnsi="Avenir Next LT Pro"/>
          <w:sz w:val="22"/>
          <w:szCs w:val="22"/>
        </w:rPr>
      </w:pPr>
      <w:r w:rsidRPr="00BD721D">
        <w:rPr>
          <w:rFonts w:ascii="Avenir Next LT Pro" w:hAnsi="Avenir Next LT Pro"/>
          <w:sz w:val="22"/>
          <w:szCs w:val="22"/>
        </w:rPr>
        <w:t>There are two types of common adult-involved incidents: sexually motivated incidents and financially motivated incidents.</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2546B638" w14:textId="53DD609B" w:rsidR="00536236" w:rsidRPr="00BD721D" w:rsidRDefault="00536236">
      <w:pPr>
        <w:pStyle w:val="1bodycopy10pt"/>
        <w:numPr>
          <w:ilvl w:val="0"/>
          <w:numId w:val="187"/>
        </w:numPr>
        <w:spacing w:before="240" w:after="0"/>
        <w:ind w:left="709" w:hanging="709"/>
        <w:jc w:val="both"/>
        <w:rPr>
          <w:rStyle w:val="Strong"/>
          <w:rFonts w:ascii="Avenir Next LT Pro" w:hAnsi="Avenir Next LT Pro"/>
          <w:color w:val="22355B"/>
          <w:sz w:val="22"/>
          <w:szCs w:val="22"/>
        </w:rPr>
      </w:pPr>
      <w:r w:rsidRPr="00BD721D">
        <w:rPr>
          <w:rStyle w:val="Strong"/>
          <w:rFonts w:ascii="Avenir Next LT Pro" w:hAnsi="Avenir Next LT Pro"/>
          <w:color w:val="22355B"/>
          <w:sz w:val="22"/>
          <w:szCs w:val="22"/>
        </w:rPr>
        <w:t xml:space="preserve">Sexually </w:t>
      </w:r>
      <w:r w:rsidR="0072175E" w:rsidRPr="00BD721D">
        <w:rPr>
          <w:rStyle w:val="Strong"/>
          <w:rFonts w:ascii="Avenir Next LT Pro" w:hAnsi="Avenir Next LT Pro"/>
          <w:color w:val="22355B"/>
          <w:sz w:val="22"/>
          <w:szCs w:val="22"/>
        </w:rPr>
        <w:t>M</w:t>
      </w:r>
      <w:r w:rsidRPr="00BD721D">
        <w:rPr>
          <w:rStyle w:val="Strong"/>
          <w:rFonts w:ascii="Avenir Next LT Pro" w:hAnsi="Avenir Next LT Pro"/>
          <w:color w:val="22355B"/>
          <w:sz w:val="22"/>
          <w:szCs w:val="22"/>
        </w:rPr>
        <w:t xml:space="preserve">otivated </w:t>
      </w:r>
      <w:r w:rsidR="0072175E" w:rsidRPr="00BD721D">
        <w:rPr>
          <w:rStyle w:val="Strong"/>
          <w:rFonts w:ascii="Avenir Next LT Pro" w:hAnsi="Avenir Next LT Pro"/>
          <w:color w:val="22355B"/>
          <w:sz w:val="22"/>
          <w:szCs w:val="22"/>
        </w:rPr>
        <w:t>I</w:t>
      </w:r>
      <w:r w:rsidRPr="00BD721D">
        <w:rPr>
          <w:rStyle w:val="Strong"/>
          <w:rFonts w:ascii="Avenir Next LT Pro" w:hAnsi="Avenir Next LT Pro"/>
          <w:color w:val="22355B"/>
          <w:sz w:val="22"/>
          <w:szCs w:val="22"/>
        </w:rPr>
        <w:t>ncidents</w:t>
      </w:r>
    </w:p>
    <w:p w14:paraId="24C936B8" w14:textId="12FE5CFF" w:rsidR="00536236" w:rsidRPr="00BD721D" w:rsidRDefault="00536236" w:rsidP="00006663">
      <w:pPr>
        <w:pStyle w:val="1bodycopy10pt"/>
        <w:jc w:val="both"/>
        <w:rPr>
          <w:rFonts w:ascii="Avenir Next LT Pro" w:hAnsi="Avenir Next LT Pro"/>
          <w:sz w:val="22"/>
          <w:szCs w:val="22"/>
        </w:rPr>
      </w:pPr>
      <w:r w:rsidRPr="00BD721D">
        <w:rPr>
          <w:rFonts w:ascii="Avenir Next LT Pro" w:hAnsi="Avenir Next LT Pro"/>
          <w:sz w:val="22"/>
          <w:szCs w:val="22"/>
        </w:rPr>
        <w:t>In this type of incident, an adult offender obtains nude and semi-nudes directly from children and young people using online platforms.</w:t>
      </w:r>
    </w:p>
    <w:p w14:paraId="56450968" w14:textId="43425C08" w:rsidR="00536236" w:rsidRPr="00BD721D" w:rsidRDefault="00536236" w:rsidP="009B0295">
      <w:pPr>
        <w:pStyle w:val="1bodycopy10pt"/>
        <w:jc w:val="both"/>
        <w:rPr>
          <w:rFonts w:ascii="Avenir Next LT Pro" w:hAnsi="Avenir Next LT Pro"/>
          <w:sz w:val="22"/>
          <w:szCs w:val="22"/>
        </w:rPr>
      </w:pPr>
      <w:r w:rsidRPr="00BD721D">
        <w:rPr>
          <w:rFonts w:ascii="Avenir Next LT Pro" w:hAnsi="Avenir Next LT Pro"/>
          <w:sz w:val="22"/>
          <w:szCs w:val="22"/>
        </w:rPr>
        <w:t>To make initial contact, the offender may present as themselves or use a false identify on the platform, sometimes posing as a child or young person to encourage a response and build trust. The offender often grooms the child or young person on social media, in chat 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3186CF72" w14:textId="63D17DFD" w:rsidR="00536236" w:rsidRPr="00BD721D" w:rsidRDefault="00536236" w:rsidP="009B0295">
      <w:pPr>
        <w:pStyle w:val="1bodycopy10pt"/>
        <w:jc w:val="both"/>
        <w:rPr>
          <w:rFonts w:ascii="Avenir Next LT Pro" w:hAnsi="Avenir Next LT Pro"/>
          <w:sz w:val="22"/>
          <w:szCs w:val="22"/>
        </w:rPr>
      </w:pPr>
      <w:r w:rsidRPr="00BD721D">
        <w:rPr>
          <w:rFonts w:ascii="Avenir Next LT Pro" w:hAnsi="Avenir Next LT Pro"/>
          <w:sz w:val="22"/>
          <w:szCs w:val="22"/>
        </w:rPr>
        <w:t>Once a child or young person shares a nude or semi-nude, an offender may blackmail the child or young person into sending more images by threatening to release them online and/or send them to friends and family.</w:t>
      </w:r>
    </w:p>
    <w:p w14:paraId="1BD11B23" w14:textId="76DB4001" w:rsidR="00536236" w:rsidRPr="00BD721D" w:rsidRDefault="00536236" w:rsidP="00294665">
      <w:pPr>
        <w:pStyle w:val="1bodycopy10pt"/>
        <w:jc w:val="both"/>
        <w:rPr>
          <w:rFonts w:ascii="Avenir Next LT Pro" w:hAnsi="Avenir Next LT Pro"/>
          <w:sz w:val="22"/>
          <w:szCs w:val="22"/>
        </w:rPr>
      </w:pPr>
      <w:r w:rsidRPr="00BD721D">
        <w:rPr>
          <w:rFonts w:ascii="Avenir Next LT Pro" w:hAnsi="Avenir Next LT Pro"/>
          <w:sz w:val="22"/>
          <w:szCs w:val="22"/>
        </w:rPr>
        <w:t>Potential signs of adult-involved grooming and coercion can include the child or young person being:</w:t>
      </w:r>
    </w:p>
    <w:p w14:paraId="400AD592" w14:textId="76AE21D8" w:rsidR="00536236" w:rsidRPr="00BD721D" w:rsidRDefault="00536236">
      <w:pPr>
        <w:pStyle w:val="4Bulletedcopyblue"/>
        <w:numPr>
          <w:ilvl w:val="0"/>
          <w:numId w:val="70"/>
        </w:numPr>
        <w:ind w:left="1418" w:hanging="425"/>
        <w:jc w:val="both"/>
        <w:rPr>
          <w:rFonts w:ascii="Avenir Next LT Pro" w:hAnsi="Avenir Next LT Pro"/>
          <w:sz w:val="22"/>
          <w:szCs w:val="22"/>
        </w:rPr>
      </w:pPr>
      <w:r w:rsidRPr="00BD721D">
        <w:rPr>
          <w:rFonts w:ascii="Avenir Next LT Pro" w:hAnsi="Avenir Next LT Pro"/>
          <w:sz w:val="22"/>
          <w:szCs w:val="22"/>
        </w:rPr>
        <w:t xml:space="preserve">Contacted by an online account that they do not know but appears to be another child or young </w:t>
      </w:r>
      <w:r w:rsidR="0051215F" w:rsidRPr="00BD721D">
        <w:rPr>
          <w:rFonts w:ascii="Avenir Next LT Pro" w:hAnsi="Avenir Next LT Pro"/>
          <w:sz w:val="22"/>
          <w:szCs w:val="22"/>
        </w:rPr>
        <w:t>person.</w:t>
      </w:r>
    </w:p>
    <w:p w14:paraId="7AB0234B" w14:textId="47EC6F2E" w:rsidR="00536236" w:rsidRPr="00BD721D" w:rsidRDefault="00536236">
      <w:pPr>
        <w:pStyle w:val="4Bulletedcopyblue"/>
        <w:numPr>
          <w:ilvl w:val="0"/>
          <w:numId w:val="70"/>
        </w:numPr>
        <w:ind w:left="1418" w:hanging="425"/>
        <w:jc w:val="both"/>
        <w:rPr>
          <w:rFonts w:ascii="Avenir Next LT Pro" w:hAnsi="Avenir Next LT Pro"/>
          <w:sz w:val="22"/>
          <w:szCs w:val="22"/>
        </w:rPr>
      </w:pPr>
      <w:r w:rsidRPr="00BD721D">
        <w:rPr>
          <w:rFonts w:ascii="Avenir Next LT Pro" w:hAnsi="Avenir Next LT Pro"/>
          <w:sz w:val="22"/>
          <w:szCs w:val="22"/>
        </w:rPr>
        <w:t xml:space="preserve">Quickly engaged in sexually explicit communications which may include the offender sharing unsolicited </w:t>
      </w:r>
      <w:r w:rsidR="0051215F" w:rsidRPr="00BD721D">
        <w:rPr>
          <w:rFonts w:ascii="Avenir Next LT Pro" w:hAnsi="Avenir Next LT Pro"/>
          <w:sz w:val="22"/>
          <w:szCs w:val="22"/>
        </w:rPr>
        <w:t>images.</w:t>
      </w:r>
    </w:p>
    <w:p w14:paraId="5246EB9B" w14:textId="58E67DDD" w:rsidR="00536236" w:rsidRPr="00BD721D" w:rsidRDefault="00536236">
      <w:pPr>
        <w:pStyle w:val="4Bulletedcopyblue"/>
        <w:numPr>
          <w:ilvl w:val="0"/>
          <w:numId w:val="70"/>
        </w:numPr>
        <w:ind w:left="1418" w:hanging="425"/>
        <w:jc w:val="both"/>
        <w:rPr>
          <w:rFonts w:ascii="Avenir Next LT Pro" w:hAnsi="Avenir Next LT Pro"/>
          <w:sz w:val="22"/>
          <w:szCs w:val="22"/>
        </w:rPr>
      </w:pPr>
      <w:r w:rsidRPr="00BD721D">
        <w:rPr>
          <w:rFonts w:ascii="Avenir Next LT Pro" w:hAnsi="Avenir Next LT Pro"/>
          <w:sz w:val="22"/>
          <w:szCs w:val="22"/>
        </w:rPr>
        <w:t xml:space="preserve">Moved from a public to a private/E2EE </w:t>
      </w:r>
      <w:r w:rsidR="0051215F" w:rsidRPr="00BD721D">
        <w:rPr>
          <w:rFonts w:ascii="Avenir Next LT Pro" w:hAnsi="Avenir Next LT Pro"/>
          <w:sz w:val="22"/>
          <w:szCs w:val="22"/>
        </w:rPr>
        <w:t>platform.</w:t>
      </w:r>
    </w:p>
    <w:p w14:paraId="05C980CA" w14:textId="2844A35C" w:rsidR="00536236" w:rsidRPr="00BD721D" w:rsidRDefault="00536236">
      <w:pPr>
        <w:pStyle w:val="4Bulletedcopyblue"/>
        <w:numPr>
          <w:ilvl w:val="0"/>
          <w:numId w:val="70"/>
        </w:numPr>
        <w:ind w:left="1418" w:hanging="425"/>
        <w:jc w:val="both"/>
        <w:rPr>
          <w:rFonts w:ascii="Avenir Next LT Pro" w:hAnsi="Avenir Next LT Pro"/>
          <w:sz w:val="22"/>
          <w:szCs w:val="22"/>
        </w:rPr>
      </w:pPr>
      <w:r w:rsidRPr="00BD721D">
        <w:rPr>
          <w:rFonts w:ascii="Avenir Next LT Pro" w:hAnsi="Avenir Next LT Pro"/>
          <w:sz w:val="22"/>
          <w:szCs w:val="22"/>
        </w:rPr>
        <w:t>Coerced/pressured into doing sexual things, including creating nudes and semi-</w:t>
      </w:r>
      <w:r w:rsidR="0051215F" w:rsidRPr="00BD721D">
        <w:rPr>
          <w:rFonts w:ascii="Avenir Next LT Pro" w:hAnsi="Avenir Next LT Pro"/>
          <w:sz w:val="22"/>
          <w:szCs w:val="22"/>
        </w:rPr>
        <w:t>nudes.</w:t>
      </w:r>
    </w:p>
    <w:p w14:paraId="1E5E72F1" w14:textId="31F24B61" w:rsidR="00536236" w:rsidRPr="00BD721D" w:rsidRDefault="00536236">
      <w:pPr>
        <w:pStyle w:val="4Bulletedcopyblue"/>
        <w:numPr>
          <w:ilvl w:val="0"/>
          <w:numId w:val="70"/>
        </w:numPr>
        <w:ind w:left="1418" w:hanging="425"/>
        <w:jc w:val="both"/>
        <w:rPr>
          <w:rFonts w:ascii="Avenir Next LT Pro" w:hAnsi="Avenir Next LT Pro"/>
          <w:sz w:val="22"/>
          <w:szCs w:val="22"/>
        </w:rPr>
      </w:pPr>
      <w:r w:rsidRPr="00BD721D">
        <w:rPr>
          <w:rFonts w:ascii="Avenir Next LT Pro" w:hAnsi="Avenir Next LT Pro"/>
          <w:sz w:val="22"/>
          <w:szCs w:val="22"/>
        </w:rPr>
        <w:t xml:space="preserve">Offered something of value such as money or gaming </w:t>
      </w:r>
      <w:r w:rsidR="0051215F" w:rsidRPr="00BD721D">
        <w:rPr>
          <w:rFonts w:ascii="Avenir Next LT Pro" w:hAnsi="Avenir Next LT Pro"/>
          <w:sz w:val="22"/>
          <w:szCs w:val="22"/>
        </w:rPr>
        <w:t>credits.</w:t>
      </w:r>
    </w:p>
    <w:p w14:paraId="5DA5303F" w14:textId="0FA1D1BB" w:rsidR="00536236" w:rsidRPr="00BD721D" w:rsidRDefault="00536236">
      <w:pPr>
        <w:pStyle w:val="4Bulletedcopyblue"/>
        <w:numPr>
          <w:ilvl w:val="0"/>
          <w:numId w:val="70"/>
        </w:numPr>
        <w:ind w:left="1418" w:hanging="425"/>
        <w:jc w:val="both"/>
        <w:rPr>
          <w:rFonts w:ascii="Avenir Next LT Pro" w:hAnsi="Avenir Next LT Pro"/>
          <w:sz w:val="22"/>
          <w:szCs w:val="22"/>
        </w:rPr>
      </w:pPr>
      <w:r w:rsidRPr="00BD721D">
        <w:rPr>
          <w:rFonts w:ascii="Avenir Next LT Pro" w:hAnsi="Avenir Next LT Pro"/>
          <w:sz w:val="22"/>
          <w:szCs w:val="22"/>
        </w:rPr>
        <w:t>Threatened or blackmailed into carrying out further sexual activity. This may follow the child or young person initially sharing the image or the offender sharing a digitally manipulated image of the child or young person to extort ‘real’ images</w:t>
      </w:r>
      <w:r w:rsidR="0072175E" w:rsidRPr="00BD721D">
        <w:rPr>
          <w:rFonts w:ascii="Avenir Next LT Pro" w:hAnsi="Avenir Next LT Pro"/>
          <w:sz w:val="22"/>
          <w:szCs w:val="22"/>
        </w:rPr>
        <w:t xml:space="preserve">. </w:t>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r w:rsidR="0072175E" w:rsidRPr="00BD721D">
        <w:rPr>
          <w:rFonts w:ascii="Avenir Next LT Pro" w:hAnsi="Avenir Next LT Pro"/>
          <w:sz w:val="22"/>
          <w:szCs w:val="22"/>
        </w:rPr>
        <w:tab/>
      </w:r>
    </w:p>
    <w:p w14:paraId="2538B7E1" w14:textId="2DC72CB4" w:rsidR="00536236" w:rsidRPr="00BD721D" w:rsidRDefault="00536236">
      <w:pPr>
        <w:pStyle w:val="4Bulletedcopyblue"/>
        <w:numPr>
          <w:ilvl w:val="0"/>
          <w:numId w:val="187"/>
        </w:numPr>
        <w:spacing w:after="0"/>
        <w:ind w:left="709" w:hanging="709"/>
        <w:jc w:val="both"/>
        <w:rPr>
          <w:rStyle w:val="Strong"/>
          <w:rFonts w:ascii="Avenir Next LT Pro" w:hAnsi="Avenir Next LT Pro"/>
          <w:color w:val="22355B"/>
          <w:sz w:val="22"/>
          <w:szCs w:val="22"/>
        </w:rPr>
      </w:pPr>
      <w:r w:rsidRPr="00BD721D">
        <w:rPr>
          <w:rStyle w:val="Strong"/>
          <w:rFonts w:ascii="Avenir Next LT Pro" w:hAnsi="Avenir Next LT Pro"/>
          <w:color w:val="22355B"/>
          <w:sz w:val="22"/>
          <w:szCs w:val="22"/>
        </w:rPr>
        <w:t xml:space="preserve">Financially </w:t>
      </w:r>
      <w:r w:rsidR="0072175E" w:rsidRPr="00BD721D">
        <w:rPr>
          <w:rStyle w:val="Strong"/>
          <w:rFonts w:ascii="Avenir Next LT Pro" w:hAnsi="Avenir Next LT Pro"/>
          <w:color w:val="22355B"/>
          <w:sz w:val="22"/>
          <w:szCs w:val="22"/>
        </w:rPr>
        <w:t>M</w:t>
      </w:r>
      <w:r w:rsidRPr="00BD721D">
        <w:rPr>
          <w:rStyle w:val="Strong"/>
          <w:rFonts w:ascii="Avenir Next LT Pro" w:hAnsi="Avenir Next LT Pro"/>
          <w:color w:val="22355B"/>
          <w:sz w:val="22"/>
          <w:szCs w:val="22"/>
        </w:rPr>
        <w:t xml:space="preserve">otivated </w:t>
      </w:r>
      <w:r w:rsidR="0072175E" w:rsidRPr="00BD721D">
        <w:rPr>
          <w:rStyle w:val="Strong"/>
          <w:rFonts w:ascii="Avenir Next LT Pro" w:hAnsi="Avenir Next LT Pro"/>
          <w:color w:val="22355B"/>
          <w:sz w:val="22"/>
          <w:szCs w:val="22"/>
        </w:rPr>
        <w:t>I</w:t>
      </w:r>
      <w:r w:rsidRPr="00BD721D">
        <w:rPr>
          <w:rStyle w:val="Strong"/>
          <w:rFonts w:ascii="Avenir Next LT Pro" w:hAnsi="Avenir Next LT Pro"/>
          <w:color w:val="22355B"/>
          <w:sz w:val="22"/>
          <w:szCs w:val="22"/>
        </w:rPr>
        <w:t>ncidents</w:t>
      </w:r>
    </w:p>
    <w:p w14:paraId="3B5730C6" w14:textId="77777777" w:rsidR="00450B47" w:rsidRPr="00BD721D" w:rsidRDefault="00536236" w:rsidP="00450B47">
      <w:pPr>
        <w:pStyle w:val="Subhead2"/>
        <w:spacing w:before="0"/>
        <w:jc w:val="both"/>
        <w:rPr>
          <w:rFonts w:ascii="Avenir Next LT Pro" w:hAnsi="Avenir Next LT Pro"/>
          <w:b w:val="0"/>
          <w:bCs/>
          <w:color w:val="auto"/>
          <w:sz w:val="22"/>
          <w:szCs w:val="22"/>
        </w:rPr>
      </w:pPr>
      <w:r w:rsidRPr="00BD721D">
        <w:rPr>
          <w:rFonts w:ascii="Avenir Next LT Pro" w:hAnsi="Avenir Next LT Pro"/>
          <w:b w:val="0"/>
          <w:bCs/>
          <w:color w:val="auto"/>
          <w:sz w:val="22"/>
          <w:szCs w:val="22"/>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058CC312" w14:textId="45828B48" w:rsidR="00536236" w:rsidRPr="00BD721D" w:rsidRDefault="00536236" w:rsidP="00450B47">
      <w:pPr>
        <w:pStyle w:val="Subhead2"/>
        <w:spacing w:before="0"/>
        <w:jc w:val="both"/>
        <w:rPr>
          <w:rFonts w:ascii="Avenir Next LT Pro" w:hAnsi="Avenir Next LT Pro"/>
          <w:b w:val="0"/>
          <w:bCs/>
          <w:color w:val="auto"/>
          <w:sz w:val="22"/>
          <w:szCs w:val="22"/>
        </w:rPr>
      </w:pPr>
      <w:r w:rsidRPr="00BD721D">
        <w:rPr>
          <w:rFonts w:ascii="Avenir Next LT Pro" w:hAnsi="Avenir Next LT Pro"/>
          <w:b w:val="0"/>
          <w:bCs/>
          <w:color w:val="auto"/>
          <w:sz w:val="22"/>
          <w:szCs w:val="22"/>
        </w:rPr>
        <w:t xml:space="preserve">Unlike other adult-involved incidents, financially motivated sexual extortion is usually carried out by offenders working in </w:t>
      </w:r>
      <w:r w:rsidR="007F529B" w:rsidRPr="00BD721D">
        <w:rPr>
          <w:rFonts w:ascii="Avenir Next LT Pro" w:hAnsi="Avenir Next LT Pro"/>
          <w:b w:val="0"/>
          <w:bCs/>
          <w:color w:val="auto"/>
          <w:sz w:val="22"/>
          <w:szCs w:val="22"/>
        </w:rPr>
        <w:t xml:space="preserve">sophisticated, </w:t>
      </w:r>
      <w:proofErr w:type="spellStart"/>
      <w:r w:rsidR="007F529B" w:rsidRPr="00BD721D">
        <w:rPr>
          <w:rFonts w:ascii="Avenir Next LT Pro" w:hAnsi="Avenir Next LT Pro"/>
          <w:b w:val="0"/>
          <w:bCs/>
          <w:color w:val="auto"/>
          <w:sz w:val="22"/>
          <w:szCs w:val="22"/>
        </w:rPr>
        <w:t>organised</w:t>
      </w:r>
      <w:proofErr w:type="spellEnd"/>
      <w:r w:rsidRPr="00BD721D">
        <w:rPr>
          <w:rFonts w:ascii="Avenir Next LT Pro" w:hAnsi="Avenir Next LT Pro"/>
          <w:b w:val="0"/>
          <w:bCs/>
          <w:color w:val="auto"/>
          <w:sz w:val="22"/>
          <w:szCs w:val="22"/>
        </w:rPr>
        <w:t xml:space="preserve"> crime groups (OCGs) overseas and are only motivated by profit. Adults are usually targeted by these groups too.</w:t>
      </w:r>
    </w:p>
    <w:p w14:paraId="04244988" w14:textId="0389B5AE" w:rsidR="00536236" w:rsidRPr="00BD721D" w:rsidRDefault="00536236" w:rsidP="00E54F27">
      <w:pPr>
        <w:pStyle w:val="Subhead2"/>
        <w:jc w:val="both"/>
        <w:rPr>
          <w:rFonts w:ascii="Avenir Next LT Pro" w:hAnsi="Avenir Next LT Pro"/>
          <w:b w:val="0"/>
          <w:bCs/>
          <w:color w:val="auto"/>
          <w:sz w:val="22"/>
          <w:szCs w:val="22"/>
        </w:rPr>
      </w:pPr>
      <w:r w:rsidRPr="00BD721D">
        <w:rPr>
          <w:rFonts w:ascii="Avenir Next LT Pro" w:hAnsi="Avenir Next LT Pro"/>
          <w:b w:val="0"/>
          <w:bCs/>
          <w:color w:val="auto"/>
          <w:sz w:val="22"/>
          <w:szCs w:val="22"/>
        </w:rPr>
        <w:t>Offenders will often use a false identity, sometimes posing as a child or young person, or hack another young person’s account to make initial contact. To financially blackmail the child or young person, they may:</w:t>
      </w:r>
    </w:p>
    <w:p w14:paraId="7F259E86" w14:textId="5744410B" w:rsidR="00536236" w:rsidRPr="00BD721D" w:rsidRDefault="00536236" w:rsidP="00472DE7">
      <w:pPr>
        <w:pStyle w:val="4Bulletedcopyblue"/>
        <w:numPr>
          <w:ilvl w:val="0"/>
          <w:numId w:val="71"/>
        </w:numPr>
        <w:spacing w:after="0"/>
        <w:ind w:left="1418" w:hanging="425"/>
        <w:jc w:val="both"/>
        <w:rPr>
          <w:rFonts w:ascii="Avenir Next LT Pro" w:hAnsi="Avenir Next LT Pro"/>
          <w:sz w:val="22"/>
          <w:szCs w:val="22"/>
        </w:rPr>
      </w:pPr>
      <w:r w:rsidRPr="00BD721D">
        <w:rPr>
          <w:rFonts w:ascii="Avenir Next LT Pro" w:hAnsi="Avenir Next LT Pro"/>
          <w:sz w:val="22"/>
          <w:szCs w:val="22"/>
        </w:rPr>
        <w:lastRenderedPageBreak/>
        <w:t xml:space="preserve">Groom or coerce the child or young person into sending nudes or semi-nudes and financially blackmail </w:t>
      </w:r>
      <w:r w:rsidR="0051215F" w:rsidRPr="00BD721D">
        <w:rPr>
          <w:rFonts w:ascii="Avenir Next LT Pro" w:hAnsi="Avenir Next LT Pro"/>
          <w:sz w:val="22"/>
          <w:szCs w:val="22"/>
        </w:rPr>
        <w:t>them.</w:t>
      </w:r>
    </w:p>
    <w:p w14:paraId="613F7CC1" w14:textId="5BD8EAD4" w:rsidR="00536236" w:rsidRPr="00BD721D" w:rsidRDefault="00536236" w:rsidP="00472DE7">
      <w:pPr>
        <w:pStyle w:val="4Bulletedcopyblue"/>
        <w:numPr>
          <w:ilvl w:val="0"/>
          <w:numId w:val="71"/>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Use images that have been stolen from the child or young person taken through hacking their </w:t>
      </w:r>
      <w:r w:rsidR="00B92AEC" w:rsidRPr="00BD721D">
        <w:rPr>
          <w:rFonts w:ascii="Avenir Next LT Pro" w:hAnsi="Avenir Next LT Pro"/>
          <w:sz w:val="22"/>
          <w:szCs w:val="22"/>
        </w:rPr>
        <w:t>account.</w:t>
      </w:r>
    </w:p>
    <w:p w14:paraId="5BA1DE8A" w14:textId="674F9106" w:rsidR="00E83CC3" w:rsidRPr="00BD721D" w:rsidRDefault="00536236" w:rsidP="00472DE7">
      <w:pPr>
        <w:pStyle w:val="4Bulletedcopyblue"/>
        <w:numPr>
          <w:ilvl w:val="0"/>
          <w:numId w:val="71"/>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Use digitally manipulated images, including AI-generated images, of the child or young </w:t>
      </w:r>
      <w:r w:rsidR="00B92AEC" w:rsidRPr="00BD721D">
        <w:rPr>
          <w:rFonts w:ascii="Avenir Next LT Pro" w:hAnsi="Avenir Next LT Pro"/>
          <w:sz w:val="22"/>
          <w:szCs w:val="22"/>
        </w:rPr>
        <w:t>person.</w:t>
      </w:r>
    </w:p>
    <w:p w14:paraId="0E9B77C8" w14:textId="77777777" w:rsidR="006E5F40" w:rsidRPr="00BD721D" w:rsidRDefault="00536236" w:rsidP="00573A4B">
      <w:pPr>
        <w:pStyle w:val="4Bulletedcopyblue"/>
        <w:jc w:val="both"/>
        <w:rPr>
          <w:rFonts w:ascii="Avenir Next LT Pro" w:hAnsi="Avenir Next LT Pro"/>
          <w:sz w:val="22"/>
          <w:szCs w:val="22"/>
        </w:rPr>
      </w:pPr>
      <w:r w:rsidRPr="00BD721D">
        <w:rPr>
          <w:rFonts w:ascii="Avenir Next LT Pro" w:hAnsi="Avenir Next LT Pro"/>
          <w:bCs/>
          <w:sz w:val="22"/>
          <w:szCs w:val="22"/>
        </w:rPr>
        <w:t>The offender may demand payment or the use of the victim’s bank account for the purposes of money laundering.</w:t>
      </w:r>
    </w:p>
    <w:p w14:paraId="07250716" w14:textId="09051C7A" w:rsidR="00536236" w:rsidRPr="00BD721D" w:rsidRDefault="00536236" w:rsidP="00573A4B">
      <w:pPr>
        <w:pStyle w:val="4Bulletedcopyblue"/>
        <w:jc w:val="both"/>
        <w:rPr>
          <w:rFonts w:ascii="Avenir Next LT Pro" w:hAnsi="Avenir Next LT Pro"/>
          <w:sz w:val="22"/>
          <w:szCs w:val="22"/>
        </w:rPr>
      </w:pPr>
      <w:r w:rsidRPr="00BD721D">
        <w:rPr>
          <w:rFonts w:ascii="Avenir Next LT Pro" w:hAnsi="Avenir Next LT Pro"/>
          <w:sz w:val="22"/>
          <w:szCs w:val="22"/>
        </w:rPr>
        <w:t>Potential signs of adult-involved financially motivated sexual extortion can include the child or young person being:</w:t>
      </w:r>
    </w:p>
    <w:p w14:paraId="328D9782" w14:textId="1FBAF99A" w:rsidR="00536236" w:rsidRPr="00BD721D" w:rsidRDefault="00536236" w:rsidP="00472DE7">
      <w:pPr>
        <w:pStyle w:val="4Bulletedcopyblue"/>
        <w:numPr>
          <w:ilvl w:val="0"/>
          <w:numId w:val="72"/>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Contacted by an online account that they do not know but appears to be another child or young person. They may be contacted by a hacked account of a child or young </w:t>
      </w:r>
      <w:r w:rsidR="00B92AEC" w:rsidRPr="00BD721D">
        <w:rPr>
          <w:rFonts w:ascii="Avenir Next LT Pro" w:hAnsi="Avenir Next LT Pro"/>
          <w:sz w:val="22"/>
          <w:szCs w:val="22"/>
        </w:rPr>
        <w:t>person.</w:t>
      </w:r>
    </w:p>
    <w:p w14:paraId="7CFA18C2" w14:textId="1FD72A89" w:rsidR="00536236" w:rsidRPr="00BD721D" w:rsidRDefault="00536236" w:rsidP="00472DE7">
      <w:pPr>
        <w:pStyle w:val="4Bulletedcopyblue"/>
        <w:numPr>
          <w:ilvl w:val="0"/>
          <w:numId w:val="72"/>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Quickly engaged in sexually explicit communications which may include the offender sharing an image </w:t>
      </w:r>
      <w:r w:rsidR="00B92AEC" w:rsidRPr="00BD721D">
        <w:rPr>
          <w:rFonts w:ascii="Avenir Next LT Pro" w:hAnsi="Avenir Next LT Pro"/>
          <w:sz w:val="22"/>
          <w:szCs w:val="22"/>
        </w:rPr>
        <w:t>first.</w:t>
      </w:r>
    </w:p>
    <w:p w14:paraId="2194D612" w14:textId="6A21F5E3" w:rsidR="00536236" w:rsidRPr="00BD721D" w:rsidRDefault="00536236" w:rsidP="00472DE7">
      <w:pPr>
        <w:pStyle w:val="4Bulletedcopyblue"/>
        <w:numPr>
          <w:ilvl w:val="0"/>
          <w:numId w:val="72"/>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Moved from a public to a private/E2EE </w:t>
      </w:r>
      <w:r w:rsidR="00B92AEC" w:rsidRPr="00BD721D">
        <w:rPr>
          <w:rFonts w:ascii="Avenir Next LT Pro" w:hAnsi="Avenir Next LT Pro"/>
          <w:sz w:val="22"/>
          <w:szCs w:val="22"/>
        </w:rPr>
        <w:t>platform.</w:t>
      </w:r>
    </w:p>
    <w:p w14:paraId="65E5334C" w14:textId="796E5B1F" w:rsidR="00536236" w:rsidRPr="00BD721D" w:rsidRDefault="00536236" w:rsidP="00472DE7">
      <w:pPr>
        <w:pStyle w:val="4Bulletedcopyblue"/>
        <w:numPr>
          <w:ilvl w:val="0"/>
          <w:numId w:val="72"/>
        </w:numPr>
        <w:spacing w:after="0"/>
        <w:ind w:left="1418" w:hanging="425"/>
        <w:jc w:val="both"/>
        <w:rPr>
          <w:rFonts w:ascii="Avenir Next LT Pro" w:hAnsi="Avenir Next LT Pro"/>
          <w:sz w:val="22"/>
          <w:szCs w:val="22"/>
        </w:rPr>
      </w:pPr>
      <w:r w:rsidRPr="00BD721D">
        <w:rPr>
          <w:rFonts w:ascii="Avenir Next LT Pro" w:hAnsi="Avenir Next LT Pro"/>
          <w:sz w:val="22"/>
          <w:szCs w:val="22"/>
        </w:rPr>
        <w:t>Pressured into taking nudes or semi-</w:t>
      </w:r>
      <w:r w:rsidR="00B92AEC" w:rsidRPr="00BD721D">
        <w:rPr>
          <w:rFonts w:ascii="Avenir Next LT Pro" w:hAnsi="Avenir Next LT Pro"/>
          <w:sz w:val="22"/>
          <w:szCs w:val="22"/>
        </w:rPr>
        <w:t>nudes.</w:t>
      </w:r>
    </w:p>
    <w:p w14:paraId="24EDE4BF" w14:textId="7DA8E043" w:rsidR="00536236" w:rsidRPr="00BD721D" w:rsidRDefault="00536236" w:rsidP="00472DE7">
      <w:pPr>
        <w:pStyle w:val="4Bulletedcopyblue"/>
        <w:numPr>
          <w:ilvl w:val="0"/>
          <w:numId w:val="72"/>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Told </w:t>
      </w:r>
      <w:proofErr w:type="gramStart"/>
      <w:r w:rsidRPr="00BD721D">
        <w:rPr>
          <w:rFonts w:ascii="Avenir Next LT Pro" w:hAnsi="Avenir Next LT Pro"/>
          <w:sz w:val="22"/>
          <w:szCs w:val="22"/>
        </w:rPr>
        <w:t>they</w:t>
      </w:r>
      <w:proofErr w:type="gramEnd"/>
      <w:r w:rsidRPr="00BD721D">
        <w:rPr>
          <w:rFonts w:ascii="Avenir Next LT Pro" w:hAnsi="Avenir Next LT Pro"/>
          <w:sz w:val="22"/>
          <w:szCs w:val="22"/>
        </w:rPr>
        <w:t xml:space="preserve"> have been hacked, and they have access to their images, personal information and </w:t>
      </w:r>
      <w:r w:rsidR="00B92AEC" w:rsidRPr="00BD721D">
        <w:rPr>
          <w:rFonts w:ascii="Avenir Next LT Pro" w:hAnsi="Avenir Next LT Pro"/>
          <w:sz w:val="22"/>
          <w:szCs w:val="22"/>
        </w:rPr>
        <w:t>contacts.</w:t>
      </w:r>
    </w:p>
    <w:p w14:paraId="556D29B5" w14:textId="05BB1B79" w:rsidR="00536236" w:rsidRPr="00BD721D" w:rsidRDefault="00536236" w:rsidP="00472DE7">
      <w:pPr>
        <w:pStyle w:val="4Bulletedcopyblue"/>
        <w:numPr>
          <w:ilvl w:val="0"/>
          <w:numId w:val="72"/>
        </w:numPr>
        <w:spacing w:after="0"/>
        <w:ind w:left="1418" w:hanging="425"/>
        <w:jc w:val="both"/>
        <w:rPr>
          <w:rFonts w:ascii="Avenir Next LT Pro" w:hAnsi="Avenir Next LT Pro"/>
          <w:sz w:val="22"/>
          <w:szCs w:val="22"/>
        </w:rPr>
      </w:pPr>
      <w:r w:rsidRPr="00BD721D">
        <w:rPr>
          <w:rFonts w:ascii="Avenir Next LT Pro" w:hAnsi="Avenir Next LT Pro"/>
          <w:sz w:val="22"/>
          <w:szCs w:val="22"/>
        </w:rPr>
        <w:t>Blackmailed into sending money or sharing bank account details after sharing an image or the offender sharing hacked or digitally manipulated images of the child or young perso</w:t>
      </w:r>
      <w:r w:rsidR="001F6597" w:rsidRPr="00BD721D">
        <w:rPr>
          <w:rFonts w:ascii="Avenir Next LT Pro" w:hAnsi="Avenir Next LT Pro"/>
          <w:sz w:val="22"/>
          <w:szCs w:val="22"/>
        </w:rPr>
        <w:t xml:space="preserve">n. </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6E5F40" w:rsidRPr="00BD721D">
        <w:rPr>
          <w:rFonts w:ascii="Avenir Next LT Pro" w:hAnsi="Avenir Next LT Pro"/>
          <w:sz w:val="22"/>
          <w:szCs w:val="22"/>
        </w:rPr>
        <w:tab/>
      </w:r>
    </w:p>
    <w:p w14:paraId="2D53713A" w14:textId="679909B6" w:rsidR="0093645A" w:rsidRPr="00BD721D" w:rsidRDefault="0093645A">
      <w:pPr>
        <w:pStyle w:val="Subhead2"/>
        <w:numPr>
          <w:ilvl w:val="0"/>
          <w:numId w:val="187"/>
        </w:numPr>
        <w:spacing w:before="0"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Children </w:t>
      </w:r>
      <w:r w:rsidR="001672C0" w:rsidRPr="00BD721D">
        <w:rPr>
          <w:rFonts w:ascii="Avenir Next LT Pro" w:hAnsi="Avenir Next LT Pro"/>
          <w:color w:val="22355B"/>
          <w:sz w:val="22"/>
          <w:szCs w:val="22"/>
        </w:rPr>
        <w:t>M</w:t>
      </w:r>
      <w:r w:rsidRPr="00BD721D">
        <w:rPr>
          <w:rFonts w:ascii="Avenir Next LT Pro" w:hAnsi="Avenir Next LT Pro"/>
          <w:color w:val="22355B"/>
          <w:sz w:val="22"/>
          <w:szCs w:val="22"/>
        </w:rPr>
        <w:t xml:space="preserve">issing from </w:t>
      </w:r>
      <w:r w:rsidR="001672C0" w:rsidRPr="00BD721D">
        <w:rPr>
          <w:rFonts w:ascii="Avenir Next LT Pro" w:hAnsi="Avenir Next LT Pro"/>
          <w:color w:val="22355B"/>
          <w:sz w:val="22"/>
          <w:szCs w:val="22"/>
        </w:rPr>
        <w:t>E</w:t>
      </w:r>
      <w:r w:rsidRPr="00BD721D">
        <w:rPr>
          <w:rFonts w:ascii="Avenir Next LT Pro" w:hAnsi="Avenir Next LT Pro"/>
          <w:color w:val="22355B"/>
          <w:sz w:val="22"/>
          <w:szCs w:val="22"/>
        </w:rPr>
        <w:t>ducation</w:t>
      </w:r>
    </w:p>
    <w:p w14:paraId="752B7716" w14:textId="1517F1FE" w:rsidR="0093645A" w:rsidRPr="00BD721D" w:rsidRDefault="0093645A" w:rsidP="00715013">
      <w:pPr>
        <w:pStyle w:val="1bodycopy10pt"/>
        <w:jc w:val="both"/>
        <w:rPr>
          <w:rFonts w:ascii="Avenir Next LT Pro" w:hAnsi="Avenir Next LT Pro"/>
          <w:sz w:val="22"/>
          <w:szCs w:val="22"/>
        </w:rPr>
      </w:pPr>
      <w:r w:rsidRPr="00BD721D">
        <w:rPr>
          <w:rFonts w:ascii="Avenir Next LT Pro" w:hAnsi="Avenir Next LT Pro"/>
          <w:sz w:val="22"/>
          <w:szCs w:val="22"/>
        </w:rPr>
        <w:t xml:space="preserve">A child </w:t>
      </w:r>
      <w:r w:rsidR="001A6928" w:rsidRPr="00BD721D">
        <w:rPr>
          <w:rFonts w:ascii="Avenir Next LT Pro" w:hAnsi="Avenir Next LT Pro"/>
          <w:sz w:val="22"/>
          <w:szCs w:val="22"/>
        </w:rPr>
        <w:t xml:space="preserve">being absent </w:t>
      </w:r>
      <w:r w:rsidRPr="00BD721D">
        <w:rPr>
          <w:rFonts w:ascii="Avenir Next LT Pro" w:hAnsi="Avenir Next LT Pro"/>
          <w:sz w:val="22"/>
          <w:szCs w:val="22"/>
        </w:rPr>
        <w:t>from education</w:t>
      </w:r>
      <w:r w:rsidR="001A6928" w:rsidRPr="00BD721D">
        <w:rPr>
          <w:rFonts w:ascii="Avenir Next LT Pro" w:hAnsi="Avenir Next LT Pro"/>
          <w:sz w:val="22"/>
          <w:szCs w:val="22"/>
        </w:rPr>
        <w:t xml:space="preserve"> for prolonged periods and/or on repeat occasions can be a</w:t>
      </w:r>
      <w:r w:rsidR="00112D53" w:rsidRPr="00BD721D">
        <w:rPr>
          <w:rFonts w:ascii="Avenir Next LT Pro" w:hAnsi="Avenir Next LT Pro"/>
          <w:sz w:val="22"/>
          <w:szCs w:val="22"/>
        </w:rPr>
        <w:t xml:space="preserve"> </w:t>
      </w:r>
      <w:r w:rsidR="001A6928" w:rsidRPr="00BD721D">
        <w:rPr>
          <w:rFonts w:ascii="Avenir Next LT Pro" w:hAnsi="Avenir Next LT Pro"/>
          <w:sz w:val="22"/>
          <w:szCs w:val="22"/>
        </w:rPr>
        <w:t>warning sig</w:t>
      </w:r>
      <w:r w:rsidR="00112D53" w:rsidRPr="00BD721D">
        <w:rPr>
          <w:rFonts w:ascii="Avenir Next LT Pro" w:hAnsi="Avenir Next LT Pro"/>
          <w:sz w:val="22"/>
          <w:szCs w:val="22"/>
        </w:rPr>
        <w:t xml:space="preserve">n of a range of safeguarding </w:t>
      </w:r>
      <w:r w:rsidR="007F529B" w:rsidRPr="00BD721D">
        <w:rPr>
          <w:rFonts w:ascii="Avenir Next LT Pro" w:hAnsi="Avenir Next LT Pro"/>
          <w:sz w:val="22"/>
          <w:szCs w:val="22"/>
        </w:rPr>
        <w:t>issues. This</w:t>
      </w:r>
      <w:r w:rsidRPr="00BD721D">
        <w:rPr>
          <w:rFonts w:ascii="Avenir Next LT Pro" w:hAnsi="Avenir Next LT Pro"/>
          <w:sz w:val="22"/>
          <w:szCs w:val="22"/>
        </w:rPr>
        <w:t xml:space="preserve"> might include abuse or neglect, such as sexual abuse or exploitation or child criminal exploitation, or issues such as mental health problems, substance abuse, </w:t>
      </w:r>
      <w:proofErr w:type="spellStart"/>
      <w:r w:rsidRPr="00BD721D">
        <w:rPr>
          <w:rFonts w:ascii="Avenir Next LT Pro" w:hAnsi="Avenir Next LT Pro"/>
          <w:sz w:val="22"/>
          <w:szCs w:val="22"/>
        </w:rPr>
        <w:t>radicalisation</w:t>
      </w:r>
      <w:proofErr w:type="spellEnd"/>
      <w:r w:rsidRPr="00BD721D">
        <w:rPr>
          <w:rFonts w:ascii="Avenir Next LT Pro" w:hAnsi="Avenir Next LT Pro"/>
          <w:sz w:val="22"/>
          <w:szCs w:val="22"/>
        </w:rPr>
        <w:t xml:space="preserve">, FGM or forced marriage. </w:t>
      </w:r>
    </w:p>
    <w:p w14:paraId="1F848FF7" w14:textId="49A93C8E" w:rsidR="0093645A" w:rsidRPr="00BD721D" w:rsidRDefault="0093645A" w:rsidP="00715013">
      <w:pPr>
        <w:pStyle w:val="1bodycopy10pt"/>
        <w:jc w:val="both"/>
        <w:rPr>
          <w:rFonts w:ascii="Avenir Next LT Pro" w:hAnsi="Avenir Next LT Pro"/>
          <w:sz w:val="22"/>
          <w:szCs w:val="22"/>
        </w:rPr>
      </w:pPr>
      <w:r w:rsidRPr="00BD721D">
        <w:rPr>
          <w:rFonts w:ascii="Avenir Next LT Pro" w:hAnsi="Avenir Next LT Pro"/>
          <w:sz w:val="22"/>
          <w:szCs w:val="22"/>
        </w:rPr>
        <w:t>There are many circumstances where a child may b</w:t>
      </w:r>
      <w:r w:rsidR="0056347D" w:rsidRPr="00BD721D">
        <w:rPr>
          <w:rFonts w:ascii="Avenir Next LT Pro" w:hAnsi="Avenir Next LT Pro"/>
          <w:sz w:val="22"/>
          <w:szCs w:val="22"/>
        </w:rPr>
        <w:t>e absent or become</w:t>
      </w:r>
      <w:r w:rsidRPr="00BD721D">
        <w:rPr>
          <w:rFonts w:ascii="Avenir Next LT Pro" w:hAnsi="Avenir Next LT Pro"/>
          <w:sz w:val="22"/>
          <w:szCs w:val="22"/>
        </w:rPr>
        <w:t xml:space="preserve"> missing from education, but some children are particularly at risk. These include children who:</w:t>
      </w:r>
    </w:p>
    <w:p w14:paraId="3B93ABB5" w14:textId="16121360"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at risk of harm or </w:t>
      </w:r>
      <w:r w:rsidR="00D95153" w:rsidRPr="00BD721D">
        <w:rPr>
          <w:rFonts w:ascii="Avenir Next LT Pro" w:hAnsi="Avenir Next LT Pro"/>
          <w:sz w:val="22"/>
          <w:szCs w:val="22"/>
        </w:rPr>
        <w:t>neglect.</w:t>
      </w:r>
    </w:p>
    <w:p w14:paraId="2B2F0257" w14:textId="40ADAF27"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at risk of forced marriage or </w:t>
      </w:r>
      <w:r w:rsidR="00D95153" w:rsidRPr="00BD721D">
        <w:rPr>
          <w:rFonts w:ascii="Avenir Next LT Pro" w:hAnsi="Avenir Next LT Pro"/>
          <w:sz w:val="22"/>
          <w:szCs w:val="22"/>
        </w:rPr>
        <w:t>FGM.</w:t>
      </w:r>
    </w:p>
    <w:p w14:paraId="4579974D" w14:textId="649E663B"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Come from Gypsy, Roma, or </w:t>
      </w:r>
      <w:r w:rsidR="0055085A" w:rsidRPr="00BD721D">
        <w:rPr>
          <w:rFonts w:ascii="Avenir Next LT Pro" w:hAnsi="Avenir Next LT Pro"/>
          <w:sz w:val="22"/>
          <w:szCs w:val="22"/>
        </w:rPr>
        <w:t>Traveler</w:t>
      </w:r>
      <w:r w:rsidRPr="00BD721D">
        <w:rPr>
          <w:rFonts w:ascii="Avenir Next LT Pro" w:hAnsi="Avenir Next LT Pro"/>
          <w:sz w:val="22"/>
          <w:szCs w:val="22"/>
        </w:rPr>
        <w:t xml:space="preserve"> </w:t>
      </w:r>
      <w:r w:rsidR="00D95153" w:rsidRPr="00BD721D">
        <w:rPr>
          <w:rFonts w:ascii="Avenir Next LT Pro" w:hAnsi="Avenir Next LT Pro"/>
          <w:sz w:val="22"/>
          <w:szCs w:val="22"/>
        </w:rPr>
        <w:t>families.</w:t>
      </w:r>
    </w:p>
    <w:p w14:paraId="64AE3AB0" w14:textId="3507C3F5"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Come from the families of service </w:t>
      </w:r>
      <w:r w:rsidR="00D95153" w:rsidRPr="00BD721D">
        <w:rPr>
          <w:rFonts w:ascii="Avenir Next LT Pro" w:hAnsi="Avenir Next LT Pro"/>
          <w:sz w:val="22"/>
          <w:szCs w:val="22"/>
        </w:rPr>
        <w:t>personnel.</w:t>
      </w:r>
    </w:p>
    <w:p w14:paraId="0B0E6A5A" w14:textId="24BDFAF4"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Go missing or </w:t>
      </w:r>
      <w:r w:rsidR="00D95153" w:rsidRPr="00BD721D">
        <w:rPr>
          <w:rFonts w:ascii="Avenir Next LT Pro" w:hAnsi="Avenir Next LT Pro"/>
          <w:sz w:val="22"/>
          <w:szCs w:val="22"/>
        </w:rPr>
        <w:t>running</w:t>
      </w:r>
      <w:r w:rsidRPr="00BD721D">
        <w:rPr>
          <w:rFonts w:ascii="Avenir Next LT Pro" w:hAnsi="Avenir Next LT Pro"/>
          <w:sz w:val="22"/>
          <w:szCs w:val="22"/>
        </w:rPr>
        <w:t xml:space="preserve"> away from home or </w:t>
      </w:r>
      <w:r w:rsidR="00D95153" w:rsidRPr="00BD721D">
        <w:rPr>
          <w:rFonts w:ascii="Avenir Next LT Pro" w:hAnsi="Avenir Next LT Pro"/>
          <w:sz w:val="22"/>
          <w:szCs w:val="22"/>
        </w:rPr>
        <w:t>care.</w:t>
      </w:r>
    </w:p>
    <w:p w14:paraId="4312AE33" w14:textId="722E8259"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Are supervised by the youth justice </w:t>
      </w:r>
      <w:r w:rsidR="00D95153" w:rsidRPr="00BD721D">
        <w:rPr>
          <w:rFonts w:ascii="Avenir Next LT Pro" w:hAnsi="Avenir Next LT Pro"/>
          <w:sz w:val="22"/>
          <w:szCs w:val="22"/>
        </w:rPr>
        <w:t>system.</w:t>
      </w:r>
    </w:p>
    <w:p w14:paraId="3EB1BA83" w14:textId="3014CB6C"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 xml:space="preserve">Cease </w:t>
      </w:r>
      <w:r w:rsidR="00D95153" w:rsidRPr="00BD721D">
        <w:rPr>
          <w:rFonts w:ascii="Avenir Next LT Pro" w:hAnsi="Avenir Next LT Pro"/>
          <w:sz w:val="22"/>
          <w:szCs w:val="22"/>
        </w:rPr>
        <w:t>attending</w:t>
      </w:r>
      <w:r w:rsidRPr="00BD721D">
        <w:rPr>
          <w:rFonts w:ascii="Avenir Next LT Pro" w:hAnsi="Avenir Next LT Pro"/>
          <w:sz w:val="22"/>
          <w:szCs w:val="22"/>
        </w:rPr>
        <w:t xml:space="preserve"> </w:t>
      </w:r>
      <w:r w:rsidR="007432CE" w:rsidRPr="00BD721D">
        <w:rPr>
          <w:rFonts w:ascii="Avenir Next LT Pro" w:hAnsi="Avenir Next LT Pro"/>
          <w:sz w:val="22"/>
          <w:szCs w:val="22"/>
        </w:rPr>
        <w:t>school</w:t>
      </w:r>
      <w:r w:rsidR="00D95153" w:rsidRPr="00BD721D">
        <w:rPr>
          <w:rFonts w:ascii="Avenir Next LT Pro" w:hAnsi="Avenir Next LT Pro"/>
          <w:sz w:val="22"/>
          <w:szCs w:val="22"/>
        </w:rPr>
        <w:t>.</w:t>
      </w:r>
    </w:p>
    <w:p w14:paraId="434D0137" w14:textId="62CC704B" w:rsidR="0093645A" w:rsidRPr="00BD721D" w:rsidRDefault="0093645A">
      <w:pPr>
        <w:pStyle w:val="4Bulletedcopyblue"/>
        <w:numPr>
          <w:ilvl w:val="0"/>
          <w:numId w:val="73"/>
        </w:numPr>
        <w:ind w:left="1418" w:hanging="425"/>
        <w:jc w:val="both"/>
        <w:rPr>
          <w:rFonts w:ascii="Avenir Next LT Pro" w:hAnsi="Avenir Next LT Pro"/>
          <w:sz w:val="22"/>
          <w:szCs w:val="22"/>
        </w:rPr>
      </w:pPr>
      <w:r w:rsidRPr="00BD721D">
        <w:rPr>
          <w:rFonts w:ascii="Avenir Next LT Pro" w:hAnsi="Avenir Next LT Pro"/>
          <w:sz w:val="22"/>
          <w:szCs w:val="22"/>
        </w:rPr>
        <w:t>Come from new migrant families</w:t>
      </w:r>
      <w:r w:rsidR="00B368FE" w:rsidRPr="00BD721D">
        <w:rPr>
          <w:rFonts w:ascii="Avenir Next LT Pro" w:hAnsi="Avenir Next LT Pro"/>
          <w:sz w:val="22"/>
          <w:szCs w:val="22"/>
        </w:rPr>
        <w:t>.</w:t>
      </w:r>
    </w:p>
    <w:p w14:paraId="7E490780" w14:textId="77777777" w:rsidR="00B92CA2" w:rsidRDefault="0093645A" w:rsidP="00B92CA2">
      <w:pPr>
        <w:pStyle w:val="1bodycopy10pt"/>
        <w:rPr>
          <w:rFonts w:ascii="Avenir Next LT Pro" w:hAnsi="Avenir Next LT Pro"/>
          <w:sz w:val="22"/>
          <w:szCs w:val="22"/>
        </w:rPr>
      </w:pPr>
      <w:r w:rsidRPr="00BD721D">
        <w:rPr>
          <w:rFonts w:ascii="Avenir Next LT Pro" w:hAnsi="Avenir Next LT Pro"/>
          <w:sz w:val="22"/>
          <w:szCs w:val="22"/>
        </w:rPr>
        <w:t xml:space="preserve">We will follow our procedures for </w:t>
      </w:r>
      <w:proofErr w:type="spellStart"/>
      <w:r w:rsidRPr="00BD721D">
        <w:rPr>
          <w:rFonts w:ascii="Avenir Next LT Pro" w:hAnsi="Avenir Next LT Pro"/>
          <w:sz w:val="22"/>
          <w:szCs w:val="22"/>
        </w:rPr>
        <w:t>unauthorised</w:t>
      </w:r>
      <w:proofErr w:type="spellEnd"/>
      <w:r w:rsidRPr="00BD721D">
        <w:rPr>
          <w:rFonts w:ascii="Avenir Next LT Pro" w:hAnsi="Avenir Next LT Pro"/>
          <w:sz w:val="22"/>
          <w:szCs w:val="22"/>
        </w:rPr>
        <w:t xml:space="preserve"> absence and for dealing with children who go missing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 </w:t>
      </w:r>
    </w:p>
    <w:p w14:paraId="3E8A513B" w14:textId="30AD2AA0" w:rsidR="00B92CA2" w:rsidRPr="00B92CA2" w:rsidRDefault="00B92CA2" w:rsidP="00B92CA2">
      <w:pPr>
        <w:pStyle w:val="1bodycopy10pt"/>
        <w:rPr>
          <w:rFonts w:ascii="Avenir Next LT Pro" w:hAnsi="Avenir Next LT Pro"/>
          <w:sz w:val="22"/>
          <w:szCs w:val="22"/>
        </w:rPr>
      </w:pPr>
      <w:r w:rsidRPr="00B92CA2">
        <w:rPr>
          <w:rFonts w:ascii="Avenir Next LT Pro" w:hAnsi="Avenir Next LT Pro"/>
          <w:sz w:val="22"/>
          <w:szCs w:val="22"/>
        </w:rPr>
        <w:t xml:space="preserve">If a pupil is absent for a prolonged </w:t>
      </w:r>
      <w:proofErr w:type="gramStart"/>
      <w:r w:rsidRPr="00B92CA2">
        <w:rPr>
          <w:rFonts w:ascii="Avenir Next LT Pro" w:hAnsi="Avenir Next LT Pro"/>
          <w:sz w:val="22"/>
          <w:szCs w:val="22"/>
        </w:rPr>
        <w:t>period of time</w:t>
      </w:r>
      <w:proofErr w:type="gramEnd"/>
      <w:r w:rsidRPr="00B92CA2">
        <w:rPr>
          <w:rFonts w:ascii="Avenir Next LT Pro" w:hAnsi="Avenir Next LT Pro"/>
          <w:sz w:val="22"/>
          <w:szCs w:val="22"/>
        </w:rPr>
        <w:t xml:space="preserve">, or if a child is absent without notification from the parent or carer, attempts will be made to contact the child’s parents and/or carers and alternative emergency contacts. </w:t>
      </w:r>
    </w:p>
    <w:p w14:paraId="5B5B0818" w14:textId="77777777" w:rsidR="00B92CA2" w:rsidRPr="00B92CA2" w:rsidRDefault="00B92CA2" w:rsidP="00B92CA2">
      <w:pPr>
        <w:pStyle w:val="1bodycopy10pt"/>
        <w:rPr>
          <w:rFonts w:ascii="Avenir Next LT Pro" w:hAnsi="Avenir Next LT Pro"/>
          <w:sz w:val="22"/>
          <w:szCs w:val="22"/>
        </w:rPr>
      </w:pPr>
      <w:r w:rsidRPr="00B92CA2">
        <w:rPr>
          <w:rFonts w:ascii="Avenir Next LT Pro" w:hAnsi="Avenir Next LT Pro"/>
          <w:sz w:val="22"/>
          <w:szCs w:val="22"/>
        </w:rPr>
        <w:t xml:space="preserve">We will consider patterns and trends in a child’s absences and their personal circumstances and use our professional judgement when deciding if the child’s absence should be considered as prolonged. </w:t>
      </w:r>
    </w:p>
    <w:p w14:paraId="7C347BB6" w14:textId="4E525B62" w:rsidR="0093645A" w:rsidRDefault="00B92CA2" w:rsidP="00B92CA2">
      <w:pPr>
        <w:pStyle w:val="1bodycopy10pt"/>
        <w:jc w:val="both"/>
        <w:rPr>
          <w:rFonts w:ascii="Avenir Next LT Pro" w:hAnsi="Avenir Next LT Pro"/>
          <w:sz w:val="22"/>
          <w:szCs w:val="22"/>
        </w:rPr>
      </w:pPr>
      <w:r w:rsidRPr="00B92CA2">
        <w:rPr>
          <w:rFonts w:ascii="Avenir Next LT Pro" w:hAnsi="Avenir Next LT Pro"/>
          <w:sz w:val="22"/>
          <w:szCs w:val="22"/>
        </w:rPr>
        <w:lastRenderedPageBreak/>
        <w:t>Consideration will be given to the child’s vulnerability, parent’s and/or carer’s vulnerability and their home life. Any concerns will be referred to local children’s social care services and/or a police welfare check requested.</w:t>
      </w:r>
    </w:p>
    <w:p w14:paraId="047AE211" w14:textId="33CD6932" w:rsidR="0093645A" w:rsidRPr="00BD721D" w:rsidRDefault="0093645A" w:rsidP="005F77AD">
      <w:pPr>
        <w:pStyle w:val="1bodycopy10pt"/>
        <w:jc w:val="both"/>
        <w:rPr>
          <w:rFonts w:ascii="Avenir Next LT Pro" w:hAnsi="Avenir Next LT Pro"/>
          <w:sz w:val="22"/>
          <w:szCs w:val="22"/>
        </w:rPr>
      </w:pPr>
      <w:r w:rsidRPr="00BD721D">
        <w:rPr>
          <w:rFonts w:ascii="Avenir Next LT Pro" w:hAnsi="Avenir Next LT Pro"/>
          <w:sz w:val="22"/>
          <w:szCs w:val="22"/>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793F5DD8" w14:textId="3394D6A6" w:rsidR="0093645A" w:rsidRPr="00BD721D" w:rsidRDefault="0093645A" w:rsidP="00F748C7">
      <w:pPr>
        <w:pStyle w:val="1bodycopy10pt"/>
        <w:jc w:val="both"/>
        <w:rPr>
          <w:rFonts w:ascii="Avenir Next LT Pro" w:hAnsi="Avenir Next LT Pro"/>
          <w:sz w:val="22"/>
          <w:szCs w:val="22"/>
        </w:rPr>
      </w:pPr>
      <w:r w:rsidRPr="00BD721D">
        <w:rPr>
          <w:rFonts w:ascii="Avenir Next LT Pro" w:hAnsi="Avenir Next LT Pro"/>
          <w:sz w:val="22"/>
          <w:szCs w:val="22"/>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0F00261A" w14:textId="2C7CF01D" w:rsidR="0093645A" w:rsidRPr="00BD721D" w:rsidRDefault="0093645A">
      <w:pPr>
        <w:pStyle w:val="Subhead2"/>
        <w:numPr>
          <w:ilvl w:val="0"/>
          <w:numId w:val="187"/>
        </w:numPr>
        <w:spacing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Child </w:t>
      </w:r>
      <w:r w:rsidR="001672C0" w:rsidRPr="00BD721D">
        <w:rPr>
          <w:rFonts w:ascii="Avenir Next LT Pro" w:hAnsi="Avenir Next LT Pro"/>
          <w:color w:val="22355B"/>
          <w:sz w:val="22"/>
          <w:szCs w:val="22"/>
        </w:rPr>
        <w:t>C</w:t>
      </w:r>
      <w:r w:rsidRPr="00BD721D">
        <w:rPr>
          <w:rFonts w:ascii="Avenir Next LT Pro" w:hAnsi="Avenir Next LT Pro"/>
          <w:color w:val="22355B"/>
          <w:sz w:val="22"/>
          <w:szCs w:val="22"/>
        </w:rPr>
        <w:t xml:space="preserve">riminal </w:t>
      </w:r>
      <w:r w:rsidR="001672C0" w:rsidRPr="00BD721D">
        <w:rPr>
          <w:rFonts w:ascii="Avenir Next LT Pro" w:hAnsi="Avenir Next LT Pro"/>
          <w:color w:val="22355B"/>
          <w:sz w:val="22"/>
          <w:szCs w:val="22"/>
        </w:rPr>
        <w:t>E</w:t>
      </w:r>
      <w:r w:rsidRPr="00BD721D">
        <w:rPr>
          <w:rFonts w:ascii="Avenir Next LT Pro" w:hAnsi="Avenir Next LT Pro"/>
          <w:color w:val="22355B"/>
          <w:sz w:val="22"/>
          <w:szCs w:val="22"/>
        </w:rPr>
        <w:t xml:space="preserve">xploitation </w:t>
      </w:r>
    </w:p>
    <w:p w14:paraId="13C26606" w14:textId="6C83A4B7" w:rsidR="0093645A" w:rsidRPr="00BD721D" w:rsidRDefault="0093645A" w:rsidP="005B6670">
      <w:pPr>
        <w:pStyle w:val="1bodycopy10pt"/>
        <w:jc w:val="both"/>
        <w:rPr>
          <w:rFonts w:ascii="Avenir Next LT Pro" w:hAnsi="Avenir Next LT Pro"/>
          <w:sz w:val="22"/>
          <w:szCs w:val="22"/>
        </w:rPr>
      </w:pPr>
      <w:r w:rsidRPr="00BD721D">
        <w:rPr>
          <w:rFonts w:ascii="Avenir Next LT Pro" w:hAnsi="Avenir Next LT Pro"/>
          <w:sz w:val="22"/>
          <w:szCs w:val="22"/>
        </w:rPr>
        <w:t xml:space="preserve">Child criminal exploitation (CCE) is a form of abuse where an individual or group takes </w:t>
      </w:r>
      <w:r w:rsidRPr="00BD721D">
        <w:rPr>
          <w:rFonts w:ascii="Avenir Next LT Pro" w:hAnsi="Avenir Next LT Pro" w:cs="Arial"/>
          <w:sz w:val="22"/>
          <w:szCs w:val="22"/>
          <w:shd w:val="clear" w:color="auto" w:fill="FFFFFF"/>
        </w:rPr>
        <w:t xml:space="preserve">advantage of an imbalance of power to coerce, control, manipulate or deceive a child into criminal activity. It may involve an </w:t>
      </w:r>
      <w:r w:rsidRPr="00BD721D">
        <w:rPr>
          <w:rFonts w:ascii="Avenir Next LT Pro" w:hAnsi="Avenir Next LT Pro"/>
          <w:sz w:val="22"/>
          <w:szCs w:val="22"/>
        </w:rPr>
        <w:t xml:space="preserve">exchange for something the victim needs or wants, and/or for the financial or other advantage of the perpetrator or facilitator, and/or through violence or the threat of violence. </w:t>
      </w:r>
    </w:p>
    <w:p w14:paraId="23D0BEF6" w14:textId="6BF41204" w:rsidR="0093645A" w:rsidRPr="00BD721D" w:rsidRDefault="0093645A" w:rsidP="005B6670">
      <w:pPr>
        <w:pStyle w:val="1bodycopy10pt"/>
        <w:jc w:val="both"/>
        <w:rPr>
          <w:rFonts w:ascii="Avenir Next LT Pro" w:hAnsi="Avenir Next LT Pro"/>
          <w:sz w:val="22"/>
          <w:szCs w:val="22"/>
        </w:rPr>
      </w:pPr>
      <w:r w:rsidRPr="00BD721D">
        <w:rPr>
          <w:rFonts w:ascii="Avenir Next LT Pro" w:hAnsi="Avenir Next LT Pro"/>
          <w:sz w:val="22"/>
          <w:szCs w:val="22"/>
        </w:rPr>
        <w:t xml:space="preserve">The abuse can be perpetrated by males or females, and children or adults. It can be a one-off occurrence or a series of incidents over time and range from opportunistic to complex </w:t>
      </w:r>
      <w:proofErr w:type="spellStart"/>
      <w:r w:rsidRPr="00BD721D">
        <w:rPr>
          <w:rFonts w:ascii="Avenir Next LT Pro" w:hAnsi="Avenir Next LT Pro"/>
          <w:sz w:val="22"/>
          <w:szCs w:val="22"/>
        </w:rPr>
        <w:t>organised</w:t>
      </w:r>
      <w:proofErr w:type="spellEnd"/>
      <w:r w:rsidRPr="00BD721D">
        <w:rPr>
          <w:rFonts w:ascii="Avenir Next LT Pro" w:hAnsi="Avenir Next LT Pro"/>
          <w:sz w:val="22"/>
          <w:szCs w:val="22"/>
        </w:rPr>
        <w:t xml:space="preserve"> abuse.</w:t>
      </w:r>
      <w:r w:rsidR="00931A41" w:rsidRPr="00BD721D">
        <w:rPr>
          <w:rFonts w:ascii="Avenir Next LT Pro" w:hAnsi="Avenir Next LT Pro"/>
          <w:sz w:val="22"/>
          <w:szCs w:val="22"/>
        </w:rPr>
        <w:t xml:space="preserve"> It can be perpetrated by </w:t>
      </w:r>
      <w:proofErr w:type="spellStart"/>
      <w:r w:rsidR="00931A41" w:rsidRPr="00BD721D">
        <w:rPr>
          <w:rFonts w:ascii="Avenir Next LT Pro" w:hAnsi="Avenir Next LT Pro"/>
          <w:sz w:val="22"/>
          <w:szCs w:val="22"/>
        </w:rPr>
        <w:t>organi</w:t>
      </w:r>
      <w:r w:rsidR="00714303" w:rsidRPr="00BD721D">
        <w:rPr>
          <w:rFonts w:ascii="Avenir Next LT Pro" w:hAnsi="Avenir Next LT Pro"/>
          <w:sz w:val="22"/>
          <w:szCs w:val="22"/>
        </w:rPr>
        <w:t>s</w:t>
      </w:r>
      <w:r w:rsidR="00931A41" w:rsidRPr="00BD721D">
        <w:rPr>
          <w:rFonts w:ascii="Avenir Next LT Pro" w:hAnsi="Avenir Next LT Pro"/>
          <w:sz w:val="22"/>
          <w:szCs w:val="22"/>
        </w:rPr>
        <w:t>ed</w:t>
      </w:r>
      <w:proofErr w:type="spellEnd"/>
      <w:r w:rsidR="00931A41" w:rsidRPr="00BD721D">
        <w:rPr>
          <w:rFonts w:ascii="Avenir Next LT Pro" w:hAnsi="Avenir Next LT Pro"/>
          <w:sz w:val="22"/>
          <w:szCs w:val="22"/>
        </w:rPr>
        <w:t xml:space="preserve"> networks or </w:t>
      </w:r>
      <w:proofErr w:type="gramStart"/>
      <w:r w:rsidR="00931A41" w:rsidRPr="00BD721D">
        <w:rPr>
          <w:rFonts w:ascii="Avenir Next LT Pro" w:hAnsi="Avenir Next LT Pro"/>
          <w:sz w:val="22"/>
          <w:szCs w:val="22"/>
        </w:rPr>
        <w:t>gangs</w:t>
      </w:r>
      <w:proofErr w:type="gramEnd"/>
      <w:r w:rsidR="00931A41" w:rsidRPr="00BD721D">
        <w:rPr>
          <w:rFonts w:ascii="Avenir Next LT Pro" w:hAnsi="Avenir Next LT Pro"/>
          <w:sz w:val="22"/>
          <w:szCs w:val="22"/>
        </w:rPr>
        <w:t xml:space="preserve"> and the victim may identify as part of this group.</w:t>
      </w:r>
    </w:p>
    <w:p w14:paraId="1A3AA17C" w14:textId="547FA7A4" w:rsidR="0093645A" w:rsidRPr="00BD721D" w:rsidRDefault="0093645A" w:rsidP="00F94EED">
      <w:pPr>
        <w:spacing w:after="120"/>
        <w:rPr>
          <w:rFonts w:ascii="Avenir Next LT Pro" w:hAnsi="Avenir Next LT Pro"/>
        </w:rPr>
      </w:pPr>
      <w:r w:rsidRPr="00BD721D">
        <w:rPr>
          <w:rFonts w:ascii="Avenir Next LT Pro" w:hAnsi="Avenir Next LT Pro"/>
        </w:rPr>
        <w:t>The victim</w:t>
      </w:r>
      <w:r w:rsidRPr="00BD721D">
        <w:rPr>
          <w:rFonts w:ascii="Avenir Next LT Pro" w:hAnsi="Avenir Next LT Pro" w:cs="Arial"/>
          <w:shd w:val="clear" w:color="auto" w:fill="FFFFFF"/>
        </w:rPr>
        <w:t xml:space="preserve"> can be exploited even when the activity appears to be consensual. It does not always involve physical contact and can happen online. For example, young people may be forced to </w:t>
      </w:r>
      <w:r w:rsidRPr="00BD721D">
        <w:rPr>
          <w:rFonts w:ascii="Avenir Next LT Pro" w:hAnsi="Avenir Next LT Pro"/>
        </w:rPr>
        <w:t xml:space="preserve">work in cannabis factories, coerced into moving drugs or money across the country (county lines), forced to shoplift or pickpocket, or to threaten other young people. </w:t>
      </w:r>
      <w:r w:rsidR="00302B03" w:rsidRPr="00BD721D">
        <w:rPr>
          <w:rFonts w:ascii="Avenir Next LT Pro" w:hAnsi="Avenir Next LT Pro"/>
        </w:rPr>
        <w:t>It can include children who have been moved for the purpose of exploitation. This may constitute modern slavery.</w:t>
      </w:r>
    </w:p>
    <w:p w14:paraId="5651DBC6" w14:textId="3B98501C" w:rsidR="0093645A" w:rsidRPr="00BD721D" w:rsidRDefault="0093645A" w:rsidP="00112774">
      <w:pPr>
        <w:pStyle w:val="4Bulletedcopyblue"/>
        <w:jc w:val="both"/>
        <w:rPr>
          <w:rFonts w:ascii="Avenir Next LT Pro" w:hAnsi="Avenir Next LT Pro"/>
          <w:sz w:val="22"/>
          <w:szCs w:val="22"/>
          <w:shd w:val="clear" w:color="auto" w:fill="FFFFFF"/>
        </w:rPr>
      </w:pPr>
      <w:r w:rsidRPr="00BD721D">
        <w:rPr>
          <w:rFonts w:ascii="Avenir Next LT Pro" w:hAnsi="Avenir Next LT Pro"/>
          <w:sz w:val="22"/>
          <w:szCs w:val="22"/>
          <w:shd w:val="clear" w:color="auto" w:fill="FFFFFF"/>
        </w:rPr>
        <w:t>Indicators of CCE can include a child:</w:t>
      </w:r>
    </w:p>
    <w:p w14:paraId="1D6930F2" w14:textId="77777777"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Appearing with unexplained gifts or new possessions</w:t>
      </w:r>
    </w:p>
    <w:p w14:paraId="67876A9C" w14:textId="2DFACE3C"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Associating with other young people involved in </w:t>
      </w:r>
      <w:r w:rsidR="00D95153" w:rsidRPr="00BD721D">
        <w:rPr>
          <w:rFonts w:ascii="Avenir Next LT Pro" w:hAnsi="Avenir Next LT Pro"/>
          <w:sz w:val="22"/>
          <w:szCs w:val="22"/>
        </w:rPr>
        <w:t>exploitation.</w:t>
      </w:r>
    </w:p>
    <w:p w14:paraId="5111D370" w14:textId="77777777"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Suffering from changes in emotional wellbeing</w:t>
      </w:r>
    </w:p>
    <w:p w14:paraId="33E957B0" w14:textId="77777777"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Misusing drugs and alcohol</w:t>
      </w:r>
    </w:p>
    <w:p w14:paraId="19D5D946" w14:textId="77777777"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Going missing for periods of time or regularly coming home late</w:t>
      </w:r>
    </w:p>
    <w:p w14:paraId="3BFD2035" w14:textId="77777777"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 xml:space="preserve">Regularly missing school or education </w:t>
      </w:r>
    </w:p>
    <w:p w14:paraId="78C9598E" w14:textId="77777777" w:rsidR="0093645A" w:rsidRPr="00BD721D" w:rsidRDefault="0093645A" w:rsidP="00F94EED">
      <w:pPr>
        <w:pStyle w:val="4Bulletedcopyblue"/>
        <w:numPr>
          <w:ilvl w:val="0"/>
          <w:numId w:val="74"/>
        </w:numPr>
        <w:spacing w:after="0"/>
        <w:ind w:left="1418" w:hanging="425"/>
        <w:jc w:val="both"/>
        <w:rPr>
          <w:rFonts w:ascii="Avenir Next LT Pro" w:hAnsi="Avenir Next LT Pro"/>
          <w:sz w:val="22"/>
          <w:szCs w:val="22"/>
        </w:rPr>
      </w:pPr>
      <w:r w:rsidRPr="00BD721D">
        <w:rPr>
          <w:rFonts w:ascii="Avenir Next LT Pro" w:hAnsi="Avenir Next LT Pro"/>
          <w:sz w:val="22"/>
          <w:szCs w:val="22"/>
        </w:rPr>
        <w:t>Not taking part in education</w:t>
      </w:r>
    </w:p>
    <w:p w14:paraId="5F7DA7A7" w14:textId="6826A6EA" w:rsidR="0093645A" w:rsidRPr="00BD721D" w:rsidRDefault="0093645A" w:rsidP="00776C32">
      <w:pPr>
        <w:pStyle w:val="1bodycopy10pt"/>
        <w:jc w:val="both"/>
        <w:rPr>
          <w:rFonts w:ascii="Avenir Next LT Pro" w:hAnsi="Avenir Next LT Pro"/>
          <w:sz w:val="22"/>
          <w:szCs w:val="22"/>
        </w:rPr>
      </w:pPr>
      <w:r w:rsidRPr="00BD721D">
        <w:rPr>
          <w:rFonts w:ascii="Avenir Next LT Pro" w:hAnsi="Avenir Next LT Pro"/>
          <w:sz w:val="22"/>
          <w:szCs w:val="22"/>
        </w:rPr>
        <w:t>If a member of staff suspects CCE, they will discuss this with the DSL. The DSL will trigger the local safeguarding procedures, including a referral to the local authority’s children’s social care team and the police, if appropriate.</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7295904D" w14:textId="208C05E2" w:rsidR="0093645A" w:rsidRPr="00BD721D" w:rsidRDefault="0093645A">
      <w:pPr>
        <w:pStyle w:val="Subhead2"/>
        <w:numPr>
          <w:ilvl w:val="0"/>
          <w:numId w:val="187"/>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Child </w:t>
      </w:r>
      <w:r w:rsidR="001672C0"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exual </w:t>
      </w:r>
      <w:r w:rsidR="001672C0" w:rsidRPr="00BD721D">
        <w:rPr>
          <w:rFonts w:ascii="Avenir Next LT Pro" w:hAnsi="Avenir Next LT Pro"/>
          <w:color w:val="22355B"/>
          <w:sz w:val="22"/>
          <w:szCs w:val="22"/>
        </w:rPr>
        <w:t>E</w:t>
      </w:r>
      <w:r w:rsidRPr="00BD721D">
        <w:rPr>
          <w:rFonts w:ascii="Avenir Next LT Pro" w:hAnsi="Avenir Next LT Pro"/>
          <w:color w:val="22355B"/>
          <w:sz w:val="22"/>
          <w:szCs w:val="22"/>
        </w:rPr>
        <w:t>xploitation</w:t>
      </w:r>
    </w:p>
    <w:p w14:paraId="6ECDC39E" w14:textId="502BE84E" w:rsidR="0093645A" w:rsidRPr="00BD721D" w:rsidRDefault="0093645A" w:rsidP="00271D33">
      <w:pPr>
        <w:pStyle w:val="1bodycopy10pt"/>
        <w:jc w:val="both"/>
        <w:rPr>
          <w:rFonts w:ascii="Avenir Next LT Pro" w:hAnsi="Avenir Next LT Pro"/>
          <w:sz w:val="22"/>
          <w:szCs w:val="22"/>
        </w:rPr>
      </w:pPr>
      <w:r w:rsidRPr="00BD721D">
        <w:rPr>
          <w:rFonts w:ascii="Avenir Next LT Pro" w:hAnsi="Avenir Next LT Pro"/>
          <w:sz w:val="22"/>
          <w:szCs w:val="22"/>
        </w:rPr>
        <w:t xml:space="preserve">Child sexual exploitation (CSE) is a form of child sexual abuse </w:t>
      </w:r>
      <w:r w:rsidRPr="00BD721D">
        <w:rPr>
          <w:rFonts w:ascii="Avenir Next LT Pro" w:hAnsi="Avenir Next LT Pro" w:cs="Arial"/>
          <w:sz w:val="22"/>
          <w:szCs w:val="22"/>
          <w:shd w:val="clear" w:color="auto" w:fill="FFFFFF"/>
        </w:rPr>
        <w:t xml:space="preserve">where an individual or group takes advantage of an imbalance of power to coerce, manipulate or deceive a child into sexual activity. It may involve </w:t>
      </w:r>
      <w:r w:rsidRPr="00BD721D">
        <w:rPr>
          <w:rFonts w:ascii="Avenir Next LT Pro" w:hAnsi="Avenir Next LT Pro"/>
          <w:sz w:val="22"/>
          <w:szCs w:val="22"/>
        </w:rPr>
        <w:t>an exchange for something the victim needs or wants and/or for the financial advantage or increased status of the perpetrator or facilitator. It may, or may not, be accompanied by violence or threats of violence.</w:t>
      </w:r>
    </w:p>
    <w:p w14:paraId="66D68918" w14:textId="3C3B71B6" w:rsidR="0093645A" w:rsidRPr="00BD721D" w:rsidRDefault="0093645A" w:rsidP="00F65477">
      <w:pPr>
        <w:spacing w:after="120"/>
        <w:rPr>
          <w:rFonts w:ascii="Avenir Next LT Pro" w:hAnsi="Avenir Next LT Pro"/>
        </w:rPr>
      </w:pPr>
      <w:r w:rsidRPr="00BD721D">
        <w:rPr>
          <w:rFonts w:ascii="Avenir Next LT Pro" w:hAnsi="Avenir Next LT Pro"/>
        </w:rPr>
        <w:t xml:space="preserve">The abuse can be perpetrated by males or females, and children or adults. It can be a one-off occurrence or a series of incidents over </w:t>
      </w:r>
      <w:r w:rsidR="00D95153" w:rsidRPr="00BD721D">
        <w:rPr>
          <w:rFonts w:ascii="Avenir Next LT Pro" w:hAnsi="Avenir Next LT Pro"/>
        </w:rPr>
        <w:t>time and</w:t>
      </w:r>
      <w:r w:rsidRPr="00BD721D">
        <w:rPr>
          <w:rFonts w:ascii="Avenir Next LT Pro" w:hAnsi="Avenir Next LT Pro"/>
        </w:rPr>
        <w:t xml:space="preserve"> range from opportunistic to complex organised abuse. </w:t>
      </w:r>
      <w:r w:rsidR="00F65477" w:rsidRPr="00BD721D">
        <w:rPr>
          <w:rFonts w:ascii="Avenir Next LT Pro" w:hAnsi="Avenir Next LT Pro"/>
        </w:rPr>
        <w:t>Most sexual abuse is committed by individuals known to the victim. It can be committed or facilitated by an organised network or gang, and the victim may identify as being part of this group. Victims are not always recognised and can be criminalised for actions they take while under coercion.</w:t>
      </w:r>
    </w:p>
    <w:p w14:paraId="4F5651EF" w14:textId="42FAB0BE" w:rsidR="0093645A" w:rsidRPr="00BD721D" w:rsidRDefault="0093645A" w:rsidP="00214EA0">
      <w:pPr>
        <w:spacing w:after="120"/>
        <w:rPr>
          <w:rFonts w:ascii="Avenir Next LT Pro" w:hAnsi="Avenir Next LT Pro"/>
        </w:rPr>
      </w:pPr>
      <w:r w:rsidRPr="00BD721D">
        <w:rPr>
          <w:rFonts w:ascii="Avenir Next LT Pro" w:hAnsi="Avenir Next LT Pro"/>
        </w:rPr>
        <w:t xml:space="preserve">The victim can be exploited even when the activity appears to be consensual. Children or young people who are being sexually exploited may not understand that they are being abused. They often trust their </w:t>
      </w:r>
      <w:r w:rsidRPr="00BD721D">
        <w:rPr>
          <w:rFonts w:ascii="Avenir Next LT Pro" w:hAnsi="Avenir Next LT Pro"/>
        </w:rPr>
        <w:lastRenderedPageBreak/>
        <w:t>abuser and may be tricked into believing they are in a loving, consensual relationship.</w:t>
      </w:r>
      <w:r w:rsidR="00214EA0" w:rsidRPr="00BD721D">
        <w:rPr>
          <w:rFonts w:ascii="Avenir Next LT Pro" w:hAnsi="Avenir Next LT Pro"/>
        </w:rPr>
        <w:t xml:space="preserve"> Most sexual abuse is committed by individuals known to the victim.</w:t>
      </w:r>
    </w:p>
    <w:p w14:paraId="3D920D19" w14:textId="1ECE91DB" w:rsidR="0093645A" w:rsidRPr="00BD721D" w:rsidRDefault="0093645A" w:rsidP="001C750B">
      <w:pPr>
        <w:spacing w:after="120"/>
        <w:rPr>
          <w:rFonts w:ascii="Avenir Next LT Pro" w:hAnsi="Avenir Next LT Pro"/>
        </w:rPr>
      </w:pPr>
      <w:r w:rsidRPr="00BD721D">
        <w:rPr>
          <w:rFonts w:ascii="Avenir Next LT Pro" w:hAnsi="Avenir Next LT Pro"/>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r w:rsidR="001C750B" w:rsidRPr="00BD721D">
        <w:rPr>
          <w:rFonts w:ascii="Avenir Next LT Pro" w:hAnsi="Avenir Next LT Pro"/>
        </w:rPr>
        <w:t xml:space="preserve"> It can include children who have been moved for the purpose of exploitation. This may constitute modern slavery.</w:t>
      </w:r>
    </w:p>
    <w:p w14:paraId="270D58AB" w14:textId="2FC30719" w:rsidR="0093645A" w:rsidRPr="00BD721D" w:rsidRDefault="0093645A" w:rsidP="00664AAB">
      <w:pPr>
        <w:pStyle w:val="1bodycopy10pt"/>
        <w:jc w:val="both"/>
        <w:rPr>
          <w:rFonts w:ascii="Avenir Next LT Pro" w:hAnsi="Avenir Next LT Pro"/>
          <w:sz w:val="22"/>
          <w:szCs w:val="22"/>
        </w:rPr>
      </w:pPr>
      <w:r w:rsidRPr="00BD721D">
        <w:rPr>
          <w:rFonts w:ascii="Avenir Next LT Pro" w:hAnsi="Avenir Next LT Pro"/>
          <w:sz w:val="22"/>
          <w:szCs w:val="22"/>
        </w:rPr>
        <w:t>In addition to the CCE indicators above, indicators of CSE can include a child:</w:t>
      </w:r>
    </w:p>
    <w:p w14:paraId="460F50C4" w14:textId="77777777" w:rsidR="0093645A" w:rsidRPr="00BD721D" w:rsidRDefault="0093645A">
      <w:pPr>
        <w:pStyle w:val="4Bulletedcopyblue"/>
        <w:numPr>
          <w:ilvl w:val="0"/>
          <w:numId w:val="75"/>
        </w:numPr>
        <w:ind w:left="1418" w:hanging="425"/>
        <w:jc w:val="both"/>
        <w:rPr>
          <w:rFonts w:ascii="Avenir Next LT Pro" w:hAnsi="Avenir Next LT Pro"/>
          <w:sz w:val="22"/>
          <w:szCs w:val="22"/>
        </w:rPr>
      </w:pPr>
      <w:r w:rsidRPr="00BD721D">
        <w:rPr>
          <w:rFonts w:ascii="Avenir Next LT Pro" w:hAnsi="Avenir Next LT Pro"/>
          <w:sz w:val="22"/>
          <w:szCs w:val="22"/>
        </w:rPr>
        <w:t>Having an older boyfriend or girlfriend</w:t>
      </w:r>
    </w:p>
    <w:p w14:paraId="549A5554" w14:textId="77777777" w:rsidR="0093645A" w:rsidRPr="00BD721D" w:rsidRDefault="0093645A">
      <w:pPr>
        <w:pStyle w:val="4Bulletedcopyblue"/>
        <w:numPr>
          <w:ilvl w:val="0"/>
          <w:numId w:val="75"/>
        </w:numPr>
        <w:ind w:left="1418" w:hanging="425"/>
        <w:jc w:val="both"/>
        <w:rPr>
          <w:rFonts w:ascii="Avenir Next LT Pro" w:hAnsi="Avenir Next LT Pro"/>
          <w:sz w:val="22"/>
          <w:szCs w:val="22"/>
        </w:rPr>
      </w:pPr>
      <w:r w:rsidRPr="00BD721D">
        <w:rPr>
          <w:rFonts w:ascii="Avenir Next LT Pro" w:hAnsi="Avenir Next LT Pro"/>
          <w:sz w:val="22"/>
          <w:szCs w:val="22"/>
        </w:rPr>
        <w:t>Suffering from sexually transmitted infections or becoming pregnant</w:t>
      </w:r>
    </w:p>
    <w:p w14:paraId="285AE042" w14:textId="2B863DBF" w:rsidR="005B1AF7" w:rsidRPr="00BD721D" w:rsidRDefault="0093645A" w:rsidP="004265F4">
      <w:pPr>
        <w:pStyle w:val="1bodycopy10pt"/>
        <w:tabs>
          <w:tab w:val="left" w:pos="1276"/>
        </w:tabs>
        <w:jc w:val="both"/>
        <w:rPr>
          <w:rFonts w:ascii="Avenir Next LT Pro" w:hAnsi="Avenir Next LT Pro"/>
          <w:sz w:val="22"/>
          <w:szCs w:val="22"/>
        </w:rPr>
      </w:pPr>
      <w:r w:rsidRPr="00BD721D">
        <w:rPr>
          <w:rFonts w:ascii="Avenir Next LT Pro" w:hAnsi="Avenir Next LT Pro"/>
          <w:sz w:val="22"/>
          <w:szCs w:val="22"/>
        </w:rPr>
        <w:t xml:space="preserve">If a member of staff suspects CSE, they will discuss this with the DSL. The DSL will trigger the local safeguarding procedures, including a referral to the local authority’s children’s social care team and the police, if appropriate. </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0635DB95" w14:textId="500FBEC7" w:rsidR="0093645A" w:rsidRPr="00BD721D" w:rsidRDefault="0093645A">
      <w:pPr>
        <w:pStyle w:val="Subhead2"/>
        <w:numPr>
          <w:ilvl w:val="0"/>
          <w:numId w:val="187"/>
        </w:numPr>
        <w:spacing w:after="0"/>
        <w:ind w:left="709" w:hanging="709"/>
        <w:jc w:val="both"/>
        <w:rPr>
          <w:rFonts w:ascii="Avenir Next LT Pro" w:hAnsi="Avenir Next LT Pro"/>
          <w:sz w:val="22"/>
          <w:szCs w:val="22"/>
        </w:rPr>
      </w:pPr>
      <w:r w:rsidRPr="00BD721D">
        <w:rPr>
          <w:rFonts w:ascii="Avenir Next LT Pro" w:hAnsi="Avenir Next LT Pro"/>
          <w:color w:val="22355B"/>
          <w:sz w:val="22"/>
          <w:szCs w:val="22"/>
        </w:rPr>
        <w:t xml:space="preserve">Child-on-child </w:t>
      </w:r>
      <w:r w:rsidR="001672C0"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buse </w:t>
      </w:r>
      <w:r w:rsidR="004265F4" w:rsidRPr="00BD721D">
        <w:rPr>
          <w:rFonts w:ascii="Avenir Next LT Pro" w:hAnsi="Avenir Next LT Pro"/>
          <w:color w:val="22355B"/>
          <w:sz w:val="22"/>
          <w:szCs w:val="22"/>
        </w:rPr>
        <w:t>(Including harassment and violence</w:t>
      </w:r>
      <w:r w:rsidR="00454EE8" w:rsidRPr="00BD721D">
        <w:rPr>
          <w:rFonts w:ascii="Avenir Next LT Pro" w:hAnsi="Avenir Next LT Pro"/>
          <w:color w:val="22355B"/>
          <w:sz w:val="22"/>
          <w:szCs w:val="22"/>
        </w:rPr>
        <w:t>)</w:t>
      </w:r>
    </w:p>
    <w:p w14:paraId="5B35A211" w14:textId="70A2E36C" w:rsidR="0093645A" w:rsidRPr="00BD721D" w:rsidRDefault="0093645A" w:rsidP="004265F4">
      <w:pPr>
        <w:rPr>
          <w:rFonts w:ascii="Avenir Next LT Pro" w:hAnsi="Avenir Next LT Pro"/>
        </w:rPr>
      </w:pPr>
      <w:r w:rsidRPr="00BD721D">
        <w:rPr>
          <w:rFonts w:ascii="Avenir Next LT Pro" w:hAnsi="Avenir Next LT Pro"/>
          <w:bCs/>
        </w:rPr>
        <w:t>Child-on-child abuse</w:t>
      </w:r>
      <w:r w:rsidRPr="00BD721D">
        <w:rPr>
          <w:rFonts w:ascii="Avenir Next LT Pro" w:hAnsi="Avenir Next LT Pro"/>
        </w:rPr>
        <w:t xml:space="preserve"> is when children abuse other children. This type of abuse can take place inside and outside of school. It can also take place both face-to-face and online and can occur simultaneously between the </w:t>
      </w:r>
      <w:r w:rsidR="00454EE8" w:rsidRPr="00BD721D">
        <w:rPr>
          <w:rFonts w:ascii="Avenir Next LT Pro" w:hAnsi="Avenir Next LT Pro"/>
        </w:rPr>
        <w:t>two</w:t>
      </w:r>
      <w:r w:rsidRPr="00BD721D">
        <w:rPr>
          <w:rFonts w:ascii="Avenir Next LT Pro" w:hAnsi="Avenir Next LT Pro"/>
        </w:rPr>
        <w:t xml:space="preserve">.  </w:t>
      </w:r>
    </w:p>
    <w:p w14:paraId="1C76D61B" w14:textId="77777777" w:rsidR="002F7C80" w:rsidRPr="00BD721D" w:rsidRDefault="002F7C80" w:rsidP="002F7C80">
      <w:pPr>
        <w:spacing w:after="120"/>
        <w:rPr>
          <w:rFonts w:ascii="Avenir Next LT Pro" w:hAnsi="Avenir Next LT Pro"/>
        </w:rPr>
      </w:pPr>
      <w:r w:rsidRPr="00BD721D">
        <w:rPr>
          <w:rFonts w:ascii="Avenir Next LT Pro" w:hAnsi="Avenir Next LT Pro"/>
        </w:rPr>
        <w:t>Child-on-child abuse is a safeguarding issue for both victim and alleged perpetrator, it is preventable and it may involve serious physical harm or threats involving weapons.</w:t>
      </w:r>
    </w:p>
    <w:p w14:paraId="33975632" w14:textId="50215C17" w:rsidR="0093645A" w:rsidRPr="00BD721D" w:rsidRDefault="0093645A" w:rsidP="00454EE8">
      <w:pPr>
        <w:rPr>
          <w:rFonts w:ascii="Avenir Next LT Pro" w:hAnsi="Avenir Next LT Pro"/>
        </w:rPr>
      </w:pPr>
      <w:r w:rsidRPr="00BD721D">
        <w:rPr>
          <w:rFonts w:ascii="Avenir Next LT Pro" w:hAnsi="Avenir Next LT Pro"/>
        </w:rPr>
        <w:t>Our school has a zero-tolerance approach to sexual violence and sexual harassment. We recognise that even if there are there no reports, that doesn’t mean that this kind of abuse isn’t happening.</w:t>
      </w:r>
    </w:p>
    <w:p w14:paraId="4FD284D8" w14:textId="79E00BCF" w:rsidR="0093645A" w:rsidRPr="00BD721D" w:rsidRDefault="0093645A" w:rsidP="002F7C80">
      <w:pPr>
        <w:rPr>
          <w:rFonts w:ascii="Avenir Next LT Pro" w:hAnsi="Avenir Next LT Pro"/>
        </w:rPr>
      </w:pPr>
      <w:r w:rsidRPr="00BD721D">
        <w:rPr>
          <w:rFonts w:ascii="Avenir Next LT Pro" w:hAnsi="Avenir Next LT Pro"/>
        </w:rPr>
        <w:t>Child-on-child abuse is most likely to include, but may not be limited to:</w:t>
      </w:r>
    </w:p>
    <w:p w14:paraId="5A3F33A6" w14:textId="77777777"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Bullying (including cyber-bullying, prejudice-based and discriminatory bullying)</w:t>
      </w:r>
    </w:p>
    <w:p w14:paraId="45AD57B2" w14:textId="77777777"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Abuse in intimate personal relationships between peers (this is sometimes known as ‘teenage relationship abuse’)</w:t>
      </w:r>
    </w:p>
    <w:p w14:paraId="260A3330" w14:textId="77777777"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Physical abuse such as hitting, kicking, shaking, biting, hair pulling, or otherwise causing physical harm (this may include an online element which facilitates, threatens and/or encourages physical abuse)</w:t>
      </w:r>
    </w:p>
    <w:p w14:paraId="3EE94A79" w14:textId="447A87A1" w:rsidR="004C7892" w:rsidRPr="00BD721D" w:rsidRDefault="002B7880">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Physical assault and harm, or the threat of harm with a weapon</w:t>
      </w:r>
    </w:p>
    <w:p w14:paraId="705A8503" w14:textId="0BFF93C5" w:rsidR="0093645A" w:rsidRPr="00BD721D" w:rsidRDefault="001F0943">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 xml:space="preserve">Harmful sexual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w:t>
      </w:r>
      <w:r w:rsidR="000A7015" w:rsidRPr="00BD721D">
        <w:rPr>
          <w:rFonts w:ascii="Avenir Next LT Pro" w:hAnsi="Avenir Next LT Pro"/>
          <w:sz w:val="22"/>
          <w:szCs w:val="22"/>
        </w:rPr>
        <w:t>(</w:t>
      </w:r>
      <w:r w:rsidRPr="00BD721D">
        <w:rPr>
          <w:rFonts w:ascii="Avenir Next LT Pro" w:hAnsi="Avenir Next LT Pro"/>
          <w:sz w:val="22"/>
          <w:szCs w:val="22"/>
        </w:rPr>
        <w:t>an umbrella term</w:t>
      </w:r>
      <w:r w:rsidR="00FD3613" w:rsidRPr="00BD721D">
        <w:rPr>
          <w:rFonts w:ascii="Avenir Next LT Pro" w:hAnsi="Avenir Next LT Pro"/>
          <w:sz w:val="22"/>
          <w:szCs w:val="22"/>
        </w:rPr>
        <w:t xml:space="preserve"> widely used in child protection, and which applies to </w:t>
      </w:r>
      <w:proofErr w:type="spellStart"/>
      <w:r w:rsidR="00FD3613" w:rsidRPr="00BD721D">
        <w:rPr>
          <w:rFonts w:ascii="Avenir Next LT Pro" w:hAnsi="Avenir Next LT Pro"/>
          <w:sz w:val="22"/>
          <w:szCs w:val="22"/>
        </w:rPr>
        <w:t>behaviour</w:t>
      </w:r>
      <w:proofErr w:type="spellEnd"/>
      <w:r w:rsidR="00FD3613" w:rsidRPr="00BD721D">
        <w:rPr>
          <w:rFonts w:ascii="Avenir Next LT Pro" w:hAnsi="Avenir Next LT Pro"/>
          <w:sz w:val="22"/>
          <w:szCs w:val="22"/>
        </w:rPr>
        <w:t xml:space="preserve"> occurring online, face-to-face, or both), sexual violence and sexual harassment, which may include m</w:t>
      </w:r>
      <w:r w:rsidR="000A7015" w:rsidRPr="00BD721D">
        <w:rPr>
          <w:rFonts w:ascii="Avenir Next LT Pro" w:hAnsi="Avenir Next LT Pro"/>
          <w:sz w:val="22"/>
          <w:szCs w:val="22"/>
        </w:rPr>
        <w:t xml:space="preserve">isogyny/misandry </w:t>
      </w:r>
    </w:p>
    <w:p w14:paraId="32399B0C" w14:textId="29A54AA0"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 xml:space="preserve">Causing someone to engage in sexual activity without consent, such as forcing someone to strip, touch themselves sexually, or to engage in sexual activity with a third </w:t>
      </w:r>
      <w:r w:rsidR="00D95153" w:rsidRPr="00BD721D">
        <w:rPr>
          <w:rFonts w:ascii="Avenir Next LT Pro" w:hAnsi="Avenir Next LT Pro"/>
          <w:sz w:val="22"/>
          <w:szCs w:val="22"/>
        </w:rPr>
        <w:t>party.</w:t>
      </w:r>
    </w:p>
    <w:p w14:paraId="66FDFAF7" w14:textId="64319B06"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 xml:space="preserve">Consensual and non-consensual sharing of nude and semi-nude images </w:t>
      </w:r>
      <w:r w:rsidR="004E7769" w:rsidRPr="00BD721D">
        <w:rPr>
          <w:rFonts w:ascii="Avenir Next LT Pro" w:hAnsi="Avenir Next LT Pro"/>
          <w:sz w:val="22"/>
          <w:szCs w:val="22"/>
        </w:rPr>
        <w:t>including those</w:t>
      </w:r>
      <w:r w:rsidR="00FF4506" w:rsidRPr="00BD721D">
        <w:rPr>
          <w:rFonts w:ascii="Avenir Next LT Pro" w:hAnsi="Avenir Next LT Pro"/>
          <w:sz w:val="22"/>
          <w:szCs w:val="22"/>
        </w:rPr>
        <w:t xml:space="preserve"> generated using AI</w:t>
      </w:r>
    </w:p>
    <w:p w14:paraId="3891CD3E" w14:textId="1494E0E3"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 xml:space="preserve">Upskirting, </w:t>
      </w:r>
      <w:r w:rsidR="00C33280" w:rsidRPr="00BD721D">
        <w:rPr>
          <w:rFonts w:ascii="Avenir Next LT Pro" w:hAnsi="Avenir Next LT Pro"/>
          <w:sz w:val="22"/>
          <w:szCs w:val="22"/>
        </w:rPr>
        <w:t xml:space="preserve">which is a criminal offence, </w:t>
      </w:r>
      <w:r w:rsidRPr="00BD721D">
        <w:rPr>
          <w:rFonts w:ascii="Avenir Next LT Pro" w:hAnsi="Avenir Next LT Pro"/>
          <w:sz w:val="22"/>
          <w:szCs w:val="22"/>
        </w:rPr>
        <w:t xml:space="preserve">which typically involves taking a picture under a person’s clothing without their permission, with the intention of viewing their genitals or buttocks to obtain sexual gratification, or cause the victim humiliation, distress or </w:t>
      </w:r>
      <w:r w:rsidR="00D95153" w:rsidRPr="00BD721D">
        <w:rPr>
          <w:rFonts w:ascii="Avenir Next LT Pro" w:hAnsi="Avenir Next LT Pro"/>
          <w:sz w:val="22"/>
          <w:szCs w:val="22"/>
        </w:rPr>
        <w:t>alarm.</w:t>
      </w:r>
    </w:p>
    <w:p w14:paraId="4C7B927F" w14:textId="77777777" w:rsidR="0093645A" w:rsidRPr="00BD721D" w:rsidRDefault="0093645A">
      <w:pPr>
        <w:pStyle w:val="4Bulletedcopyblue"/>
        <w:numPr>
          <w:ilvl w:val="0"/>
          <w:numId w:val="76"/>
        </w:numPr>
        <w:ind w:left="1418" w:hanging="425"/>
        <w:jc w:val="both"/>
        <w:rPr>
          <w:rFonts w:ascii="Avenir Next LT Pro" w:hAnsi="Avenir Next LT Pro"/>
          <w:sz w:val="22"/>
          <w:szCs w:val="22"/>
        </w:rPr>
      </w:pPr>
      <w:r w:rsidRPr="00BD721D">
        <w:rPr>
          <w:rFonts w:ascii="Avenir Next LT Pro" w:hAnsi="Avenir Next LT Pro"/>
          <w:sz w:val="22"/>
          <w:szCs w:val="22"/>
        </w:rPr>
        <w:t>Initiation/hazing type violence and rituals (this could include activities involving harassment, abuse or humiliation used as a way of initiating a person into a group and may also include an online element)</w:t>
      </w:r>
    </w:p>
    <w:p w14:paraId="3BAFFD36" w14:textId="433E8CFC" w:rsidR="0093645A" w:rsidRPr="00BD721D" w:rsidRDefault="0093645A" w:rsidP="00AE2738">
      <w:pPr>
        <w:pStyle w:val="1bodycopy10pt"/>
        <w:jc w:val="both"/>
        <w:rPr>
          <w:rFonts w:ascii="Avenir Next LT Pro" w:hAnsi="Avenir Next LT Pro"/>
          <w:sz w:val="22"/>
          <w:szCs w:val="22"/>
        </w:rPr>
      </w:pPr>
      <w:r w:rsidRPr="00BD721D">
        <w:rPr>
          <w:rFonts w:ascii="Avenir Next LT Pro" w:hAnsi="Avenir Next LT Pro"/>
          <w:sz w:val="22"/>
          <w:szCs w:val="22"/>
        </w:rPr>
        <w:lastRenderedPageBreak/>
        <w:t xml:space="preserve">Where children abuse their peers online, this can take the form of, for example, abusive, harassing, and misogynistic messages; the non-consensual sharing of </w:t>
      </w:r>
      <w:r w:rsidR="00994551" w:rsidRPr="00BD721D">
        <w:rPr>
          <w:rFonts w:ascii="Avenir Next LT Pro" w:hAnsi="Avenir Next LT Pro"/>
          <w:sz w:val="22"/>
          <w:szCs w:val="22"/>
        </w:rPr>
        <w:t>nude or semi-nude images</w:t>
      </w:r>
      <w:r w:rsidRPr="00BD721D">
        <w:rPr>
          <w:rFonts w:ascii="Avenir Next LT Pro" w:hAnsi="Avenir Next LT Pro"/>
          <w:sz w:val="22"/>
          <w:szCs w:val="22"/>
        </w:rPr>
        <w:t>, especially around chat groups; and the sharing of abusive images and pornography, to those who don't want to receive such content.</w:t>
      </w:r>
    </w:p>
    <w:p w14:paraId="6991C9BF" w14:textId="4C7D419F" w:rsidR="0093645A" w:rsidRPr="00BD721D" w:rsidRDefault="0093645A" w:rsidP="00AE2738">
      <w:pPr>
        <w:pStyle w:val="1bodycopy10pt"/>
        <w:jc w:val="both"/>
        <w:rPr>
          <w:rFonts w:ascii="Avenir Next LT Pro" w:hAnsi="Avenir Next LT Pro"/>
          <w:sz w:val="22"/>
          <w:szCs w:val="22"/>
        </w:rPr>
      </w:pPr>
      <w:r w:rsidRPr="00BD721D">
        <w:rPr>
          <w:rFonts w:ascii="Avenir Next LT Pro" w:hAnsi="Avenir Next LT Pro"/>
          <w:sz w:val="22"/>
          <w:szCs w:val="22"/>
        </w:rPr>
        <w:t xml:space="preserve">If staff have any concerns about child-on-child abuse, </w:t>
      </w:r>
      <w:r w:rsidR="00B259E6" w:rsidRPr="00BD721D">
        <w:rPr>
          <w:rFonts w:ascii="Avenir Next LT Pro" w:hAnsi="Avenir Next LT Pro"/>
          <w:sz w:val="22"/>
          <w:szCs w:val="22"/>
        </w:rPr>
        <w:t>or if</w:t>
      </w:r>
      <w:r w:rsidRPr="00BD721D">
        <w:rPr>
          <w:rFonts w:ascii="Avenir Next LT Pro" w:hAnsi="Avenir Next LT Pro"/>
          <w:sz w:val="22"/>
          <w:szCs w:val="22"/>
        </w:rPr>
        <w:t xml:space="preserve"> a child makes a report to them, they will follow the procedures set out in section 7 of this policy, as appropriate. </w:t>
      </w:r>
      <w:r w:rsidR="0092768C" w:rsidRPr="00BD721D">
        <w:rPr>
          <w:rFonts w:ascii="Avenir Next LT Pro" w:hAnsi="Avenir Next LT Pro"/>
          <w:sz w:val="22"/>
          <w:szCs w:val="22"/>
        </w:rPr>
        <w:t xml:space="preserve">Staff must report concerns regarding a </w:t>
      </w:r>
      <w:proofErr w:type="gramStart"/>
      <w:r w:rsidR="0092768C" w:rsidRPr="00BD721D">
        <w:rPr>
          <w:rFonts w:ascii="Avenir Next LT Pro" w:hAnsi="Avenir Next LT Pro"/>
          <w:sz w:val="22"/>
          <w:szCs w:val="22"/>
        </w:rPr>
        <w:t>pupils</w:t>
      </w:r>
      <w:proofErr w:type="gramEnd"/>
      <w:r w:rsidR="0092768C" w:rsidRPr="00BD721D">
        <w:rPr>
          <w:rFonts w:ascii="Avenir Next LT Pro" w:hAnsi="Avenir Next LT Pro"/>
          <w:sz w:val="22"/>
          <w:szCs w:val="22"/>
        </w:rPr>
        <w:t xml:space="preserve"> exposure to misogynistic</w:t>
      </w:r>
      <w:r w:rsidR="00CC4BB6" w:rsidRPr="00BD721D">
        <w:rPr>
          <w:rFonts w:ascii="Avenir Next LT Pro" w:hAnsi="Avenir Next LT Pro"/>
          <w:sz w:val="22"/>
          <w:szCs w:val="22"/>
        </w:rPr>
        <w:t xml:space="preserve"> or misandrist content, influencers or online communities to the DSL.</w:t>
      </w:r>
    </w:p>
    <w:p w14:paraId="18F58905" w14:textId="0181E373" w:rsidR="0093645A" w:rsidRPr="00BD721D" w:rsidRDefault="0093645A" w:rsidP="00A02AE9">
      <w:pPr>
        <w:pStyle w:val="1bodycopy10pt"/>
        <w:jc w:val="both"/>
        <w:rPr>
          <w:rFonts w:ascii="Avenir Next LT Pro" w:hAnsi="Avenir Next LT Pro"/>
          <w:sz w:val="22"/>
          <w:szCs w:val="22"/>
        </w:rPr>
      </w:pPr>
      <w:r w:rsidRPr="00BD721D">
        <w:rPr>
          <w:rFonts w:ascii="Avenir Next LT Pro" w:hAnsi="Avenir Next LT Pro"/>
          <w:sz w:val="22"/>
          <w:szCs w:val="22"/>
        </w:rPr>
        <w:t xml:space="preserve">When considering instances of harmful sexual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between children, we will consider their ages and stages of development. We </w:t>
      </w:r>
      <w:proofErr w:type="spellStart"/>
      <w:r w:rsidRPr="00BD721D">
        <w:rPr>
          <w:rFonts w:ascii="Avenir Next LT Pro" w:hAnsi="Avenir Next LT Pro"/>
          <w:sz w:val="22"/>
          <w:szCs w:val="22"/>
        </w:rPr>
        <w:t>recognise</w:t>
      </w:r>
      <w:proofErr w:type="spellEnd"/>
      <w:r w:rsidRPr="00BD721D">
        <w:rPr>
          <w:rFonts w:ascii="Avenir Next LT Pro" w:hAnsi="Avenir Next LT Pro"/>
          <w:sz w:val="22"/>
          <w:szCs w:val="22"/>
        </w:rPr>
        <w:t xml:space="preserve"> that children displaying harmful sexual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have often experienced their own abuse and trauma and will offer them appropriate support.</w:t>
      </w:r>
      <w:r w:rsidR="005B1AF7" w:rsidRPr="00BD721D">
        <w:rPr>
          <w:rFonts w:ascii="Avenir Next LT Pro" w:hAnsi="Avenir Next LT Pro"/>
          <w:sz w:val="22"/>
          <w:szCs w:val="22"/>
        </w:rPr>
        <w:tab/>
      </w:r>
    </w:p>
    <w:p w14:paraId="739B66F1" w14:textId="1069E969" w:rsidR="00AB57CF" w:rsidRPr="00BD721D" w:rsidRDefault="00AB57CF">
      <w:pPr>
        <w:pStyle w:val="Subhead2"/>
        <w:numPr>
          <w:ilvl w:val="0"/>
          <w:numId w:val="187"/>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Domestic abuse </w:t>
      </w:r>
    </w:p>
    <w:p w14:paraId="2BC931E6" w14:textId="42FABC12" w:rsidR="00AB57CF" w:rsidRPr="00BD721D" w:rsidRDefault="00AB57CF" w:rsidP="00BE1FA8">
      <w:pPr>
        <w:pStyle w:val="1bodycopy10pt"/>
        <w:jc w:val="both"/>
        <w:rPr>
          <w:rFonts w:ascii="Avenir Next LT Pro" w:hAnsi="Avenir Next LT Pro"/>
          <w:sz w:val="22"/>
          <w:szCs w:val="22"/>
        </w:rPr>
      </w:pPr>
      <w:r w:rsidRPr="00BD721D">
        <w:rPr>
          <w:rFonts w:ascii="Avenir Next LT Pro" w:hAnsi="Avenir Next LT Pro"/>
          <w:sz w:val="22"/>
          <w:szCs w:val="22"/>
        </w:rPr>
        <w:t>Children can witness and be adversely affected by domestic abuse and/or violence at home where it occurs between family members. In some cases, a child may blame themselves for the abuse or may have had to leave the family home as a result.</w:t>
      </w:r>
    </w:p>
    <w:p w14:paraId="78A52F50" w14:textId="033FDB14" w:rsidR="00AB57CF" w:rsidRPr="00BD721D" w:rsidRDefault="00AB57CF" w:rsidP="00BE1FA8">
      <w:pPr>
        <w:pStyle w:val="1bodycopy10pt"/>
        <w:jc w:val="both"/>
        <w:rPr>
          <w:rFonts w:ascii="Avenir Next LT Pro" w:hAnsi="Avenir Next LT Pro"/>
          <w:sz w:val="22"/>
          <w:szCs w:val="22"/>
          <w:lang w:val="en-GB"/>
        </w:rPr>
      </w:pPr>
      <w:r w:rsidRPr="00BD721D">
        <w:rPr>
          <w:rFonts w:ascii="Avenir Next LT Pro" w:hAnsi="Avenir Next LT Pro"/>
          <w:sz w:val="22"/>
          <w:szCs w:val="22"/>
        </w:rPr>
        <w:t>Types of domestic abuse include intimate partner violence, abuse by family members, teenage relationship abuse (abuse in intimate personal relationships between children</w:t>
      </w:r>
      <w:r w:rsidR="007A6100" w:rsidRPr="00BD721D">
        <w:rPr>
          <w:rFonts w:ascii="Avenir Next LT Pro" w:hAnsi="Avenir Next LT Pro"/>
          <w:sz w:val="22"/>
          <w:szCs w:val="22"/>
        </w:rPr>
        <w:t xml:space="preserve"> including physical, sexual, emotional abuse and stalking)</w:t>
      </w:r>
      <w:r w:rsidRPr="00BD721D">
        <w:rPr>
          <w:rFonts w:ascii="Avenir Next LT Pro" w:hAnsi="Avenir Next LT Pro"/>
          <w:sz w:val="22"/>
          <w:szCs w:val="22"/>
        </w:rPr>
        <w:t>) and child/adolescent to parent</w:t>
      </w:r>
      <w:r w:rsidR="00B10929" w:rsidRPr="00BD721D">
        <w:rPr>
          <w:rFonts w:ascii="Avenir Next LT Pro" w:hAnsi="Avenir Next LT Pro"/>
          <w:sz w:val="22"/>
          <w:szCs w:val="22"/>
        </w:rPr>
        <w:t xml:space="preserve"> violence and</w:t>
      </w:r>
      <w:r w:rsidR="00D2473A" w:rsidRPr="00BD721D">
        <w:rPr>
          <w:rFonts w:ascii="Avenir Next LT Pro" w:hAnsi="Avenir Next LT Pro"/>
          <w:sz w:val="22"/>
          <w:szCs w:val="22"/>
        </w:rPr>
        <w:t xml:space="preserve"> abuse</w:t>
      </w:r>
      <w:r w:rsidRPr="00BD721D">
        <w:rPr>
          <w:rFonts w:ascii="Avenir Next LT Pro" w:hAnsi="Avenir Next LT Pro"/>
          <w:sz w:val="22"/>
          <w:szCs w:val="22"/>
        </w:rPr>
        <w:t>.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r w:rsidRPr="00BD721D">
        <w:rPr>
          <w:rFonts w:ascii="Avenir Next LT Pro" w:hAnsi="Avenir Next LT Pro"/>
          <w:sz w:val="22"/>
          <w:szCs w:val="22"/>
          <w:lang w:val="en-GB"/>
        </w:rPr>
        <w:t>.</w:t>
      </w:r>
    </w:p>
    <w:p w14:paraId="639CFACC" w14:textId="18D30A2A" w:rsidR="00AB57CF" w:rsidRPr="00BD721D" w:rsidRDefault="00AB57CF" w:rsidP="00B10929">
      <w:pPr>
        <w:pStyle w:val="1bodycopy10pt"/>
        <w:jc w:val="both"/>
        <w:rPr>
          <w:rFonts w:ascii="Avenir Next LT Pro" w:hAnsi="Avenir Next LT Pro"/>
          <w:sz w:val="22"/>
          <w:szCs w:val="22"/>
        </w:rPr>
      </w:pPr>
      <w:r w:rsidRPr="00BD721D">
        <w:rPr>
          <w:rFonts w:ascii="Avenir Next LT Pro" w:hAnsi="Avenir Next LT Pro"/>
          <w:sz w:val="22"/>
          <w:szCs w:val="22"/>
        </w:rPr>
        <w:t xml:space="preserve">Anyone can be a victim of domestic abuse, regardless of gender, age, ethnicity, socioeconomic status, sexuality or background, and domestic abuse can take place inside or outside of the home. Children who witness domestic abuse are also victims. </w:t>
      </w:r>
    </w:p>
    <w:p w14:paraId="184E5853" w14:textId="0E037094" w:rsidR="00AB57CF" w:rsidRPr="00BD721D" w:rsidRDefault="00AB57CF" w:rsidP="00806F5B">
      <w:pPr>
        <w:pStyle w:val="1bodycopy10pt"/>
        <w:jc w:val="both"/>
        <w:rPr>
          <w:rFonts w:ascii="Avenir Next LT Pro" w:hAnsi="Avenir Next LT Pro"/>
          <w:sz w:val="22"/>
          <w:szCs w:val="22"/>
        </w:rPr>
      </w:pPr>
      <w:r w:rsidRPr="00BD721D">
        <w:rPr>
          <w:rFonts w:ascii="Avenir Next LT Pro" w:hAnsi="Avenir Next LT Pro"/>
          <w:sz w:val="22"/>
          <w:szCs w:val="22"/>
        </w:rPr>
        <w:t>Exposure to domestic abuse and/or violence can have a serious, long-lasting emotional and psychological impact on children and affect their health, wellbeing, development and ability to learn.</w:t>
      </w:r>
    </w:p>
    <w:p w14:paraId="5E5F8A3C" w14:textId="77777777" w:rsidR="00741F71" w:rsidRPr="00BD721D" w:rsidRDefault="00741F71" w:rsidP="00741F71">
      <w:pPr>
        <w:spacing w:after="120"/>
        <w:rPr>
          <w:rFonts w:ascii="Avenir Next LT Pro" w:hAnsi="Avenir Next LT Pro"/>
        </w:rPr>
      </w:pPr>
      <w:r w:rsidRPr="00BD721D">
        <w:rPr>
          <w:rFonts w:ascii="Avenir Next LT Pro" w:hAnsi="Avenir Next LT Pro"/>
        </w:rP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child’ (for example, statements made the child or behaviour observed). This is the procedure set out in the statutory Operation Encompass guidance for </w:t>
      </w:r>
      <w:hyperlink r:id="rId63" w:history="1">
        <w:r w:rsidRPr="00BD721D">
          <w:rPr>
            <w:rFonts w:ascii="Avenir Next LT Pro" w:hAnsi="Avenir Next LT Pro"/>
            <w:color w:val="0072CC"/>
            <w:u w:val="single" w:color="0072CC"/>
          </w:rPr>
          <w:t>information sharing</w:t>
        </w:r>
      </w:hyperlink>
      <w:r w:rsidRPr="00BD721D">
        <w:rPr>
          <w:rFonts w:ascii="Avenir Next LT Pro" w:hAnsi="Avenir Next LT Pro"/>
        </w:rPr>
        <w:t>.</w:t>
      </w:r>
    </w:p>
    <w:p w14:paraId="2B1B2F47" w14:textId="77777777" w:rsidR="00FD131E" w:rsidRPr="00BD721D" w:rsidRDefault="00AB57CF" w:rsidP="00741F71">
      <w:pPr>
        <w:pStyle w:val="1bodycopy10pt"/>
        <w:jc w:val="both"/>
        <w:rPr>
          <w:rFonts w:ascii="Avenir Next LT Pro" w:hAnsi="Avenir Next LT Pro"/>
          <w:sz w:val="22"/>
          <w:szCs w:val="22"/>
        </w:rPr>
      </w:pPr>
      <w:r w:rsidRPr="00BD721D">
        <w:rPr>
          <w:rFonts w:ascii="Avenir Next LT Pro" w:hAnsi="Avenir Next LT Pro"/>
          <w:sz w:val="22"/>
          <w:szCs w:val="22"/>
        </w:rPr>
        <w:t xml:space="preserve">The DSL will provide support according to the child’s needs and update records about their circumstances. </w:t>
      </w:r>
    </w:p>
    <w:p w14:paraId="096EC354" w14:textId="3B1C616D" w:rsidR="00164E8B" w:rsidRPr="00BD721D" w:rsidRDefault="00FD131E" w:rsidP="007529B4">
      <w:pPr>
        <w:pStyle w:val="1bodycopy10pt"/>
        <w:jc w:val="both"/>
        <w:rPr>
          <w:rFonts w:ascii="Avenir Next LT Pro" w:hAnsi="Avenir Next LT Pro"/>
          <w:sz w:val="22"/>
          <w:szCs w:val="22"/>
        </w:rPr>
      </w:pPr>
      <w:r w:rsidRPr="00BD721D">
        <w:rPr>
          <w:rFonts w:ascii="Avenir Next LT Pro" w:hAnsi="Avenir Next LT Pro"/>
          <w:sz w:val="22"/>
          <w:szCs w:val="22"/>
        </w:rPr>
        <w:t xml:space="preserve">The </w:t>
      </w:r>
      <w:r w:rsidR="007529B4" w:rsidRPr="00BD721D">
        <w:rPr>
          <w:rFonts w:ascii="Avenir Next LT Pro" w:hAnsi="Avenir Next LT Pro"/>
          <w:sz w:val="22"/>
          <w:szCs w:val="22"/>
        </w:rPr>
        <w:t>school</w:t>
      </w:r>
      <w:r w:rsidRPr="00BD721D">
        <w:rPr>
          <w:rFonts w:ascii="Avenir Next LT Pro" w:hAnsi="Avenir Next LT Pro"/>
          <w:sz w:val="22"/>
          <w:szCs w:val="22"/>
        </w:rPr>
        <w:t xml:space="preserve"> will ensure appropriate</w:t>
      </w:r>
      <w:r w:rsidR="00D01FDF" w:rsidRPr="00BD721D">
        <w:rPr>
          <w:rFonts w:ascii="Avenir Next LT Pro" w:hAnsi="Avenir Next LT Pro"/>
          <w:sz w:val="22"/>
          <w:szCs w:val="22"/>
        </w:rPr>
        <w:t xml:space="preserve"> arrangements are in place to receive and respond to information shared by Police regarding </w:t>
      </w:r>
      <w:r w:rsidR="00164E8B" w:rsidRPr="00BD721D">
        <w:rPr>
          <w:rFonts w:ascii="Avenir Next LT Pro" w:hAnsi="Avenir Next LT Pro"/>
          <w:sz w:val="22"/>
          <w:szCs w:val="22"/>
        </w:rPr>
        <w:t>domestic abuse incidents (e.g. Operation Encompass).</w:t>
      </w:r>
    </w:p>
    <w:p w14:paraId="144B9332" w14:textId="77777777" w:rsidR="00164E8B" w:rsidRPr="00BD721D" w:rsidRDefault="00164E8B" w:rsidP="007529B4">
      <w:pPr>
        <w:pStyle w:val="1bodycopy10pt"/>
        <w:jc w:val="both"/>
        <w:rPr>
          <w:rFonts w:ascii="Avenir Next LT Pro" w:hAnsi="Avenir Next LT Pro"/>
          <w:sz w:val="22"/>
          <w:szCs w:val="22"/>
        </w:rPr>
      </w:pPr>
      <w:r w:rsidRPr="00BD721D">
        <w:rPr>
          <w:rFonts w:ascii="Avenir Next LT Pro" w:hAnsi="Avenir Next LT Pro"/>
          <w:sz w:val="22"/>
          <w:szCs w:val="22"/>
        </w:rPr>
        <w:t>This includes:</w:t>
      </w:r>
    </w:p>
    <w:p w14:paraId="5C982F78" w14:textId="74E76D1F" w:rsidR="00164E8B" w:rsidRPr="00BD721D" w:rsidRDefault="00164E8B">
      <w:pPr>
        <w:pStyle w:val="1bodycopy10pt"/>
        <w:numPr>
          <w:ilvl w:val="0"/>
          <w:numId w:val="171"/>
        </w:numPr>
        <w:jc w:val="both"/>
        <w:rPr>
          <w:rFonts w:ascii="Avenir Next LT Pro" w:hAnsi="Avenir Next LT Pro"/>
          <w:sz w:val="22"/>
          <w:szCs w:val="22"/>
        </w:rPr>
      </w:pPr>
      <w:r w:rsidRPr="00BD721D">
        <w:rPr>
          <w:rFonts w:ascii="Avenir Next LT Pro" w:hAnsi="Avenir Next LT Pro"/>
          <w:sz w:val="22"/>
          <w:szCs w:val="22"/>
        </w:rPr>
        <w:t>Considering the child’s voice</w:t>
      </w:r>
    </w:p>
    <w:p w14:paraId="03143C5E" w14:textId="17CD4A42" w:rsidR="00164E8B" w:rsidRPr="00BD721D" w:rsidRDefault="00164E8B">
      <w:pPr>
        <w:pStyle w:val="1bodycopy10pt"/>
        <w:numPr>
          <w:ilvl w:val="0"/>
          <w:numId w:val="171"/>
        </w:numPr>
        <w:jc w:val="both"/>
        <w:rPr>
          <w:rFonts w:ascii="Avenir Next LT Pro" w:hAnsi="Avenir Next LT Pro"/>
          <w:sz w:val="22"/>
          <w:szCs w:val="22"/>
        </w:rPr>
      </w:pPr>
      <w:r w:rsidRPr="00BD721D">
        <w:rPr>
          <w:rFonts w:ascii="Avenir Next LT Pro" w:hAnsi="Avenir Next LT Pro"/>
          <w:sz w:val="22"/>
          <w:szCs w:val="22"/>
        </w:rPr>
        <w:t>Identifying immediate safeguarding needs</w:t>
      </w:r>
    </w:p>
    <w:p w14:paraId="471E312E" w14:textId="4EE5818B" w:rsidR="00AB57CF" w:rsidRPr="00BD721D" w:rsidRDefault="00164E8B">
      <w:pPr>
        <w:pStyle w:val="1bodycopy10pt"/>
        <w:numPr>
          <w:ilvl w:val="0"/>
          <w:numId w:val="171"/>
        </w:numPr>
        <w:spacing w:after="0"/>
        <w:jc w:val="both"/>
        <w:rPr>
          <w:rFonts w:ascii="Avenir Next LT Pro" w:hAnsi="Avenir Next LT Pro"/>
          <w:i/>
          <w:iCs/>
          <w:color w:val="EE0000"/>
          <w:sz w:val="22"/>
          <w:szCs w:val="22"/>
        </w:rPr>
      </w:pPr>
      <w:r w:rsidRPr="00BD721D">
        <w:rPr>
          <w:rFonts w:ascii="Avenir Next LT Pro" w:hAnsi="Avenir Next LT Pro"/>
          <w:sz w:val="22"/>
          <w:szCs w:val="22"/>
        </w:rPr>
        <w:t>Providing approp</w:t>
      </w:r>
      <w:r w:rsidR="00384777" w:rsidRPr="00BD721D">
        <w:rPr>
          <w:rFonts w:ascii="Avenir Next LT Pro" w:hAnsi="Avenir Next LT Pro"/>
          <w:sz w:val="22"/>
          <w:szCs w:val="22"/>
        </w:rPr>
        <w:t>riate pastoral and emotional support</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6C5190B8" w14:textId="4853D44E" w:rsidR="00AB57CF" w:rsidRPr="00BD721D" w:rsidRDefault="00AB57CF">
      <w:pPr>
        <w:pStyle w:val="Subhead2"/>
        <w:numPr>
          <w:ilvl w:val="0"/>
          <w:numId w:val="187"/>
        </w:numPr>
        <w:spacing w:before="0"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Homelessness</w:t>
      </w:r>
    </w:p>
    <w:p w14:paraId="1029C8F9" w14:textId="1BFB08FC" w:rsidR="00AB57CF" w:rsidRPr="00BD721D" w:rsidRDefault="00AB57CF" w:rsidP="007529B4">
      <w:pPr>
        <w:pStyle w:val="1bodycopy10pt"/>
        <w:jc w:val="both"/>
        <w:rPr>
          <w:rFonts w:ascii="Avenir Next LT Pro" w:hAnsi="Avenir Next LT Pro"/>
          <w:sz w:val="22"/>
          <w:szCs w:val="22"/>
        </w:rPr>
      </w:pPr>
      <w:r w:rsidRPr="00BD721D">
        <w:rPr>
          <w:rFonts w:ascii="Avenir Next LT Pro" w:hAnsi="Avenir Next LT Pro"/>
          <w:sz w:val="22"/>
          <w:szCs w:val="22"/>
        </w:rPr>
        <w:t xml:space="preserve">Being homeless or being at risk of becoming homeless presents </w:t>
      </w:r>
      <w:r w:rsidR="007529B4" w:rsidRPr="00BD721D">
        <w:rPr>
          <w:rFonts w:ascii="Avenir Next LT Pro" w:hAnsi="Avenir Next LT Pro"/>
          <w:sz w:val="22"/>
          <w:szCs w:val="22"/>
        </w:rPr>
        <w:t>a real risk to a child’s welfare</w:t>
      </w:r>
      <w:r w:rsidRPr="00BD721D">
        <w:rPr>
          <w:rFonts w:ascii="Avenir Next LT Pro" w:hAnsi="Avenir Next LT Pro"/>
          <w:sz w:val="22"/>
          <w:szCs w:val="22"/>
        </w:rPr>
        <w:t xml:space="preserve"> </w:t>
      </w:r>
    </w:p>
    <w:p w14:paraId="2E0FC21D" w14:textId="3D2F379F" w:rsidR="00AB57CF" w:rsidRPr="00BD721D" w:rsidRDefault="00AB57CF" w:rsidP="007529B4">
      <w:pPr>
        <w:pStyle w:val="1bodycopy10pt"/>
        <w:jc w:val="both"/>
        <w:rPr>
          <w:rFonts w:ascii="Avenir Next LT Pro" w:hAnsi="Avenir Next LT Pro"/>
          <w:sz w:val="22"/>
          <w:szCs w:val="22"/>
        </w:rPr>
      </w:pPr>
      <w:r w:rsidRPr="00BD721D">
        <w:rPr>
          <w:rFonts w:ascii="Avenir Next LT Pro" w:hAnsi="Avenir Next LT Pro"/>
          <w:sz w:val="22"/>
          <w:szCs w:val="22"/>
        </w:rPr>
        <w:t xml:space="preserve">The DSL </w:t>
      </w:r>
      <w:r w:rsidRPr="00B92CA2">
        <w:rPr>
          <w:rStyle w:val="1bodycopy10ptChar"/>
          <w:rFonts w:ascii="Avenir Next LT Pro" w:hAnsi="Avenir Next LT Pro"/>
          <w:sz w:val="22"/>
          <w:szCs w:val="22"/>
        </w:rPr>
        <w:t>deputies</w:t>
      </w:r>
      <w:r w:rsidRPr="00BD721D">
        <w:rPr>
          <w:rFonts w:ascii="Avenir Next LT Pro" w:hAnsi="Avenir Next LT Pro"/>
          <w:sz w:val="22"/>
          <w:szCs w:val="22"/>
        </w:rPr>
        <w:t xml:space="preserve"> will be aware of contact details and referral routes </w:t>
      </w:r>
      <w:r w:rsidR="00D325D7" w:rsidRPr="00BD721D">
        <w:rPr>
          <w:rFonts w:ascii="Avenir Next LT Pro" w:hAnsi="Avenir Next LT Pro"/>
          <w:sz w:val="22"/>
          <w:szCs w:val="22"/>
        </w:rPr>
        <w:t>into</w:t>
      </w:r>
      <w:r w:rsidRPr="00BD721D">
        <w:rPr>
          <w:rFonts w:ascii="Avenir Next LT Pro" w:hAnsi="Avenir Next LT Pro"/>
          <w:sz w:val="22"/>
          <w:szCs w:val="22"/>
        </w:rPr>
        <w:t xml:space="preserve"> the local housing authority so they can raise/progress concerns at the earliest opportunity (where appropriate and in accordance with local procedures). </w:t>
      </w:r>
    </w:p>
    <w:p w14:paraId="2D969B38" w14:textId="0E999DA2" w:rsidR="00AB57CF" w:rsidRPr="00BD721D" w:rsidRDefault="00AB57CF" w:rsidP="00C920DB">
      <w:pPr>
        <w:spacing w:after="120"/>
        <w:rPr>
          <w:rFonts w:ascii="Avenir Next LT Pro" w:hAnsi="Avenir Next LT Pro"/>
        </w:rPr>
      </w:pPr>
      <w:r w:rsidRPr="00BD721D">
        <w:rPr>
          <w:rFonts w:ascii="Avenir Next LT Pro" w:hAnsi="Avenir Next LT Pro"/>
        </w:rPr>
        <w:lastRenderedPageBreak/>
        <w:t>Where a child has been harmed or is at risk of harm, the DSL will also make a referral to local authority children’s social care.</w:t>
      </w:r>
      <w:r w:rsidR="005B1AF7" w:rsidRPr="00BD721D">
        <w:rPr>
          <w:rFonts w:ascii="Avenir Next LT Pro" w:hAnsi="Avenir Next LT Pro"/>
        </w:rPr>
        <w:tab/>
      </w:r>
      <w:r w:rsidR="00C920DB" w:rsidRPr="00BD721D">
        <w:rPr>
          <w:rFonts w:ascii="Avenir Next LT Pro" w:hAnsi="Avenir Next LT Pro"/>
        </w:rPr>
        <w:t>Where children are living independently from their parent/carers (e.g. if they’ve been excluded from their family home), we will work with the local authority children’s social care team to support them.</w:t>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p>
    <w:p w14:paraId="05CD6E2B" w14:textId="0F29598F" w:rsidR="00AB57CF" w:rsidRPr="00BD721D" w:rsidRDefault="00AB57CF">
      <w:pPr>
        <w:pStyle w:val="Subhead2"/>
        <w:numPr>
          <w:ilvl w:val="0"/>
          <w:numId w:val="187"/>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So-called ‘</w:t>
      </w:r>
      <w:r w:rsidR="001672C0" w:rsidRPr="00BD721D">
        <w:rPr>
          <w:rFonts w:ascii="Avenir Next LT Pro" w:hAnsi="Avenir Next LT Pro"/>
          <w:color w:val="22355B"/>
          <w:sz w:val="22"/>
          <w:szCs w:val="22"/>
        </w:rPr>
        <w:t>H</w:t>
      </w:r>
      <w:r w:rsidRPr="00BD721D">
        <w:rPr>
          <w:rFonts w:ascii="Avenir Next LT Pro" w:hAnsi="Avenir Next LT Pro"/>
          <w:color w:val="22355B"/>
          <w:sz w:val="22"/>
          <w:szCs w:val="22"/>
        </w:rPr>
        <w:t>onour-</w:t>
      </w:r>
      <w:r w:rsidR="001672C0" w:rsidRPr="00BD721D">
        <w:rPr>
          <w:rFonts w:ascii="Avenir Next LT Pro" w:hAnsi="Avenir Next LT Pro"/>
          <w:color w:val="22355B"/>
          <w:sz w:val="22"/>
          <w:szCs w:val="22"/>
        </w:rPr>
        <w:t>B</w:t>
      </w:r>
      <w:r w:rsidRPr="00BD721D">
        <w:rPr>
          <w:rFonts w:ascii="Avenir Next LT Pro" w:hAnsi="Avenir Next LT Pro"/>
          <w:color w:val="22355B"/>
          <w:sz w:val="22"/>
          <w:szCs w:val="22"/>
        </w:rPr>
        <w:t xml:space="preserve">ased’ </w:t>
      </w:r>
      <w:r w:rsidR="001672C0" w:rsidRPr="00BD721D">
        <w:rPr>
          <w:rFonts w:ascii="Avenir Next LT Pro" w:hAnsi="Avenir Next LT Pro"/>
          <w:color w:val="22355B"/>
          <w:sz w:val="22"/>
          <w:szCs w:val="22"/>
        </w:rPr>
        <w:t>A</w:t>
      </w:r>
      <w:r w:rsidRPr="00BD721D">
        <w:rPr>
          <w:rFonts w:ascii="Avenir Next LT Pro" w:hAnsi="Avenir Next LT Pro"/>
          <w:color w:val="22355B"/>
          <w:sz w:val="22"/>
          <w:szCs w:val="22"/>
        </w:rPr>
        <w:t xml:space="preserve">buse (including FGM and </w:t>
      </w:r>
      <w:r w:rsidR="00C363F8" w:rsidRPr="00BD721D">
        <w:rPr>
          <w:rFonts w:ascii="Avenir Next LT Pro" w:hAnsi="Avenir Next LT Pro"/>
          <w:color w:val="22355B"/>
          <w:sz w:val="22"/>
          <w:szCs w:val="22"/>
        </w:rPr>
        <w:t>F</w:t>
      </w:r>
      <w:r w:rsidRPr="00BD721D">
        <w:rPr>
          <w:rFonts w:ascii="Avenir Next LT Pro" w:hAnsi="Avenir Next LT Pro"/>
          <w:color w:val="22355B"/>
          <w:sz w:val="22"/>
          <w:szCs w:val="22"/>
        </w:rPr>
        <w:t xml:space="preserve">orced </w:t>
      </w:r>
      <w:r w:rsidR="00C363F8" w:rsidRPr="00BD721D">
        <w:rPr>
          <w:rFonts w:ascii="Avenir Next LT Pro" w:hAnsi="Avenir Next LT Pro"/>
          <w:color w:val="22355B"/>
          <w:sz w:val="22"/>
          <w:szCs w:val="22"/>
        </w:rPr>
        <w:t>M</w:t>
      </w:r>
      <w:r w:rsidRPr="00BD721D">
        <w:rPr>
          <w:rFonts w:ascii="Avenir Next LT Pro" w:hAnsi="Avenir Next LT Pro"/>
          <w:color w:val="22355B"/>
          <w:sz w:val="22"/>
          <w:szCs w:val="22"/>
        </w:rPr>
        <w:t>arriage)</w:t>
      </w:r>
      <w:r w:rsidR="00BC6998" w:rsidRPr="00BD721D">
        <w:rPr>
          <w:rFonts w:ascii="Avenir Next LT Pro" w:hAnsi="Avenir Next LT Pro"/>
          <w:noProof/>
          <w:color w:val="22355B"/>
          <w:sz w:val="22"/>
          <w:szCs w:val="22"/>
        </w:rPr>
        <w:t xml:space="preserve"> </w:t>
      </w:r>
    </w:p>
    <w:p w14:paraId="35080B4A" w14:textId="4A62889A" w:rsidR="00AB57CF" w:rsidRPr="00BD721D" w:rsidRDefault="00AB57CF" w:rsidP="00C920DB">
      <w:pPr>
        <w:pStyle w:val="1bodycopy10pt"/>
        <w:jc w:val="both"/>
        <w:rPr>
          <w:rFonts w:ascii="Avenir Next LT Pro" w:hAnsi="Avenir Next LT Pro"/>
          <w:sz w:val="22"/>
          <w:szCs w:val="22"/>
        </w:rPr>
      </w:pPr>
      <w:r w:rsidRPr="00BD721D">
        <w:rPr>
          <w:rFonts w:ascii="Avenir Next LT Pro" w:hAnsi="Avenir Next LT Pro"/>
          <w:sz w:val="22"/>
          <w:szCs w:val="22"/>
        </w:rPr>
        <w:t>So-called ‘</w:t>
      </w:r>
      <w:proofErr w:type="spellStart"/>
      <w:r w:rsidRPr="00BD721D">
        <w:rPr>
          <w:rFonts w:ascii="Avenir Next LT Pro" w:hAnsi="Avenir Next LT Pro"/>
          <w:sz w:val="22"/>
          <w:szCs w:val="22"/>
        </w:rPr>
        <w:t>honour</w:t>
      </w:r>
      <w:proofErr w:type="spellEnd"/>
      <w:r w:rsidRPr="00BD721D">
        <w:rPr>
          <w:rFonts w:ascii="Avenir Next LT Pro" w:hAnsi="Avenir Next LT Pro"/>
          <w:sz w:val="22"/>
          <w:szCs w:val="22"/>
        </w:rPr>
        <w:t xml:space="preserve">-based’ abuse (HBA) encompasses incidents or crimes committed to protect or defend the </w:t>
      </w:r>
      <w:proofErr w:type="spellStart"/>
      <w:r w:rsidRPr="00BD721D">
        <w:rPr>
          <w:rFonts w:ascii="Avenir Next LT Pro" w:hAnsi="Avenir Next LT Pro"/>
          <w:sz w:val="22"/>
          <w:szCs w:val="22"/>
        </w:rPr>
        <w:t>honour</w:t>
      </w:r>
      <w:proofErr w:type="spellEnd"/>
      <w:r w:rsidRPr="00BD721D">
        <w:rPr>
          <w:rFonts w:ascii="Avenir Next LT Pro" w:hAnsi="Avenir Next LT Pro"/>
          <w:sz w:val="22"/>
          <w:szCs w:val="22"/>
        </w:rPr>
        <w:t xml:space="preserve"> of the family and/or community, including FGM, forced marriage, and practices such as breast ironing. </w:t>
      </w:r>
    </w:p>
    <w:p w14:paraId="10A5DB0B" w14:textId="411F48D2" w:rsidR="00AB57CF" w:rsidRPr="00BD721D" w:rsidRDefault="00AB57CF" w:rsidP="00C1373F">
      <w:pPr>
        <w:pStyle w:val="1bodycopy10pt"/>
        <w:jc w:val="both"/>
        <w:rPr>
          <w:rFonts w:ascii="Avenir Next LT Pro" w:hAnsi="Avenir Next LT Pro"/>
          <w:sz w:val="22"/>
          <w:szCs w:val="22"/>
        </w:rPr>
      </w:pPr>
      <w:r w:rsidRPr="00BD721D">
        <w:rPr>
          <w:rFonts w:ascii="Avenir Next LT Pro" w:hAnsi="Avenir Next LT Pro"/>
          <w:sz w:val="22"/>
          <w:szCs w:val="22"/>
        </w:rPr>
        <w:t xml:space="preserve">Abuse committed in this context often involves a wider network of family or community pressure and can include multiple perpetrators. </w:t>
      </w:r>
    </w:p>
    <w:p w14:paraId="45D10193" w14:textId="6B4D3974" w:rsidR="00AB57CF" w:rsidRPr="00BD721D" w:rsidRDefault="00AB57CF" w:rsidP="004D1024">
      <w:pPr>
        <w:pStyle w:val="1bodycopy10pt"/>
        <w:jc w:val="both"/>
        <w:rPr>
          <w:rFonts w:ascii="Avenir Next LT Pro" w:hAnsi="Avenir Next LT Pro"/>
          <w:sz w:val="22"/>
          <w:szCs w:val="22"/>
        </w:rPr>
      </w:pPr>
      <w:r w:rsidRPr="00BD721D">
        <w:rPr>
          <w:rFonts w:ascii="Avenir Next LT Pro" w:hAnsi="Avenir Next LT Pro"/>
          <w:sz w:val="22"/>
          <w:szCs w:val="22"/>
        </w:rPr>
        <w:t xml:space="preserve">All forms of HBA are </w:t>
      </w:r>
      <w:proofErr w:type="gramStart"/>
      <w:r w:rsidRPr="00BD721D">
        <w:rPr>
          <w:rFonts w:ascii="Avenir Next LT Pro" w:hAnsi="Avenir Next LT Pro"/>
          <w:sz w:val="22"/>
          <w:szCs w:val="22"/>
        </w:rPr>
        <w:t>abuse</w:t>
      </w:r>
      <w:proofErr w:type="gramEnd"/>
      <w:r w:rsidRPr="00BD721D">
        <w:rPr>
          <w:rFonts w:ascii="Avenir Next LT Pro" w:hAnsi="Avenir Next LT Pro"/>
          <w:sz w:val="22"/>
          <w:szCs w:val="22"/>
        </w:rPr>
        <w:t xml:space="preserve"> and will be handled and escalated as such. All staff will be alert to the possibility of a child being at risk of HBA or already having </w:t>
      </w:r>
      <w:proofErr w:type="gramStart"/>
      <w:r w:rsidRPr="00BD721D">
        <w:rPr>
          <w:rFonts w:ascii="Avenir Next LT Pro" w:hAnsi="Avenir Next LT Pro"/>
          <w:sz w:val="22"/>
          <w:szCs w:val="22"/>
        </w:rPr>
        <w:t>suffered</w:t>
      </w:r>
      <w:proofErr w:type="gramEnd"/>
      <w:r w:rsidRPr="00BD721D">
        <w:rPr>
          <w:rFonts w:ascii="Avenir Next LT Pro" w:hAnsi="Avenir Next LT Pro"/>
          <w:sz w:val="22"/>
          <w:szCs w:val="22"/>
        </w:rPr>
        <w:t xml:space="preserve"> it. If staff </w:t>
      </w:r>
      <w:proofErr w:type="gramStart"/>
      <w:r w:rsidRPr="00BD721D">
        <w:rPr>
          <w:rFonts w:ascii="Avenir Next LT Pro" w:hAnsi="Avenir Next LT Pro"/>
          <w:sz w:val="22"/>
          <w:szCs w:val="22"/>
        </w:rPr>
        <w:t>have a concern</w:t>
      </w:r>
      <w:proofErr w:type="gramEnd"/>
      <w:r w:rsidRPr="00BD721D">
        <w:rPr>
          <w:rFonts w:ascii="Avenir Next LT Pro" w:hAnsi="Avenir Next LT Pro"/>
          <w:sz w:val="22"/>
          <w:szCs w:val="22"/>
        </w:rPr>
        <w:t>, they will speak to the DSL, who will activate local safeguarding procedures.</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7E36304D" w14:textId="4157C8A1" w:rsidR="00AB57CF" w:rsidRPr="00AD093C" w:rsidRDefault="00AB57CF">
      <w:pPr>
        <w:pStyle w:val="ListParagraph"/>
        <w:numPr>
          <w:ilvl w:val="0"/>
          <w:numId w:val="187"/>
        </w:numPr>
        <w:spacing w:before="240" w:after="0"/>
        <w:ind w:left="709" w:hanging="709"/>
        <w:rPr>
          <w:rFonts w:ascii="Avenir Next LT Pro" w:hAnsi="Avenir Next LT Pro"/>
          <w:b/>
          <w:color w:val="22355B"/>
        </w:rPr>
      </w:pPr>
      <w:r w:rsidRPr="00AD093C">
        <w:rPr>
          <w:rFonts w:ascii="Avenir Next LT Pro" w:hAnsi="Avenir Next LT Pro"/>
          <w:b/>
          <w:color w:val="22355B"/>
        </w:rPr>
        <w:t>FGM</w:t>
      </w:r>
    </w:p>
    <w:p w14:paraId="7FE7FA3F" w14:textId="3FCC561B" w:rsidR="00AB57CF" w:rsidRPr="00BD721D" w:rsidRDefault="00AB57CF" w:rsidP="0065711E">
      <w:pPr>
        <w:pStyle w:val="1bodycopy10pt"/>
        <w:jc w:val="both"/>
        <w:rPr>
          <w:rFonts w:ascii="Avenir Next LT Pro" w:hAnsi="Avenir Next LT Pro"/>
          <w:sz w:val="22"/>
          <w:szCs w:val="22"/>
        </w:rPr>
      </w:pPr>
      <w:r w:rsidRPr="00BD721D">
        <w:rPr>
          <w:rFonts w:ascii="Avenir Next LT Pro" w:hAnsi="Avenir Next LT Pro"/>
          <w:sz w:val="22"/>
          <w:szCs w:val="22"/>
        </w:rPr>
        <w:t>The DSL will make sure that staff have access to appropriate training to equip them to be alert to children affected by FGM or at risk of FGM.</w:t>
      </w:r>
    </w:p>
    <w:p w14:paraId="017841E5" w14:textId="749FAEE2" w:rsidR="00AB57CF" w:rsidRPr="00BD721D" w:rsidRDefault="00AB57CF" w:rsidP="0065711E">
      <w:pPr>
        <w:pStyle w:val="1bodycopy10pt"/>
        <w:jc w:val="both"/>
        <w:rPr>
          <w:rFonts w:ascii="Avenir Next LT Pro" w:hAnsi="Avenir Next LT Pro"/>
          <w:sz w:val="22"/>
          <w:szCs w:val="22"/>
        </w:rPr>
      </w:pPr>
      <w:r w:rsidRPr="00BD721D">
        <w:rPr>
          <w:rFonts w:ascii="Avenir Next LT Pro" w:hAnsi="Avenir Next LT Pro"/>
          <w:sz w:val="22"/>
          <w:szCs w:val="22"/>
        </w:rPr>
        <w:t>Section 7.</w:t>
      </w:r>
      <w:r w:rsidR="007F529B" w:rsidRPr="00BD721D">
        <w:rPr>
          <w:rFonts w:ascii="Avenir Next LT Pro" w:hAnsi="Avenir Next LT Pro"/>
          <w:sz w:val="22"/>
          <w:szCs w:val="22"/>
        </w:rPr>
        <w:t>4</w:t>
      </w:r>
      <w:r w:rsidRPr="00BD721D">
        <w:rPr>
          <w:rFonts w:ascii="Avenir Next LT Pro" w:hAnsi="Avenir Next LT Pro"/>
          <w:sz w:val="22"/>
          <w:szCs w:val="22"/>
        </w:rPr>
        <w:t xml:space="preserve"> of this policy sets out the procedures to be followed if a staff member discovers that an act of FGM appears to have been carried out or suspects that a pupil is at risk of FGM.</w:t>
      </w:r>
    </w:p>
    <w:p w14:paraId="7D849D2B" w14:textId="0D711D49" w:rsidR="00AB57CF" w:rsidRPr="00BD721D" w:rsidRDefault="00AB57CF" w:rsidP="0065711E">
      <w:pPr>
        <w:pStyle w:val="1bodycopy10pt"/>
        <w:jc w:val="both"/>
        <w:rPr>
          <w:rFonts w:ascii="Avenir Next LT Pro" w:hAnsi="Avenir Next LT Pro"/>
          <w:sz w:val="22"/>
          <w:szCs w:val="22"/>
        </w:rPr>
      </w:pPr>
      <w:r w:rsidRPr="00BD721D">
        <w:rPr>
          <w:rFonts w:ascii="Avenir Next LT Pro" w:hAnsi="Avenir Next LT Pro"/>
          <w:sz w:val="22"/>
          <w:szCs w:val="22"/>
        </w:rPr>
        <w:t>Indicators that FGM has already occurred include:</w:t>
      </w:r>
    </w:p>
    <w:p w14:paraId="638E768D" w14:textId="25200EF1" w:rsidR="00AB57CF" w:rsidRPr="00BD721D" w:rsidRDefault="00AB57CF">
      <w:pPr>
        <w:pStyle w:val="4Bulletedcopyblue"/>
        <w:numPr>
          <w:ilvl w:val="0"/>
          <w:numId w:val="77"/>
        </w:numPr>
        <w:ind w:left="1418" w:hanging="425"/>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A pupil confiding in a professional that FGM has taken </w:t>
      </w:r>
      <w:r w:rsidR="00C16557" w:rsidRPr="00BD721D">
        <w:rPr>
          <w:rFonts w:ascii="Avenir Next LT Pro" w:hAnsi="Avenir Next LT Pro"/>
          <w:sz w:val="22"/>
          <w:szCs w:val="22"/>
          <w:lang w:eastAsia="en-GB"/>
        </w:rPr>
        <w:t>place.</w:t>
      </w:r>
    </w:p>
    <w:p w14:paraId="6B66F53B" w14:textId="6388E21A" w:rsidR="00AB57CF" w:rsidRPr="00BD721D" w:rsidRDefault="00AB57CF">
      <w:pPr>
        <w:pStyle w:val="4Bulletedcopyblue"/>
        <w:numPr>
          <w:ilvl w:val="0"/>
          <w:numId w:val="77"/>
        </w:numPr>
        <w:ind w:left="1418" w:hanging="425"/>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A mother/family member disclosing that FGM has been carried </w:t>
      </w:r>
      <w:r w:rsidR="00C16557" w:rsidRPr="00BD721D">
        <w:rPr>
          <w:rFonts w:ascii="Avenir Next LT Pro" w:hAnsi="Avenir Next LT Pro"/>
          <w:sz w:val="22"/>
          <w:szCs w:val="22"/>
          <w:lang w:eastAsia="en-GB"/>
        </w:rPr>
        <w:t>out.</w:t>
      </w:r>
    </w:p>
    <w:p w14:paraId="67DADBDB" w14:textId="2BD93FF4" w:rsidR="00AB57CF" w:rsidRPr="00BD721D" w:rsidRDefault="00AB57CF">
      <w:pPr>
        <w:pStyle w:val="4Bulletedcopyblue"/>
        <w:numPr>
          <w:ilvl w:val="0"/>
          <w:numId w:val="77"/>
        </w:numPr>
        <w:ind w:left="1418" w:hanging="425"/>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A family/pupil already being known to social services in relation to other safeguarding </w:t>
      </w:r>
      <w:r w:rsidR="00C16557" w:rsidRPr="00BD721D">
        <w:rPr>
          <w:rFonts w:ascii="Avenir Next LT Pro" w:hAnsi="Avenir Next LT Pro"/>
          <w:sz w:val="22"/>
          <w:szCs w:val="22"/>
          <w:lang w:eastAsia="en-GB"/>
        </w:rPr>
        <w:t>issues.</w:t>
      </w:r>
    </w:p>
    <w:p w14:paraId="5231517A" w14:textId="77777777" w:rsidR="00AB57CF" w:rsidRPr="00BD721D" w:rsidRDefault="00AB57CF">
      <w:pPr>
        <w:pStyle w:val="4Bulletedcopyblue"/>
        <w:numPr>
          <w:ilvl w:val="0"/>
          <w:numId w:val="77"/>
        </w:numPr>
        <w:ind w:left="1418" w:hanging="425"/>
        <w:jc w:val="both"/>
        <w:rPr>
          <w:rFonts w:ascii="Avenir Next LT Pro" w:hAnsi="Avenir Next LT Pro"/>
          <w:sz w:val="22"/>
          <w:szCs w:val="22"/>
          <w:lang w:eastAsia="en-GB"/>
        </w:rPr>
      </w:pPr>
      <w:r w:rsidRPr="00BD721D">
        <w:rPr>
          <w:rFonts w:ascii="Avenir Next LT Pro" w:hAnsi="Avenir Next LT Pro"/>
          <w:sz w:val="22"/>
          <w:szCs w:val="22"/>
          <w:lang w:eastAsia="en-GB"/>
        </w:rPr>
        <w:t>A girl:</w:t>
      </w:r>
    </w:p>
    <w:p w14:paraId="490F84E5"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Having difficulty walking, sitting or standing, or looking uncomfortable</w:t>
      </w:r>
    </w:p>
    <w:p w14:paraId="736A1B48"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Finding it hard to sit still for long periods of time (where this was not a problem previously)</w:t>
      </w:r>
    </w:p>
    <w:p w14:paraId="48A58E0B"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Spending longer than normal in the bathroom or toilet due to difficulties urinating</w:t>
      </w:r>
    </w:p>
    <w:p w14:paraId="124723A0"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Having frequent urinary, menstrual or stomach problems</w:t>
      </w:r>
    </w:p>
    <w:p w14:paraId="4E2E6C9E"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Avoiding physical exercise or missing PE </w:t>
      </w:r>
    </w:p>
    <w:p w14:paraId="6609CBC7" w14:textId="18A1397E"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Being repeatedly absent from </w:t>
      </w:r>
      <w:r w:rsidR="00C16557" w:rsidRPr="00BD721D">
        <w:rPr>
          <w:rFonts w:ascii="Avenir Next LT Pro" w:hAnsi="Avenir Next LT Pro"/>
          <w:sz w:val="22"/>
          <w:szCs w:val="22"/>
          <w:lang w:eastAsia="en-GB"/>
        </w:rPr>
        <w:t>school or</w:t>
      </w:r>
      <w:r w:rsidRPr="00BD721D">
        <w:rPr>
          <w:rFonts w:ascii="Avenir Next LT Pro" w:hAnsi="Avenir Next LT Pro"/>
          <w:sz w:val="22"/>
          <w:szCs w:val="22"/>
          <w:lang w:eastAsia="en-GB"/>
        </w:rPr>
        <w:t xml:space="preserve"> absent for a prolonged </w:t>
      </w:r>
      <w:r w:rsidR="00C16557" w:rsidRPr="00BD721D">
        <w:rPr>
          <w:rFonts w:ascii="Avenir Next LT Pro" w:hAnsi="Avenir Next LT Pro"/>
          <w:sz w:val="22"/>
          <w:szCs w:val="22"/>
          <w:lang w:eastAsia="en-GB"/>
        </w:rPr>
        <w:t>period.</w:t>
      </w:r>
      <w:r w:rsidRPr="00BD721D">
        <w:rPr>
          <w:rFonts w:ascii="Avenir Next LT Pro" w:hAnsi="Avenir Next LT Pro"/>
          <w:sz w:val="22"/>
          <w:szCs w:val="22"/>
          <w:lang w:eastAsia="en-GB"/>
        </w:rPr>
        <w:t xml:space="preserve"> </w:t>
      </w:r>
    </w:p>
    <w:p w14:paraId="20DB7E17"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 xml:space="preserve">Demonstrating increased emotional and psychological needs – for example, withdrawal or depression, or significant change in </w:t>
      </w:r>
      <w:proofErr w:type="spellStart"/>
      <w:r w:rsidRPr="00BD721D">
        <w:rPr>
          <w:rFonts w:ascii="Avenir Next LT Pro" w:hAnsi="Avenir Next LT Pro"/>
          <w:sz w:val="22"/>
          <w:szCs w:val="22"/>
          <w:lang w:eastAsia="en-GB"/>
        </w:rPr>
        <w:t>behaviour</w:t>
      </w:r>
      <w:proofErr w:type="spellEnd"/>
    </w:p>
    <w:p w14:paraId="1F81084E"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Being reluctant to undergo any medical examinations</w:t>
      </w:r>
    </w:p>
    <w:p w14:paraId="34286AE8" w14:textId="77777777" w:rsidR="00AB57CF"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Asking for help, but not being explicit about the problem</w:t>
      </w:r>
    </w:p>
    <w:p w14:paraId="0D9A2691" w14:textId="77777777" w:rsidR="00D9391A" w:rsidRPr="00BD721D" w:rsidRDefault="00AB57CF">
      <w:pPr>
        <w:pStyle w:val="4Bulletedcopyblue"/>
        <w:numPr>
          <w:ilvl w:val="0"/>
          <w:numId w:val="78"/>
        </w:numPr>
        <w:ind w:left="1985" w:hanging="426"/>
        <w:jc w:val="both"/>
        <w:rPr>
          <w:rFonts w:ascii="Avenir Next LT Pro" w:hAnsi="Avenir Next LT Pro"/>
          <w:sz w:val="22"/>
          <w:szCs w:val="22"/>
          <w:lang w:eastAsia="en-GB"/>
        </w:rPr>
      </w:pPr>
      <w:r w:rsidRPr="00BD721D">
        <w:rPr>
          <w:rFonts w:ascii="Avenir Next LT Pro" w:hAnsi="Avenir Next LT Pro"/>
          <w:sz w:val="22"/>
          <w:szCs w:val="22"/>
          <w:lang w:eastAsia="en-GB"/>
        </w:rPr>
        <w:t>Talking about pain or discomfort between her legs</w:t>
      </w:r>
    </w:p>
    <w:p w14:paraId="6DC64BCF" w14:textId="77777777" w:rsidR="00AB57CF" w:rsidRPr="00BD721D" w:rsidRDefault="00AB57CF" w:rsidP="008B4653">
      <w:pPr>
        <w:pStyle w:val="4Bulletedcopyblue"/>
        <w:jc w:val="both"/>
        <w:rPr>
          <w:rFonts w:ascii="Avenir Next LT Pro" w:hAnsi="Avenir Next LT Pro"/>
          <w:sz w:val="22"/>
          <w:szCs w:val="22"/>
          <w:lang w:eastAsia="en-GB"/>
        </w:rPr>
      </w:pPr>
      <w:r w:rsidRPr="00BD721D">
        <w:rPr>
          <w:rFonts w:ascii="Avenir Next LT Pro" w:hAnsi="Avenir Next LT Pro"/>
          <w:sz w:val="22"/>
          <w:szCs w:val="22"/>
        </w:rPr>
        <w:t>Potential signs that a pupil may be at risk of FGM include:</w:t>
      </w:r>
    </w:p>
    <w:p w14:paraId="6B573ACF" w14:textId="7FD57593" w:rsidR="00AB57CF" w:rsidRPr="00BD721D" w:rsidRDefault="00AB57CF">
      <w:pPr>
        <w:pStyle w:val="4Bulletedcopyblue"/>
        <w:numPr>
          <w:ilvl w:val="0"/>
          <w:numId w:val="79"/>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girl’s family </w:t>
      </w:r>
      <w:proofErr w:type="gramStart"/>
      <w:r w:rsidRPr="00BD721D">
        <w:rPr>
          <w:rFonts w:ascii="Avenir Next LT Pro" w:hAnsi="Avenir Next LT Pro"/>
          <w:sz w:val="22"/>
          <w:szCs w:val="22"/>
        </w:rPr>
        <w:t>having</w:t>
      </w:r>
      <w:proofErr w:type="gramEnd"/>
      <w:r w:rsidRPr="00BD721D">
        <w:rPr>
          <w:rFonts w:ascii="Avenir Next LT Pro" w:hAnsi="Avenir Next LT Pro"/>
          <w:sz w:val="22"/>
          <w:szCs w:val="22"/>
        </w:rPr>
        <w:t xml:space="preserve"> a history of </w:t>
      </w:r>
      <w:r w:rsidR="007F529B" w:rsidRPr="00BD721D">
        <w:rPr>
          <w:rFonts w:ascii="Avenir Next LT Pro" w:hAnsi="Avenir Next LT Pro"/>
          <w:sz w:val="22"/>
          <w:szCs w:val="22"/>
        </w:rPr>
        <w:t>practicing</w:t>
      </w:r>
      <w:r w:rsidRPr="00BD721D">
        <w:rPr>
          <w:rFonts w:ascii="Avenir Next LT Pro" w:hAnsi="Avenir Next LT Pro"/>
          <w:sz w:val="22"/>
          <w:szCs w:val="22"/>
        </w:rPr>
        <w:t xml:space="preserve"> FGM (this is the biggest risk factor to consider)</w:t>
      </w:r>
    </w:p>
    <w:p w14:paraId="0C7805B9" w14:textId="6D095B39" w:rsidR="00AB57CF" w:rsidRPr="00BD721D" w:rsidRDefault="00AB57CF">
      <w:pPr>
        <w:pStyle w:val="4Bulletedcopyblue"/>
        <w:numPr>
          <w:ilvl w:val="0"/>
          <w:numId w:val="79"/>
        </w:numPr>
        <w:ind w:left="1418" w:hanging="425"/>
        <w:jc w:val="both"/>
        <w:rPr>
          <w:rFonts w:ascii="Avenir Next LT Pro" w:hAnsi="Avenir Next LT Pro"/>
          <w:sz w:val="22"/>
          <w:szCs w:val="22"/>
        </w:rPr>
      </w:pPr>
      <w:r w:rsidRPr="00BD721D">
        <w:rPr>
          <w:rFonts w:ascii="Avenir Next LT Pro" w:hAnsi="Avenir Next LT Pro"/>
          <w:sz w:val="22"/>
          <w:szCs w:val="22"/>
        </w:rPr>
        <w:t xml:space="preserve">FGM being known to be </w:t>
      </w:r>
      <w:r w:rsidR="007F529B" w:rsidRPr="00BD721D">
        <w:rPr>
          <w:rFonts w:ascii="Avenir Next LT Pro" w:hAnsi="Avenir Next LT Pro"/>
          <w:sz w:val="22"/>
          <w:szCs w:val="22"/>
        </w:rPr>
        <w:t>practiced</w:t>
      </w:r>
      <w:r w:rsidRPr="00BD721D">
        <w:rPr>
          <w:rFonts w:ascii="Avenir Next LT Pro" w:hAnsi="Avenir Next LT Pro"/>
          <w:sz w:val="22"/>
          <w:szCs w:val="22"/>
        </w:rPr>
        <w:t xml:space="preserve"> in the </w:t>
      </w:r>
      <w:proofErr w:type="gramStart"/>
      <w:r w:rsidRPr="00BD721D">
        <w:rPr>
          <w:rFonts w:ascii="Avenir Next LT Pro" w:hAnsi="Avenir Next LT Pro"/>
          <w:sz w:val="22"/>
          <w:szCs w:val="22"/>
        </w:rPr>
        <w:t>girl’s</w:t>
      </w:r>
      <w:proofErr w:type="gramEnd"/>
      <w:r w:rsidRPr="00BD721D">
        <w:rPr>
          <w:rFonts w:ascii="Avenir Next LT Pro" w:hAnsi="Avenir Next LT Pro"/>
          <w:sz w:val="22"/>
          <w:szCs w:val="22"/>
        </w:rPr>
        <w:t xml:space="preserve"> community or country of </w:t>
      </w:r>
      <w:r w:rsidR="00C16557" w:rsidRPr="00BD721D">
        <w:rPr>
          <w:rFonts w:ascii="Avenir Next LT Pro" w:hAnsi="Avenir Next LT Pro"/>
          <w:sz w:val="22"/>
          <w:szCs w:val="22"/>
        </w:rPr>
        <w:t>origin.</w:t>
      </w:r>
    </w:p>
    <w:p w14:paraId="73803AAF" w14:textId="1318982F" w:rsidR="00AB57CF" w:rsidRPr="00BD721D" w:rsidRDefault="00AB57CF">
      <w:pPr>
        <w:pStyle w:val="4Bulletedcopyblue"/>
        <w:numPr>
          <w:ilvl w:val="0"/>
          <w:numId w:val="79"/>
        </w:numPr>
        <w:ind w:left="1418" w:hanging="425"/>
        <w:jc w:val="both"/>
        <w:rPr>
          <w:rFonts w:ascii="Avenir Next LT Pro" w:hAnsi="Avenir Next LT Pro"/>
          <w:sz w:val="22"/>
          <w:szCs w:val="22"/>
        </w:rPr>
      </w:pPr>
      <w:r w:rsidRPr="00BD721D">
        <w:rPr>
          <w:rFonts w:ascii="Avenir Next LT Pro" w:hAnsi="Avenir Next LT Pro"/>
          <w:sz w:val="22"/>
          <w:szCs w:val="22"/>
        </w:rPr>
        <w:t xml:space="preserve">A parent or family member expressing concern that FGM may be carried </w:t>
      </w:r>
      <w:r w:rsidR="00C16557" w:rsidRPr="00BD721D">
        <w:rPr>
          <w:rFonts w:ascii="Avenir Next LT Pro" w:hAnsi="Avenir Next LT Pro"/>
          <w:sz w:val="22"/>
          <w:szCs w:val="22"/>
        </w:rPr>
        <w:t>out.</w:t>
      </w:r>
      <w:r w:rsidRPr="00BD721D">
        <w:rPr>
          <w:rFonts w:ascii="Avenir Next LT Pro" w:hAnsi="Avenir Next LT Pro"/>
          <w:sz w:val="22"/>
          <w:szCs w:val="22"/>
        </w:rPr>
        <w:t xml:space="preserve"> </w:t>
      </w:r>
    </w:p>
    <w:p w14:paraId="1958396C" w14:textId="31930889" w:rsidR="00AB57CF" w:rsidRPr="00BD721D" w:rsidRDefault="00AB57CF">
      <w:pPr>
        <w:pStyle w:val="4Bulletedcopyblue"/>
        <w:numPr>
          <w:ilvl w:val="0"/>
          <w:numId w:val="79"/>
        </w:numPr>
        <w:ind w:left="1418" w:hanging="425"/>
        <w:jc w:val="both"/>
        <w:rPr>
          <w:rFonts w:ascii="Avenir Next LT Pro" w:hAnsi="Avenir Next LT Pro"/>
          <w:sz w:val="22"/>
          <w:szCs w:val="22"/>
        </w:rPr>
      </w:pPr>
      <w:r w:rsidRPr="00BD721D">
        <w:rPr>
          <w:rFonts w:ascii="Avenir Next LT Pro" w:hAnsi="Avenir Next LT Pro"/>
          <w:sz w:val="22"/>
          <w:szCs w:val="22"/>
        </w:rPr>
        <w:t>A family not engaging with professionals (health, education or other) or already being known to social care in relation to other safeguarding issues</w:t>
      </w:r>
      <w:r w:rsidR="00C16557" w:rsidRPr="00BD721D">
        <w:rPr>
          <w:rFonts w:ascii="Avenir Next LT Pro" w:hAnsi="Avenir Next LT Pro"/>
          <w:sz w:val="22"/>
          <w:szCs w:val="22"/>
        </w:rPr>
        <w:t>.</w:t>
      </w:r>
    </w:p>
    <w:p w14:paraId="689FA2CC" w14:textId="15500D43" w:rsidR="00AB57CF" w:rsidRPr="00BD721D" w:rsidRDefault="00AB57CF" w:rsidP="0040782F">
      <w:pPr>
        <w:pStyle w:val="4Bulletedcopyblue"/>
        <w:jc w:val="both"/>
        <w:rPr>
          <w:rFonts w:ascii="Avenir Next LT Pro" w:hAnsi="Avenir Next LT Pro"/>
          <w:sz w:val="22"/>
          <w:szCs w:val="22"/>
        </w:rPr>
      </w:pPr>
      <w:r w:rsidRPr="00BD721D">
        <w:rPr>
          <w:rFonts w:ascii="Avenir Next LT Pro" w:hAnsi="Avenir Next LT Pro"/>
          <w:sz w:val="22"/>
          <w:szCs w:val="22"/>
        </w:rPr>
        <w:lastRenderedPageBreak/>
        <w:t>A girl:</w:t>
      </w:r>
    </w:p>
    <w:p w14:paraId="4F355FA6"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Having a mother, older sibling or cousin who has undergone FGM</w:t>
      </w:r>
    </w:p>
    <w:p w14:paraId="4DA34097"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Having limited level of integration within UK society</w:t>
      </w:r>
    </w:p>
    <w:p w14:paraId="0AF1C02B"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Confiding to a professional that she is to have a “special procedure” or to attend a special occasion to “become a woman”</w:t>
      </w:r>
    </w:p>
    <w:p w14:paraId="7765E6E4"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Talking about a long holiday to her country of origin or another country where the practice is prevalent, or parents/carers stating that they or a relative will take the girl out of the country for a prolonged period</w:t>
      </w:r>
    </w:p>
    <w:p w14:paraId="1B57BEA7"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Requesting help from a teacher or another adult because she is aware or suspects that she is at immediate risk of FGM</w:t>
      </w:r>
    </w:p>
    <w:p w14:paraId="1039D008"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 xml:space="preserve">Talking about FGM in conversation – for example, a girl may tell other children about it (although it is important to </w:t>
      </w:r>
      <w:proofErr w:type="gramStart"/>
      <w:r w:rsidRPr="00BD721D">
        <w:rPr>
          <w:rFonts w:ascii="Avenir Next LT Pro" w:hAnsi="Avenir Next LT Pro"/>
        </w:rPr>
        <w:t>take into account</w:t>
      </w:r>
      <w:proofErr w:type="gramEnd"/>
      <w:r w:rsidRPr="00BD721D">
        <w:rPr>
          <w:rFonts w:ascii="Avenir Next LT Pro" w:hAnsi="Avenir Next LT Pro"/>
        </w:rPr>
        <w:t xml:space="preserve"> the context of the discussion)</w:t>
      </w:r>
    </w:p>
    <w:p w14:paraId="14EE81B3" w14:textId="77777777"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Being unexpectedly absent from school</w:t>
      </w:r>
    </w:p>
    <w:p w14:paraId="1CF26BBF" w14:textId="059DAD88" w:rsidR="00AB57CF" w:rsidRPr="00BD721D" w:rsidRDefault="00AB57CF">
      <w:pPr>
        <w:numPr>
          <w:ilvl w:val="1"/>
          <w:numId w:val="102"/>
        </w:numPr>
        <w:spacing w:before="120" w:after="120" w:line="240" w:lineRule="auto"/>
        <w:ind w:left="1418" w:hanging="425"/>
        <w:rPr>
          <w:rFonts w:ascii="Avenir Next LT Pro" w:hAnsi="Avenir Next LT Pro"/>
        </w:rPr>
      </w:pPr>
      <w:r w:rsidRPr="00BD721D">
        <w:rPr>
          <w:rFonts w:ascii="Avenir Next LT Pro" w:hAnsi="Avenir Next LT Pro"/>
        </w:rPr>
        <w:t>Having sections missing from her ‘red book’ (child health record) and/or attending a travel clinic or equivalent for vaccinations/anti-malarial medication</w:t>
      </w:r>
      <w:r w:rsidR="00C635F6" w:rsidRPr="00BD721D">
        <w:rPr>
          <w:rFonts w:ascii="Avenir Next LT Pro" w:hAnsi="Avenir Next LT Pro"/>
        </w:rPr>
        <w:t>.</w:t>
      </w:r>
    </w:p>
    <w:p w14:paraId="1B1C4F50" w14:textId="3EAA39F3" w:rsidR="00AB57CF" w:rsidRPr="00BD721D" w:rsidRDefault="00AB57CF" w:rsidP="00101C31">
      <w:pPr>
        <w:rPr>
          <w:rFonts w:ascii="Avenir Next LT Pro" w:hAnsi="Avenir Next LT Pro"/>
        </w:rPr>
      </w:pPr>
      <w:r w:rsidRPr="00BD721D">
        <w:rPr>
          <w:rFonts w:ascii="Avenir Next LT Pro" w:hAnsi="Avenir Next LT Pro"/>
        </w:rPr>
        <w:t>The above indicators and risk factors are not intended to be exhaustive.</w:t>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r w:rsidR="005B1AF7" w:rsidRPr="00BD721D">
        <w:rPr>
          <w:rFonts w:ascii="Avenir Next LT Pro" w:hAnsi="Avenir Next LT Pro"/>
        </w:rPr>
        <w:tab/>
      </w:r>
    </w:p>
    <w:p w14:paraId="281B6A22" w14:textId="5B737C48" w:rsidR="00AB57CF" w:rsidRPr="00691A95" w:rsidRDefault="00AB57CF">
      <w:pPr>
        <w:pStyle w:val="ListParagraph"/>
        <w:numPr>
          <w:ilvl w:val="0"/>
          <w:numId w:val="187"/>
        </w:numPr>
        <w:spacing w:after="0"/>
        <w:rPr>
          <w:rFonts w:ascii="Avenir Next LT Pro" w:hAnsi="Avenir Next LT Pro"/>
          <w:b/>
          <w:color w:val="22355B"/>
        </w:rPr>
      </w:pPr>
      <w:r w:rsidRPr="00691A95">
        <w:rPr>
          <w:rFonts w:ascii="Avenir Next LT Pro" w:hAnsi="Avenir Next LT Pro"/>
          <w:b/>
          <w:color w:val="22355B"/>
        </w:rPr>
        <w:t xml:space="preserve">Forced </w:t>
      </w:r>
      <w:r w:rsidR="00352DDE" w:rsidRPr="00691A95">
        <w:rPr>
          <w:rFonts w:ascii="Avenir Next LT Pro" w:hAnsi="Avenir Next LT Pro"/>
          <w:b/>
          <w:color w:val="22355B"/>
        </w:rPr>
        <w:t>M</w:t>
      </w:r>
      <w:r w:rsidRPr="00691A95">
        <w:rPr>
          <w:rFonts w:ascii="Avenir Next LT Pro" w:hAnsi="Avenir Next LT Pro"/>
          <w:b/>
          <w:color w:val="22355B"/>
        </w:rPr>
        <w:t>arriage</w:t>
      </w:r>
    </w:p>
    <w:p w14:paraId="3EC36B6D" w14:textId="309DA88F" w:rsidR="00AB57CF" w:rsidRPr="00BD721D" w:rsidRDefault="00AB57CF" w:rsidP="00FB45A4">
      <w:pPr>
        <w:pStyle w:val="1bodycopy10pt"/>
        <w:jc w:val="both"/>
        <w:rPr>
          <w:rFonts w:ascii="Avenir Next LT Pro" w:hAnsi="Avenir Next LT Pro"/>
          <w:sz w:val="22"/>
          <w:szCs w:val="22"/>
        </w:rPr>
      </w:pPr>
      <w:r w:rsidRPr="00BD721D">
        <w:rPr>
          <w:rFonts w:ascii="Avenir Next LT Pro" w:hAnsi="Avenir Next LT Pro"/>
          <w:sz w:val="22"/>
          <w:szCs w:val="22"/>
        </w:rPr>
        <w:t xml:space="preserve">Forcing a person into marriage is a crime. A forced marriage is one </w:t>
      </w:r>
      <w:proofErr w:type="gramStart"/>
      <w:r w:rsidRPr="00BD721D">
        <w:rPr>
          <w:rFonts w:ascii="Avenir Next LT Pro" w:hAnsi="Avenir Next LT Pro"/>
          <w:sz w:val="22"/>
          <w:szCs w:val="22"/>
        </w:rPr>
        <w:t>entered into</w:t>
      </w:r>
      <w:proofErr w:type="gramEnd"/>
      <w:r w:rsidRPr="00BD721D">
        <w:rPr>
          <w:rFonts w:ascii="Avenir Next LT Pro" w:hAnsi="Avenir Next LT Pro"/>
          <w:sz w:val="22"/>
          <w:szCs w:val="22"/>
        </w:rPr>
        <w:t xml:space="preserve"> without the full and free consent of 1 or both parties and where violence, threats, or any other form of coercion is used to cause a person to enter into a marriage. Threats can be physical or emotional and psychological. </w:t>
      </w:r>
    </w:p>
    <w:p w14:paraId="69FCFC9A" w14:textId="2B585256" w:rsidR="00AB57CF" w:rsidRPr="00BD721D" w:rsidRDefault="00AB57CF" w:rsidP="00FB45A4">
      <w:pPr>
        <w:rPr>
          <w:rFonts w:ascii="Avenir Next LT Pro" w:hAnsi="Avenir Next LT Pro"/>
          <w:lang w:eastAsia="en-GB"/>
        </w:rPr>
      </w:pPr>
      <w:r w:rsidRPr="00BD721D">
        <w:rPr>
          <w:rFonts w:ascii="Avenir Next LT Pro" w:hAnsi="Avenir Next LT Pro"/>
          <w:lang w:eastAsia="en-GB"/>
        </w:rPr>
        <w:t>It is also illegal to cause a child under the age of 18 to marry, even if violence, threats or coercion are not involved.</w:t>
      </w:r>
    </w:p>
    <w:p w14:paraId="29738F24" w14:textId="4667538F" w:rsidR="00AB57CF" w:rsidRPr="00BD721D" w:rsidRDefault="00AB57CF" w:rsidP="00FB45A4">
      <w:pPr>
        <w:pStyle w:val="1bodycopy10pt"/>
        <w:jc w:val="both"/>
        <w:rPr>
          <w:rFonts w:ascii="Avenir Next LT Pro" w:hAnsi="Avenir Next LT Pro"/>
          <w:sz w:val="22"/>
          <w:szCs w:val="22"/>
        </w:rPr>
      </w:pPr>
      <w:r w:rsidRPr="00BD721D">
        <w:rPr>
          <w:rFonts w:ascii="Avenir Next LT Pro" w:hAnsi="Avenir Next LT Pro"/>
          <w:sz w:val="22"/>
          <w:szCs w:val="22"/>
        </w:rPr>
        <w:t>Staff will receive training around forced marriage and the presenting symptoms. We are aware of the ‘</w:t>
      </w:r>
      <w:r w:rsidR="00C16557" w:rsidRPr="00BD721D">
        <w:rPr>
          <w:rFonts w:ascii="Avenir Next LT Pro" w:hAnsi="Avenir Next LT Pro"/>
          <w:sz w:val="22"/>
          <w:szCs w:val="22"/>
        </w:rPr>
        <w:t xml:space="preserve">one </w:t>
      </w:r>
      <w:r w:rsidRPr="00BD721D">
        <w:rPr>
          <w:rFonts w:ascii="Avenir Next LT Pro" w:hAnsi="Avenir Next LT Pro"/>
          <w:sz w:val="22"/>
          <w:szCs w:val="22"/>
        </w:rPr>
        <w:t xml:space="preserve">chance’ rule, i.e. we may only have </w:t>
      </w:r>
      <w:r w:rsidR="00FB45A4" w:rsidRPr="00BD721D">
        <w:rPr>
          <w:rFonts w:ascii="Avenir Next LT Pro" w:hAnsi="Avenir Next LT Pro"/>
          <w:sz w:val="22"/>
          <w:szCs w:val="22"/>
        </w:rPr>
        <w:t>one</w:t>
      </w:r>
      <w:r w:rsidRPr="00BD721D">
        <w:rPr>
          <w:rFonts w:ascii="Avenir Next LT Pro" w:hAnsi="Avenir Next LT Pro"/>
          <w:sz w:val="22"/>
          <w:szCs w:val="22"/>
        </w:rPr>
        <w:t xml:space="preserve"> chance to speak to the potential victim and only </w:t>
      </w:r>
      <w:r w:rsidR="00C16557" w:rsidRPr="00BD721D">
        <w:rPr>
          <w:rFonts w:ascii="Avenir Next LT Pro" w:hAnsi="Avenir Next LT Pro"/>
          <w:sz w:val="22"/>
          <w:szCs w:val="22"/>
        </w:rPr>
        <w:t>one</w:t>
      </w:r>
      <w:r w:rsidRPr="00BD721D">
        <w:rPr>
          <w:rFonts w:ascii="Avenir Next LT Pro" w:hAnsi="Avenir Next LT Pro"/>
          <w:sz w:val="22"/>
          <w:szCs w:val="22"/>
        </w:rPr>
        <w:t xml:space="preserve"> chance to save them. </w:t>
      </w:r>
    </w:p>
    <w:p w14:paraId="514720D5" w14:textId="33BDFC13" w:rsidR="00AB57CF" w:rsidRPr="00BD721D" w:rsidRDefault="00D9391A" w:rsidP="00FB45A4">
      <w:pPr>
        <w:pStyle w:val="1bodycopy10pt"/>
        <w:jc w:val="both"/>
        <w:rPr>
          <w:rFonts w:ascii="Avenir Next LT Pro" w:hAnsi="Avenir Next LT Pro"/>
          <w:sz w:val="22"/>
          <w:szCs w:val="22"/>
        </w:rPr>
      </w:pPr>
      <w:r w:rsidRPr="00BD721D">
        <w:rPr>
          <w:rFonts w:ascii="Avenir Next LT Pro" w:hAnsi="Avenir Next LT Pro"/>
          <w:sz w:val="22"/>
          <w:szCs w:val="22"/>
        </w:rPr>
        <w:t>I</w:t>
      </w:r>
      <w:r w:rsidR="00AB57CF" w:rsidRPr="00BD721D">
        <w:rPr>
          <w:rFonts w:ascii="Avenir Next LT Pro" w:hAnsi="Avenir Next LT Pro"/>
          <w:sz w:val="22"/>
          <w:szCs w:val="22"/>
        </w:rPr>
        <w:t>f a member of staff suspects that a pupil is being forced into marriage, they will speak to the pupil about their concerns in a secure and private place. They will then report this to the DSL.</w:t>
      </w:r>
    </w:p>
    <w:p w14:paraId="30C37388" w14:textId="1A7C46FC" w:rsidR="00AB57CF" w:rsidRPr="00BD721D" w:rsidRDefault="00AB57CF" w:rsidP="00FB45A4">
      <w:pPr>
        <w:pStyle w:val="1bodycopy10pt"/>
        <w:jc w:val="both"/>
        <w:rPr>
          <w:rFonts w:ascii="Avenir Next LT Pro" w:hAnsi="Avenir Next LT Pro"/>
          <w:sz w:val="22"/>
          <w:szCs w:val="22"/>
        </w:rPr>
      </w:pPr>
      <w:r w:rsidRPr="00BD721D">
        <w:rPr>
          <w:rFonts w:ascii="Avenir Next LT Pro" w:hAnsi="Avenir Next LT Pro"/>
          <w:sz w:val="22"/>
          <w:szCs w:val="22"/>
        </w:rPr>
        <w:t>The DSL will:</w:t>
      </w:r>
    </w:p>
    <w:p w14:paraId="5533EE50" w14:textId="1E618215" w:rsidR="00AB57CF" w:rsidRPr="00BD721D" w:rsidRDefault="00AB57CF">
      <w:pPr>
        <w:pStyle w:val="4Bulletedcopyblue"/>
        <w:numPr>
          <w:ilvl w:val="0"/>
          <w:numId w:val="80"/>
        </w:numPr>
        <w:ind w:left="1418" w:hanging="425"/>
        <w:jc w:val="both"/>
        <w:rPr>
          <w:rFonts w:ascii="Avenir Next LT Pro" w:hAnsi="Avenir Next LT Pro"/>
          <w:sz w:val="22"/>
          <w:szCs w:val="22"/>
        </w:rPr>
      </w:pPr>
      <w:r w:rsidRPr="00BD721D">
        <w:rPr>
          <w:rFonts w:ascii="Avenir Next LT Pro" w:hAnsi="Avenir Next LT Pro"/>
          <w:sz w:val="22"/>
          <w:szCs w:val="22"/>
        </w:rPr>
        <w:t xml:space="preserve">Speak to the pupil about the concerns in a secure and private </w:t>
      </w:r>
      <w:r w:rsidR="00C16557" w:rsidRPr="00BD721D">
        <w:rPr>
          <w:rFonts w:ascii="Avenir Next LT Pro" w:hAnsi="Avenir Next LT Pro"/>
          <w:sz w:val="22"/>
          <w:szCs w:val="22"/>
        </w:rPr>
        <w:t>place.</w:t>
      </w:r>
      <w:r w:rsidRPr="00BD721D">
        <w:rPr>
          <w:rFonts w:ascii="Avenir Next LT Pro" w:hAnsi="Avenir Next LT Pro"/>
          <w:sz w:val="22"/>
          <w:szCs w:val="22"/>
        </w:rPr>
        <w:t xml:space="preserve"> </w:t>
      </w:r>
    </w:p>
    <w:p w14:paraId="444A5EF6" w14:textId="21B13627" w:rsidR="00AB57CF" w:rsidRPr="00BD721D" w:rsidRDefault="00AB57CF">
      <w:pPr>
        <w:pStyle w:val="4Bulletedcopyblue"/>
        <w:numPr>
          <w:ilvl w:val="0"/>
          <w:numId w:val="80"/>
        </w:numPr>
        <w:ind w:left="1418" w:hanging="425"/>
        <w:jc w:val="both"/>
        <w:rPr>
          <w:rFonts w:ascii="Avenir Next LT Pro" w:hAnsi="Avenir Next LT Pro"/>
          <w:sz w:val="22"/>
          <w:szCs w:val="22"/>
        </w:rPr>
      </w:pPr>
      <w:r w:rsidRPr="00BD721D">
        <w:rPr>
          <w:rFonts w:ascii="Avenir Next LT Pro" w:hAnsi="Avenir Next LT Pro"/>
          <w:sz w:val="22"/>
          <w:szCs w:val="22"/>
        </w:rPr>
        <w:t xml:space="preserve">Activate the local safeguarding procedures and refer the case to the local authority’s designated </w:t>
      </w:r>
      <w:r w:rsidR="00C16557" w:rsidRPr="00BD721D">
        <w:rPr>
          <w:rFonts w:ascii="Avenir Next LT Pro" w:hAnsi="Avenir Next LT Pro"/>
          <w:sz w:val="22"/>
          <w:szCs w:val="22"/>
        </w:rPr>
        <w:t>officer.</w:t>
      </w:r>
      <w:r w:rsidRPr="00BD721D">
        <w:rPr>
          <w:rFonts w:ascii="Avenir Next LT Pro" w:hAnsi="Avenir Next LT Pro"/>
          <w:sz w:val="22"/>
          <w:szCs w:val="22"/>
        </w:rPr>
        <w:t xml:space="preserve"> </w:t>
      </w:r>
    </w:p>
    <w:p w14:paraId="7429CC6B" w14:textId="77777777" w:rsidR="00AB57CF" w:rsidRPr="00BD721D" w:rsidRDefault="00AB57CF">
      <w:pPr>
        <w:pStyle w:val="4Bulletedcopyblue"/>
        <w:numPr>
          <w:ilvl w:val="0"/>
          <w:numId w:val="80"/>
        </w:numPr>
        <w:ind w:left="1418" w:hanging="425"/>
        <w:jc w:val="both"/>
        <w:rPr>
          <w:rFonts w:ascii="Avenir Next LT Pro" w:hAnsi="Avenir Next LT Pro"/>
          <w:sz w:val="22"/>
          <w:szCs w:val="22"/>
        </w:rPr>
      </w:pPr>
      <w:r w:rsidRPr="00BD721D">
        <w:rPr>
          <w:rFonts w:ascii="Avenir Next LT Pro" w:hAnsi="Avenir Next LT Pro"/>
          <w:sz w:val="22"/>
          <w:szCs w:val="22"/>
        </w:rPr>
        <w:t xml:space="preserve">Seek advice from the Forced Marriage Unit on 020 7008 0151 or </w:t>
      </w:r>
      <w:hyperlink r:id="rId64" w:history="1">
        <w:r w:rsidRPr="00BD721D">
          <w:rPr>
            <w:rStyle w:val="Hyperlink"/>
            <w:rFonts w:ascii="Avenir Next LT Pro" w:eastAsia="Arial" w:hAnsi="Avenir Next LT Pro"/>
            <w:sz w:val="22"/>
            <w:szCs w:val="22"/>
          </w:rPr>
          <w:t>fmu@fco.gov.uk</w:t>
        </w:r>
      </w:hyperlink>
    </w:p>
    <w:p w14:paraId="029428E6" w14:textId="5C16C088" w:rsidR="00AB57CF" w:rsidRPr="00BD721D" w:rsidRDefault="00AB57CF">
      <w:pPr>
        <w:pStyle w:val="4Bulletedcopyblue"/>
        <w:numPr>
          <w:ilvl w:val="0"/>
          <w:numId w:val="80"/>
        </w:numPr>
        <w:ind w:left="1418" w:hanging="425"/>
        <w:jc w:val="both"/>
        <w:rPr>
          <w:rFonts w:ascii="Avenir Next LT Pro" w:hAnsi="Avenir Next LT Pro"/>
          <w:sz w:val="22"/>
          <w:szCs w:val="22"/>
        </w:rPr>
      </w:pPr>
      <w:r w:rsidRPr="00BD721D">
        <w:rPr>
          <w:rFonts w:ascii="Avenir Next LT Pro" w:hAnsi="Avenir Next LT Pro"/>
          <w:sz w:val="22"/>
          <w:szCs w:val="22"/>
        </w:rPr>
        <w:t xml:space="preserve">Refer the pupil to an education welfare officer, pastoral tutor, learning mentor, or school counsellor, as </w:t>
      </w:r>
      <w:r w:rsidR="00C16557" w:rsidRPr="00BD721D">
        <w:rPr>
          <w:rFonts w:ascii="Avenir Next LT Pro" w:hAnsi="Avenir Next LT Pro"/>
          <w:sz w:val="22"/>
          <w:szCs w:val="22"/>
        </w:rPr>
        <w:t>appropriate.</w:t>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r w:rsidR="005B1AF7" w:rsidRPr="00BD721D">
        <w:rPr>
          <w:rFonts w:ascii="Avenir Next LT Pro" w:hAnsi="Avenir Next LT Pro"/>
          <w:sz w:val="22"/>
          <w:szCs w:val="22"/>
        </w:rPr>
        <w:tab/>
      </w:r>
    </w:p>
    <w:p w14:paraId="08F1B522" w14:textId="0F9F2DCC" w:rsidR="00AB57CF" w:rsidRPr="00BD721D" w:rsidRDefault="00AB57CF">
      <w:pPr>
        <w:pStyle w:val="Subhead2"/>
        <w:numPr>
          <w:ilvl w:val="0"/>
          <w:numId w:val="187"/>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Preventing </w:t>
      </w:r>
      <w:proofErr w:type="spellStart"/>
      <w:r w:rsidR="00352DDE" w:rsidRPr="00BD721D">
        <w:rPr>
          <w:rFonts w:ascii="Avenir Next LT Pro" w:hAnsi="Avenir Next LT Pro"/>
          <w:color w:val="22355B"/>
          <w:sz w:val="22"/>
          <w:szCs w:val="22"/>
        </w:rPr>
        <w:t>R</w:t>
      </w:r>
      <w:r w:rsidRPr="00BD721D">
        <w:rPr>
          <w:rFonts w:ascii="Avenir Next LT Pro" w:hAnsi="Avenir Next LT Pro"/>
          <w:color w:val="22355B"/>
          <w:sz w:val="22"/>
          <w:szCs w:val="22"/>
        </w:rPr>
        <w:t>adicalisation</w:t>
      </w:r>
      <w:proofErr w:type="spellEnd"/>
    </w:p>
    <w:p w14:paraId="3BBE87F6" w14:textId="77777777" w:rsidR="00AB57CF" w:rsidRPr="00BD721D" w:rsidRDefault="00AB57CF" w:rsidP="00DD3858">
      <w:pPr>
        <w:pStyle w:val="4Bulletedcopyblue"/>
        <w:jc w:val="both"/>
        <w:rPr>
          <w:rFonts w:ascii="Avenir Next LT Pro" w:hAnsi="Avenir Next LT Pro"/>
          <w:sz w:val="22"/>
          <w:szCs w:val="22"/>
          <w:lang w:val="en-GB"/>
        </w:rPr>
      </w:pPr>
      <w:r w:rsidRPr="00BD721D">
        <w:rPr>
          <w:rFonts w:ascii="Avenir Next LT Pro" w:hAnsi="Avenir Next LT Pro"/>
          <w:b/>
          <w:color w:val="22355B"/>
          <w:sz w:val="22"/>
          <w:szCs w:val="22"/>
          <w:lang w:val="en-GB"/>
        </w:rPr>
        <w:t>Radicalisation</w:t>
      </w:r>
      <w:r w:rsidRPr="00BD721D">
        <w:rPr>
          <w:rFonts w:ascii="Avenir Next LT Pro" w:hAnsi="Avenir Next LT Pro"/>
          <w:sz w:val="22"/>
          <w:szCs w:val="22"/>
          <w:lang w:val="en-GB"/>
        </w:rPr>
        <w:t xml:space="preserve"> refers to </w:t>
      </w:r>
      <w:r w:rsidRPr="00BD721D">
        <w:rPr>
          <w:rFonts w:ascii="Avenir Next LT Pro" w:hAnsi="Avenir Next LT Pro"/>
          <w:color w:val="1D1C1D"/>
          <w:sz w:val="22"/>
          <w:szCs w:val="22"/>
          <w:shd w:val="clear" w:color="auto" w:fill="F8F8F8"/>
        </w:rPr>
        <w:t xml:space="preserve">the process of a person </w:t>
      </w:r>
      <w:proofErr w:type="spellStart"/>
      <w:r w:rsidRPr="00BD721D">
        <w:rPr>
          <w:rFonts w:ascii="Avenir Next LT Pro" w:hAnsi="Avenir Next LT Pro"/>
          <w:color w:val="1D1C1D"/>
          <w:sz w:val="22"/>
          <w:szCs w:val="22"/>
          <w:shd w:val="clear" w:color="auto" w:fill="F8F8F8"/>
        </w:rPr>
        <w:t>legitimising</w:t>
      </w:r>
      <w:proofErr w:type="spellEnd"/>
      <w:r w:rsidRPr="00BD721D">
        <w:rPr>
          <w:rFonts w:ascii="Avenir Next LT Pro" w:hAnsi="Avenir Next LT Pro"/>
          <w:color w:val="1D1C1D"/>
          <w:sz w:val="22"/>
          <w:szCs w:val="22"/>
          <w:shd w:val="clear" w:color="auto" w:fill="F8F8F8"/>
        </w:rPr>
        <w:t xml:space="preserve"> support for, or use of, terrorist violence</w:t>
      </w:r>
    </w:p>
    <w:p w14:paraId="1772B217" w14:textId="61A7FF47" w:rsidR="00AB57CF" w:rsidRPr="00BD721D" w:rsidRDefault="00AB57CF" w:rsidP="00DD3858">
      <w:pPr>
        <w:pStyle w:val="4Bulletedcopyblue"/>
        <w:jc w:val="both"/>
        <w:rPr>
          <w:rFonts w:ascii="Avenir Next LT Pro" w:hAnsi="Avenir Next LT Pro"/>
          <w:sz w:val="22"/>
          <w:szCs w:val="22"/>
          <w:lang w:val="en-GB"/>
        </w:rPr>
      </w:pPr>
      <w:bookmarkStart w:id="60" w:name="_Hlk167954759"/>
      <w:r w:rsidRPr="00BD721D">
        <w:rPr>
          <w:rFonts w:ascii="Avenir Next LT Pro" w:hAnsi="Avenir Next LT Pro"/>
          <w:b/>
          <w:color w:val="22355B"/>
          <w:sz w:val="22"/>
          <w:szCs w:val="22"/>
          <w:lang w:val="en-GB"/>
        </w:rPr>
        <w:t>Extremism</w:t>
      </w:r>
      <w:r w:rsidRPr="00BD721D">
        <w:rPr>
          <w:rFonts w:ascii="Avenir Next LT Pro" w:hAnsi="Avenir Next LT Pro"/>
          <w:sz w:val="22"/>
          <w:szCs w:val="22"/>
        </w:rPr>
        <w:t xml:space="preserve"> </w:t>
      </w:r>
      <w:r w:rsidR="008F5041" w:rsidRPr="00BD721D">
        <w:rPr>
          <w:rFonts w:ascii="Avenir Next LT Pro" w:hAnsi="Avenir Next LT Pro"/>
          <w:sz w:val="22"/>
          <w:szCs w:val="22"/>
        </w:rPr>
        <w:t>is the vocal or active opposition to our fundamental British values, including democracy, the rule of law, individual liberty, and mutual respect and tolerance of those with different faiths and beliefs</w:t>
      </w:r>
    </w:p>
    <w:bookmarkEnd w:id="60"/>
    <w:p w14:paraId="672295A2" w14:textId="77777777" w:rsidR="00AB57CF" w:rsidRPr="00BD721D" w:rsidRDefault="00AB57CF" w:rsidP="00DD3858">
      <w:pPr>
        <w:pStyle w:val="4Bulletedcopyblue"/>
        <w:jc w:val="both"/>
        <w:rPr>
          <w:rFonts w:ascii="Avenir Next LT Pro" w:hAnsi="Avenir Next LT Pro"/>
          <w:b/>
          <w:sz w:val="22"/>
          <w:szCs w:val="22"/>
        </w:rPr>
      </w:pPr>
      <w:r w:rsidRPr="00BD721D">
        <w:rPr>
          <w:rFonts w:ascii="Avenir Next LT Pro" w:hAnsi="Avenir Next LT Pro"/>
          <w:b/>
          <w:color w:val="22355B"/>
          <w:sz w:val="22"/>
          <w:szCs w:val="22"/>
        </w:rPr>
        <w:t xml:space="preserve">Terrorism </w:t>
      </w:r>
      <w:r w:rsidRPr="00BD721D">
        <w:rPr>
          <w:rFonts w:ascii="Avenir Next LT Pro" w:hAnsi="Avenir Next LT Pro"/>
          <w:sz w:val="22"/>
          <w:szCs w:val="22"/>
        </w:rPr>
        <w:t xml:space="preserve">is an action that: </w:t>
      </w:r>
    </w:p>
    <w:p w14:paraId="34D36210" w14:textId="77777777" w:rsidR="00AB57CF" w:rsidRPr="00BD721D" w:rsidRDefault="00AB57CF">
      <w:pPr>
        <w:pStyle w:val="4Bulletedcopyblue"/>
        <w:numPr>
          <w:ilvl w:val="0"/>
          <w:numId w:val="81"/>
        </w:numPr>
        <w:ind w:left="1985" w:hanging="426"/>
        <w:jc w:val="both"/>
        <w:rPr>
          <w:rFonts w:ascii="Avenir Next LT Pro" w:hAnsi="Avenir Next LT Pro"/>
          <w:b/>
          <w:sz w:val="22"/>
          <w:szCs w:val="22"/>
        </w:rPr>
      </w:pPr>
      <w:r w:rsidRPr="00BD721D">
        <w:rPr>
          <w:rFonts w:ascii="Avenir Next LT Pro" w:hAnsi="Avenir Next LT Pro"/>
          <w:sz w:val="22"/>
          <w:szCs w:val="22"/>
        </w:rPr>
        <w:t>Endangers or causes serious violence to a person/people.</w:t>
      </w:r>
    </w:p>
    <w:p w14:paraId="2C65BD1B" w14:textId="77777777" w:rsidR="00AB57CF" w:rsidRPr="00BD721D" w:rsidRDefault="00AB57CF">
      <w:pPr>
        <w:pStyle w:val="4Bulletedcopyblue"/>
        <w:numPr>
          <w:ilvl w:val="0"/>
          <w:numId w:val="81"/>
        </w:numPr>
        <w:ind w:left="1985" w:hanging="426"/>
        <w:jc w:val="both"/>
        <w:rPr>
          <w:rFonts w:ascii="Avenir Next LT Pro" w:hAnsi="Avenir Next LT Pro"/>
          <w:b/>
          <w:sz w:val="22"/>
          <w:szCs w:val="22"/>
        </w:rPr>
      </w:pPr>
      <w:r w:rsidRPr="00BD721D">
        <w:rPr>
          <w:rFonts w:ascii="Avenir Next LT Pro" w:hAnsi="Avenir Next LT Pro"/>
          <w:sz w:val="22"/>
          <w:szCs w:val="22"/>
        </w:rPr>
        <w:t>Causes serious damage to property; or</w:t>
      </w:r>
    </w:p>
    <w:p w14:paraId="56147E9D" w14:textId="5ACC735D" w:rsidR="00AB57CF" w:rsidRPr="00BD721D" w:rsidRDefault="00AB57CF">
      <w:pPr>
        <w:pStyle w:val="4Bulletedcopyblue"/>
        <w:numPr>
          <w:ilvl w:val="0"/>
          <w:numId w:val="81"/>
        </w:numPr>
        <w:ind w:left="1985" w:hanging="426"/>
        <w:jc w:val="both"/>
        <w:rPr>
          <w:rFonts w:ascii="Avenir Next LT Pro" w:hAnsi="Avenir Next LT Pro"/>
          <w:b/>
          <w:sz w:val="22"/>
          <w:szCs w:val="22"/>
        </w:rPr>
      </w:pPr>
      <w:r w:rsidRPr="00BD721D">
        <w:rPr>
          <w:rFonts w:ascii="Avenir Next LT Pro" w:hAnsi="Avenir Next LT Pro"/>
          <w:sz w:val="22"/>
          <w:szCs w:val="22"/>
        </w:rPr>
        <w:lastRenderedPageBreak/>
        <w:t xml:space="preserve">Seriously interferes or disrupts an electronic </w:t>
      </w:r>
      <w:r w:rsidR="00C16557" w:rsidRPr="00BD721D">
        <w:rPr>
          <w:rFonts w:ascii="Avenir Next LT Pro" w:hAnsi="Avenir Next LT Pro"/>
          <w:sz w:val="22"/>
          <w:szCs w:val="22"/>
        </w:rPr>
        <w:t>system.</w:t>
      </w:r>
    </w:p>
    <w:p w14:paraId="15C1418B" w14:textId="77777777" w:rsidR="000244F0" w:rsidRPr="00BD721D" w:rsidRDefault="000244F0">
      <w:pPr>
        <w:pStyle w:val="ListParagraph"/>
        <w:numPr>
          <w:ilvl w:val="0"/>
          <w:numId w:val="119"/>
        </w:numPr>
        <w:rPr>
          <w:rFonts w:ascii="Avenir Next LT Pro" w:hAnsi="Avenir Next LT Pro"/>
          <w:vanish/>
        </w:rPr>
      </w:pPr>
    </w:p>
    <w:p w14:paraId="6B4A23A6" w14:textId="10D4B6DB" w:rsidR="00AB57CF" w:rsidRPr="00BD721D" w:rsidRDefault="00AB57CF" w:rsidP="001109E1">
      <w:pPr>
        <w:rPr>
          <w:rFonts w:ascii="Avenir Next LT Pro" w:hAnsi="Avenir Next LT Pro"/>
          <w:b/>
        </w:rPr>
      </w:pPr>
      <w:r w:rsidRPr="00BD721D">
        <w:rPr>
          <w:rFonts w:ascii="Avenir Next LT Pro" w:hAnsi="Avenir Next LT Pro"/>
        </w:rPr>
        <w:t>The use or threat of terrorism must be designed to influence the government or to intimidate the public and is made for the purpose of advancing a political, religious or ideological cause.</w:t>
      </w:r>
    </w:p>
    <w:p w14:paraId="1646969C" w14:textId="65F0B2DF" w:rsidR="00AB57CF" w:rsidRPr="00BD721D" w:rsidRDefault="00AB57CF" w:rsidP="001109E1">
      <w:pPr>
        <w:rPr>
          <w:rFonts w:ascii="Avenir Next LT Pro" w:hAnsi="Avenir Next LT Pro"/>
        </w:rPr>
      </w:pPr>
      <w:r w:rsidRPr="00BD721D">
        <w:rPr>
          <w:rFonts w:ascii="Avenir Next LT Pro" w:hAnsi="Avenir Next LT Pro"/>
        </w:rPr>
        <w:t xml:space="preserve">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 </w:t>
      </w:r>
    </w:p>
    <w:p w14:paraId="2D0CA987" w14:textId="025EBE53" w:rsidR="00AB57CF" w:rsidRPr="00BD721D" w:rsidRDefault="00AB57CF" w:rsidP="001109E1">
      <w:pPr>
        <w:rPr>
          <w:rFonts w:ascii="Avenir Next LT Pro" w:hAnsi="Avenir Next LT Pro"/>
        </w:rPr>
      </w:pPr>
      <w:r w:rsidRPr="00BD721D">
        <w:rPr>
          <w:rFonts w:ascii="Avenir Next LT Pro" w:hAnsi="Avenir Next LT Pro"/>
        </w:rPr>
        <w:t xml:space="preserve">We will assess the risk of children in our school from </w:t>
      </w:r>
      <w:r w:rsidRPr="00BD721D">
        <w:rPr>
          <w:rFonts w:ascii="Avenir Next LT Pro" w:hAnsi="Avenir Next LT Pro" w:cs="Arial"/>
          <w:color w:val="1D1C1D"/>
          <w:shd w:val="clear" w:color="auto" w:fill="F8F8F8"/>
        </w:rPr>
        <w:t>becoming involved with or supporting terrorism</w:t>
      </w:r>
      <w:r w:rsidRPr="00BD721D">
        <w:rPr>
          <w:rFonts w:ascii="Avenir Next LT Pro" w:hAnsi="Avenir Next LT Pro"/>
        </w:rPr>
        <w:t>. This assessment will be based on an understanding of the potential risk in our local area, in collaboration with our local safeguarding partners and local police force.</w:t>
      </w:r>
    </w:p>
    <w:p w14:paraId="59D06520" w14:textId="79DA90FD" w:rsidR="00AB57CF" w:rsidRPr="00BD721D" w:rsidRDefault="00AB57CF" w:rsidP="002E023A">
      <w:pPr>
        <w:rPr>
          <w:rFonts w:ascii="Avenir Next LT Pro" w:hAnsi="Avenir Next LT Pro"/>
        </w:rPr>
      </w:pPr>
      <w:r w:rsidRPr="00BD721D">
        <w:rPr>
          <w:rFonts w:ascii="Avenir Next LT Pro" w:hAnsi="Avenir Next LT Pro"/>
        </w:rPr>
        <w:t xml:space="preserve">We will ensure that suitable internet filtering is in </w:t>
      </w:r>
      <w:r w:rsidR="00C16557" w:rsidRPr="00BD721D">
        <w:rPr>
          <w:rFonts w:ascii="Avenir Next LT Pro" w:hAnsi="Avenir Next LT Pro"/>
        </w:rPr>
        <w:t>place and</w:t>
      </w:r>
      <w:r w:rsidRPr="00BD721D">
        <w:rPr>
          <w:rFonts w:ascii="Avenir Next LT Pro" w:hAnsi="Avenir Next LT Pro"/>
        </w:rPr>
        <w:t xml:space="preserve"> equip our pupils to stay safe online at school and at home.</w:t>
      </w:r>
    </w:p>
    <w:p w14:paraId="2AC46899" w14:textId="5BE0931B" w:rsidR="00AB57CF" w:rsidRPr="00BD721D" w:rsidRDefault="00AB57CF" w:rsidP="00B92563">
      <w:pPr>
        <w:rPr>
          <w:rFonts w:ascii="Avenir Next LT Pro" w:hAnsi="Avenir Next LT Pro"/>
        </w:rPr>
      </w:pPr>
      <w:r w:rsidRPr="00BD721D">
        <w:rPr>
          <w:rFonts w:ascii="Avenir Next LT Pro" w:hAnsi="Avenir Next LT Pro"/>
        </w:rPr>
        <w:t xml:space="preserve">There is no single way of identifying an individual who is likely to be susceptible </w:t>
      </w:r>
      <w:r w:rsidRPr="00BD721D">
        <w:rPr>
          <w:rFonts w:ascii="Avenir Next LT Pro" w:hAnsi="Avenir Next LT Pro" w:cs="Arial"/>
          <w:color w:val="1D1C1D"/>
          <w:shd w:val="clear" w:color="auto" w:fill="F8F8F8"/>
        </w:rPr>
        <w:t>to radicalisation into terrorism</w:t>
      </w:r>
      <w:r w:rsidRPr="00BD721D">
        <w:rPr>
          <w:rFonts w:ascii="Avenir Next LT Pro" w:hAnsi="Avenir Next LT Pro"/>
        </w:rPr>
        <w:t xml:space="preserve">. Radicalisation can occur quickly or over a long period. </w:t>
      </w:r>
    </w:p>
    <w:p w14:paraId="4BED859B" w14:textId="0AC04AD6" w:rsidR="00AB57CF" w:rsidRPr="00BD721D" w:rsidRDefault="00AB57CF" w:rsidP="00362F0D">
      <w:pPr>
        <w:rPr>
          <w:rFonts w:ascii="Avenir Next LT Pro" w:hAnsi="Avenir Next LT Pro"/>
        </w:rPr>
      </w:pPr>
      <w:r w:rsidRPr="00BD721D">
        <w:rPr>
          <w:rFonts w:ascii="Avenir Next LT Pro" w:hAnsi="Avenir Next LT Pro"/>
        </w:rPr>
        <w:t xml:space="preserve">Staff will be </w:t>
      </w:r>
      <w:proofErr w:type="gramStart"/>
      <w:r w:rsidRPr="00BD721D">
        <w:rPr>
          <w:rFonts w:ascii="Avenir Next LT Pro" w:hAnsi="Avenir Next LT Pro"/>
        </w:rPr>
        <w:t>alert</w:t>
      </w:r>
      <w:proofErr w:type="gramEnd"/>
      <w:r w:rsidRPr="00BD721D">
        <w:rPr>
          <w:rFonts w:ascii="Avenir Next LT Pro" w:hAnsi="Avenir Next LT Pro"/>
        </w:rPr>
        <w:t xml:space="preserve"> to changes in pupils’ behaviour. </w:t>
      </w:r>
    </w:p>
    <w:p w14:paraId="722B64D8" w14:textId="3F554839" w:rsidR="00AB57CF" w:rsidRPr="00BD721D" w:rsidRDefault="00AB57CF" w:rsidP="007D6CF6">
      <w:pPr>
        <w:rPr>
          <w:rFonts w:ascii="Avenir Next LT Pro" w:hAnsi="Avenir Next LT Pro"/>
        </w:rPr>
      </w:pPr>
      <w:r w:rsidRPr="00BD721D">
        <w:rPr>
          <w:rFonts w:ascii="Avenir Next LT Pro" w:hAnsi="Avenir Next LT Pro"/>
        </w:rPr>
        <w:t xml:space="preserve">The government website </w:t>
      </w:r>
      <w:hyperlink r:id="rId65" w:history="1">
        <w:r w:rsidRPr="00BD721D">
          <w:rPr>
            <w:rStyle w:val="Hyperlink"/>
            <w:rFonts w:ascii="Avenir Next LT Pro" w:hAnsi="Avenir Next LT Pro"/>
          </w:rPr>
          <w:t>Educate Against Hate</w:t>
        </w:r>
      </w:hyperlink>
      <w:r w:rsidRPr="00BD721D">
        <w:rPr>
          <w:rFonts w:ascii="Avenir Next LT Pro" w:hAnsi="Avenir Next LT Pro"/>
        </w:rPr>
        <w:t xml:space="preserve"> and the </w:t>
      </w:r>
      <w:hyperlink r:id="rId66" w:history="1">
        <w:r w:rsidRPr="00BD721D">
          <w:rPr>
            <w:rStyle w:val="Hyperlink"/>
            <w:rFonts w:ascii="Avenir Next LT Pro" w:hAnsi="Avenir Next LT Pro"/>
          </w:rPr>
          <w:t>NSPCC</w:t>
        </w:r>
      </w:hyperlink>
      <w:r w:rsidRPr="00BD721D">
        <w:rPr>
          <w:rFonts w:ascii="Avenir Next LT Pro" w:hAnsi="Avenir Next LT Pro"/>
        </w:rPr>
        <w:t xml:space="preserve"> say that signs that a pupil is being radicalised can include:</w:t>
      </w:r>
    </w:p>
    <w:p w14:paraId="05C8B4FF" w14:textId="6A4C8238"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Refusal to engage with, or becoming abusive to, peers who are different from </w:t>
      </w:r>
      <w:r w:rsidR="00C16557" w:rsidRPr="00BD721D">
        <w:rPr>
          <w:rFonts w:ascii="Avenir Next LT Pro" w:hAnsi="Avenir Next LT Pro"/>
          <w:sz w:val="22"/>
          <w:szCs w:val="22"/>
        </w:rPr>
        <w:t>themselves.</w:t>
      </w:r>
      <w:r w:rsidRPr="00BD721D">
        <w:rPr>
          <w:rFonts w:ascii="Avenir Next LT Pro" w:hAnsi="Avenir Next LT Pro"/>
          <w:sz w:val="22"/>
          <w:szCs w:val="22"/>
        </w:rPr>
        <w:t xml:space="preserve"> </w:t>
      </w:r>
    </w:p>
    <w:p w14:paraId="7FD45E4B"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Becoming susceptible to conspiracy theories and feelings of persecution </w:t>
      </w:r>
    </w:p>
    <w:p w14:paraId="11326447"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Changes in friendship groups and appearance </w:t>
      </w:r>
    </w:p>
    <w:p w14:paraId="553DA32D" w14:textId="3BFAE691"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Rejecting </w:t>
      </w:r>
      <w:r w:rsidR="00010A91" w:rsidRPr="00BD721D">
        <w:rPr>
          <w:rFonts w:ascii="Avenir Next LT Pro" w:hAnsi="Avenir Next LT Pro"/>
          <w:sz w:val="22"/>
          <w:szCs w:val="22"/>
        </w:rPr>
        <w:t>activities,</w:t>
      </w:r>
      <w:r w:rsidRPr="00BD721D">
        <w:rPr>
          <w:rFonts w:ascii="Avenir Next LT Pro" w:hAnsi="Avenir Next LT Pro"/>
          <w:sz w:val="22"/>
          <w:szCs w:val="22"/>
        </w:rPr>
        <w:t xml:space="preserve"> they used to </w:t>
      </w:r>
      <w:r w:rsidR="00C16557" w:rsidRPr="00BD721D">
        <w:rPr>
          <w:rFonts w:ascii="Avenir Next LT Pro" w:hAnsi="Avenir Next LT Pro"/>
          <w:sz w:val="22"/>
          <w:szCs w:val="22"/>
        </w:rPr>
        <w:t>enjoy.</w:t>
      </w:r>
      <w:r w:rsidRPr="00BD721D">
        <w:rPr>
          <w:rFonts w:ascii="Avenir Next LT Pro" w:hAnsi="Avenir Next LT Pro"/>
          <w:sz w:val="22"/>
          <w:szCs w:val="22"/>
        </w:rPr>
        <w:t xml:space="preserve"> </w:t>
      </w:r>
    </w:p>
    <w:p w14:paraId="38A9D5B5"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Converting to a new religion </w:t>
      </w:r>
    </w:p>
    <w:p w14:paraId="66784ADB"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Isolating themselves from family and friends</w:t>
      </w:r>
    </w:p>
    <w:p w14:paraId="2FDCA60D"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Talking as if from a scripted speech</w:t>
      </w:r>
    </w:p>
    <w:p w14:paraId="3EDB092E" w14:textId="02D9DBAD"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An unwillingness or inability to discuss their </w:t>
      </w:r>
      <w:r w:rsidR="00C16557" w:rsidRPr="00BD721D">
        <w:rPr>
          <w:rFonts w:ascii="Avenir Next LT Pro" w:hAnsi="Avenir Next LT Pro"/>
          <w:sz w:val="22"/>
          <w:szCs w:val="22"/>
        </w:rPr>
        <w:t>views.</w:t>
      </w:r>
    </w:p>
    <w:p w14:paraId="73FBF5FC"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A sudden disrespectful attitude towards others</w:t>
      </w:r>
    </w:p>
    <w:p w14:paraId="2418C14E"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Increased levels of anger</w:t>
      </w:r>
    </w:p>
    <w:p w14:paraId="64BC9172"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Increased secretiveness, especially around internet use </w:t>
      </w:r>
    </w:p>
    <w:p w14:paraId="3124A086"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Expressions of sympathy for extremist ideologies and groups, or justification of their actions</w:t>
      </w:r>
    </w:p>
    <w:p w14:paraId="652F13E9"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Accessing extremist material online, including on social media</w:t>
      </w:r>
    </w:p>
    <w:p w14:paraId="5A1BCCAD" w14:textId="77777777"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Possessing extremist literature</w:t>
      </w:r>
    </w:p>
    <w:p w14:paraId="7787EC6D" w14:textId="2C557810" w:rsidR="00AB57CF" w:rsidRPr="00BD721D" w:rsidRDefault="00AB57CF">
      <w:pPr>
        <w:pStyle w:val="4Bulletedcopyblue"/>
        <w:numPr>
          <w:ilvl w:val="0"/>
          <w:numId w:val="82"/>
        </w:numPr>
        <w:ind w:left="1418" w:hanging="425"/>
        <w:jc w:val="both"/>
        <w:rPr>
          <w:rFonts w:ascii="Avenir Next LT Pro" w:hAnsi="Avenir Next LT Pro"/>
          <w:sz w:val="22"/>
          <w:szCs w:val="22"/>
        </w:rPr>
      </w:pPr>
      <w:r w:rsidRPr="00BD721D">
        <w:rPr>
          <w:rFonts w:ascii="Avenir Next LT Pro" w:hAnsi="Avenir Next LT Pro"/>
          <w:sz w:val="22"/>
          <w:szCs w:val="22"/>
        </w:rPr>
        <w:t xml:space="preserve">Being in contact with extremist recruiters and joining, or seeking </w:t>
      </w:r>
      <w:r w:rsidR="00C16557" w:rsidRPr="00BD721D">
        <w:rPr>
          <w:rFonts w:ascii="Avenir Next LT Pro" w:hAnsi="Avenir Next LT Pro"/>
          <w:sz w:val="22"/>
          <w:szCs w:val="22"/>
        </w:rPr>
        <w:t>to</w:t>
      </w:r>
      <w:r w:rsidRPr="00BD721D">
        <w:rPr>
          <w:rFonts w:ascii="Avenir Next LT Pro" w:hAnsi="Avenir Next LT Pro"/>
          <w:sz w:val="22"/>
          <w:szCs w:val="22"/>
        </w:rPr>
        <w:t xml:space="preserve">, extremist </w:t>
      </w:r>
      <w:proofErr w:type="spellStart"/>
      <w:r w:rsidRPr="00BD721D">
        <w:rPr>
          <w:rFonts w:ascii="Avenir Next LT Pro" w:hAnsi="Avenir Next LT Pro"/>
          <w:sz w:val="22"/>
          <w:szCs w:val="22"/>
        </w:rPr>
        <w:t>organisations</w:t>
      </w:r>
      <w:proofErr w:type="spellEnd"/>
      <w:r w:rsidRPr="00BD721D">
        <w:rPr>
          <w:rFonts w:ascii="Avenir Next LT Pro" w:hAnsi="Avenir Next LT Pro"/>
          <w:sz w:val="22"/>
          <w:szCs w:val="22"/>
        </w:rPr>
        <w:t xml:space="preserve"> </w:t>
      </w:r>
    </w:p>
    <w:p w14:paraId="3485FACC" w14:textId="3C89F404" w:rsidR="00AB57CF" w:rsidRPr="00BD721D" w:rsidRDefault="00AB57CF" w:rsidP="00552997">
      <w:pPr>
        <w:pStyle w:val="1bodycopy10pt"/>
        <w:jc w:val="both"/>
        <w:rPr>
          <w:rFonts w:ascii="Avenir Next LT Pro" w:hAnsi="Avenir Next LT Pro"/>
          <w:sz w:val="22"/>
          <w:szCs w:val="22"/>
        </w:rPr>
      </w:pPr>
      <w:r w:rsidRPr="00BD721D">
        <w:rPr>
          <w:rFonts w:ascii="Avenir Next LT Pro" w:hAnsi="Avenir Next LT Pro"/>
          <w:sz w:val="22"/>
          <w:szCs w:val="22"/>
        </w:rPr>
        <w:t xml:space="preserve">Children who are at risk of </w:t>
      </w:r>
      <w:proofErr w:type="spellStart"/>
      <w:r w:rsidRPr="00BD721D">
        <w:rPr>
          <w:rFonts w:ascii="Avenir Next LT Pro" w:hAnsi="Avenir Next LT Pro"/>
          <w:sz w:val="22"/>
          <w:szCs w:val="22"/>
        </w:rPr>
        <w:t>radicalisation</w:t>
      </w:r>
      <w:proofErr w:type="spellEnd"/>
      <w:r w:rsidRPr="00BD721D">
        <w:rPr>
          <w:rFonts w:ascii="Avenir Next LT Pro" w:hAnsi="Avenir Next LT Pro"/>
          <w:sz w:val="22"/>
          <w:szCs w:val="22"/>
        </w:rPr>
        <w:t xml:space="preserve"> may have low self-esteem or be victims of bullying or discrimination. It is important to note that these signs can also be part of normal teenage </w:t>
      </w:r>
      <w:proofErr w:type="spellStart"/>
      <w:r w:rsidRPr="00BD721D">
        <w:rPr>
          <w:rFonts w:ascii="Avenir Next LT Pro" w:hAnsi="Avenir Next LT Pro"/>
          <w:sz w:val="22"/>
          <w:szCs w:val="22"/>
        </w:rPr>
        <w:t>behaviour</w:t>
      </w:r>
      <w:proofErr w:type="spellEnd"/>
      <w:r w:rsidRPr="00BD721D">
        <w:rPr>
          <w:rFonts w:ascii="Avenir Next LT Pro" w:hAnsi="Avenir Next LT Pro"/>
          <w:sz w:val="22"/>
          <w:szCs w:val="22"/>
        </w:rPr>
        <w:t xml:space="preserve"> – staff should have confidence in their instincts and seek advice if something feels wrong. </w:t>
      </w:r>
    </w:p>
    <w:p w14:paraId="12F33EDA" w14:textId="208219B1" w:rsidR="00AB57CF" w:rsidRPr="00BD721D" w:rsidRDefault="00AB57CF" w:rsidP="00552997">
      <w:pPr>
        <w:pStyle w:val="1bodycopy10pt"/>
        <w:jc w:val="both"/>
        <w:rPr>
          <w:rFonts w:ascii="Avenir Next LT Pro" w:hAnsi="Avenir Next LT Pro"/>
          <w:sz w:val="22"/>
          <w:szCs w:val="22"/>
        </w:rPr>
      </w:pPr>
      <w:r w:rsidRPr="00BD721D">
        <w:rPr>
          <w:rFonts w:ascii="Avenir Next LT Pro" w:hAnsi="Avenir Next LT Pro"/>
          <w:sz w:val="22"/>
          <w:szCs w:val="22"/>
        </w:rPr>
        <w:t>If staff are concerned about a pupil, they will follow our procedures set out in section 7.</w:t>
      </w:r>
      <w:r w:rsidR="007F529B" w:rsidRPr="00BD721D">
        <w:rPr>
          <w:rFonts w:ascii="Avenir Next LT Pro" w:hAnsi="Avenir Next LT Pro"/>
          <w:sz w:val="22"/>
          <w:szCs w:val="22"/>
        </w:rPr>
        <w:t>8</w:t>
      </w:r>
      <w:r w:rsidRPr="00BD721D">
        <w:rPr>
          <w:rFonts w:ascii="Avenir Next LT Pro" w:hAnsi="Avenir Next LT Pro"/>
          <w:sz w:val="22"/>
          <w:szCs w:val="22"/>
        </w:rPr>
        <w:t xml:space="preserve"> of this policy, including discussing their concerns with the DSL. </w:t>
      </w:r>
    </w:p>
    <w:p w14:paraId="18BEE366" w14:textId="59E09CAB" w:rsidR="00AB57CF" w:rsidRPr="00BD721D" w:rsidRDefault="00AB57CF" w:rsidP="00552997">
      <w:pPr>
        <w:pStyle w:val="1bodycopy10pt"/>
        <w:jc w:val="both"/>
        <w:rPr>
          <w:rFonts w:ascii="Avenir Next LT Pro" w:hAnsi="Avenir Next LT Pro"/>
          <w:sz w:val="22"/>
          <w:szCs w:val="22"/>
        </w:rPr>
      </w:pPr>
      <w:r w:rsidRPr="00BD721D">
        <w:rPr>
          <w:rFonts w:ascii="Avenir Next LT Pro" w:hAnsi="Avenir Next LT Pro"/>
          <w:sz w:val="22"/>
          <w:szCs w:val="22"/>
        </w:rPr>
        <w:t xml:space="preserve">Staff should </w:t>
      </w:r>
      <w:r w:rsidRPr="00BD721D">
        <w:rPr>
          <w:rFonts w:ascii="Avenir Next LT Pro" w:hAnsi="Avenir Next LT Pro"/>
          <w:b/>
          <w:bCs/>
          <w:color w:val="22355B"/>
          <w:sz w:val="22"/>
          <w:szCs w:val="22"/>
        </w:rPr>
        <w:t>always</w:t>
      </w:r>
      <w:r w:rsidRPr="00BD721D">
        <w:rPr>
          <w:rFonts w:ascii="Avenir Next LT Pro" w:hAnsi="Avenir Next LT Pro"/>
          <w:color w:val="22355B"/>
          <w:sz w:val="22"/>
          <w:szCs w:val="22"/>
        </w:rPr>
        <w:t xml:space="preserve"> </w:t>
      </w:r>
      <w:proofErr w:type="gramStart"/>
      <w:r w:rsidRPr="00BD721D">
        <w:rPr>
          <w:rFonts w:ascii="Avenir Next LT Pro" w:hAnsi="Avenir Next LT Pro"/>
          <w:sz w:val="22"/>
          <w:szCs w:val="22"/>
        </w:rPr>
        <w:t>take action</w:t>
      </w:r>
      <w:proofErr w:type="gramEnd"/>
      <w:r w:rsidRPr="00BD721D">
        <w:rPr>
          <w:rFonts w:ascii="Avenir Next LT Pro" w:hAnsi="Avenir Next LT Pro"/>
          <w:sz w:val="22"/>
          <w:szCs w:val="22"/>
        </w:rPr>
        <w:t xml:space="preserve"> if they are worried.</w:t>
      </w:r>
    </w:p>
    <w:p w14:paraId="03F89D9E" w14:textId="5775AA40" w:rsidR="0031004D" w:rsidRPr="00BD721D" w:rsidRDefault="005B1AF7" w:rsidP="00552997">
      <w:pPr>
        <w:pStyle w:val="1bodycopy10pt"/>
        <w:jc w:val="both"/>
        <w:rPr>
          <w:rFonts w:ascii="Avenir Next LT Pro" w:hAnsi="Avenir Next LT Pro"/>
          <w:color w:val="22355B"/>
          <w:sz w:val="22"/>
          <w:szCs w:val="22"/>
        </w:rPr>
      </w:pPr>
      <w:r w:rsidRPr="00BD721D">
        <w:rPr>
          <w:rFonts w:ascii="Avenir Next LT Pro" w:hAnsi="Avenir Next LT Pro"/>
          <w:color w:val="22355B"/>
          <w:sz w:val="22"/>
          <w:szCs w:val="22"/>
        </w:rPr>
        <w:lastRenderedPageBreak/>
        <w:tab/>
      </w:r>
      <w:r w:rsidRPr="00BD721D">
        <w:rPr>
          <w:rFonts w:ascii="Avenir Next LT Pro" w:hAnsi="Avenir Next LT Pro"/>
          <w:color w:val="22355B"/>
          <w:sz w:val="22"/>
          <w:szCs w:val="22"/>
        </w:rPr>
        <w:tab/>
      </w:r>
    </w:p>
    <w:p w14:paraId="587F6CFE" w14:textId="3C812CBA" w:rsidR="003148EB" w:rsidRPr="00BD721D" w:rsidRDefault="00AC295D">
      <w:pPr>
        <w:pStyle w:val="Subhead2"/>
        <w:numPr>
          <w:ilvl w:val="0"/>
          <w:numId w:val="187"/>
        </w:numPr>
        <w:spacing w:after="0"/>
        <w:ind w:left="709" w:hanging="709"/>
        <w:jc w:val="both"/>
        <w:rPr>
          <w:rFonts w:ascii="Avenir Next LT Pro" w:hAnsi="Avenir Next LT Pro"/>
          <w:color w:val="22355B"/>
          <w:sz w:val="22"/>
          <w:szCs w:val="22"/>
        </w:rPr>
      </w:pPr>
      <w:r w:rsidRPr="00BD721D">
        <w:rPr>
          <w:rFonts w:ascii="Avenir Next LT Pro" w:hAnsi="Avenir Next LT Pro"/>
          <w:color w:val="22355B"/>
          <w:sz w:val="22"/>
          <w:szCs w:val="22"/>
        </w:rPr>
        <w:t xml:space="preserve">Harmful </w:t>
      </w:r>
      <w:r w:rsidR="00932E2D" w:rsidRPr="00BD721D">
        <w:rPr>
          <w:rFonts w:ascii="Avenir Next LT Pro" w:hAnsi="Avenir Next LT Pro"/>
          <w:color w:val="22355B"/>
          <w:sz w:val="22"/>
          <w:szCs w:val="22"/>
        </w:rPr>
        <w:t>S</w:t>
      </w:r>
      <w:r w:rsidR="003148EB" w:rsidRPr="00BD721D">
        <w:rPr>
          <w:rFonts w:ascii="Avenir Next LT Pro" w:hAnsi="Avenir Next LT Pro"/>
          <w:color w:val="22355B"/>
          <w:sz w:val="22"/>
          <w:szCs w:val="22"/>
        </w:rPr>
        <w:t xml:space="preserve">exual </w:t>
      </w:r>
      <w:proofErr w:type="spellStart"/>
      <w:r w:rsidR="00932E2D" w:rsidRPr="00BD721D">
        <w:rPr>
          <w:rFonts w:ascii="Avenir Next LT Pro" w:hAnsi="Avenir Next LT Pro"/>
          <w:color w:val="22355B"/>
          <w:sz w:val="22"/>
          <w:szCs w:val="22"/>
        </w:rPr>
        <w:t>B</w:t>
      </w:r>
      <w:r w:rsidRPr="00BD721D">
        <w:rPr>
          <w:rFonts w:ascii="Avenir Next LT Pro" w:hAnsi="Avenir Next LT Pro"/>
          <w:color w:val="22355B"/>
          <w:sz w:val="22"/>
          <w:szCs w:val="22"/>
        </w:rPr>
        <w:t>ehaviour</w:t>
      </w:r>
      <w:proofErr w:type="spellEnd"/>
      <w:r w:rsidRPr="00BD721D">
        <w:rPr>
          <w:rFonts w:ascii="Avenir Next LT Pro" w:hAnsi="Avenir Next LT Pro"/>
          <w:color w:val="22355B"/>
          <w:sz w:val="22"/>
          <w:szCs w:val="22"/>
        </w:rPr>
        <w:t xml:space="preserve">, </w:t>
      </w:r>
      <w:r w:rsidR="00932E2D"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exual </w:t>
      </w:r>
      <w:r w:rsidR="00932E2D" w:rsidRPr="00BD721D">
        <w:rPr>
          <w:rFonts w:ascii="Avenir Next LT Pro" w:hAnsi="Avenir Next LT Pro"/>
          <w:color w:val="22355B"/>
          <w:sz w:val="22"/>
          <w:szCs w:val="22"/>
        </w:rPr>
        <w:t>V</w:t>
      </w:r>
      <w:r w:rsidR="003148EB" w:rsidRPr="00BD721D">
        <w:rPr>
          <w:rFonts w:ascii="Avenir Next LT Pro" w:hAnsi="Avenir Next LT Pro"/>
          <w:color w:val="22355B"/>
          <w:sz w:val="22"/>
          <w:szCs w:val="22"/>
        </w:rPr>
        <w:t xml:space="preserve">iolence and </w:t>
      </w:r>
      <w:r w:rsidR="00932E2D" w:rsidRPr="00BD721D">
        <w:rPr>
          <w:rFonts w:ascii="Avenir Next LT Pro" w:hAnsi="Avenir Next LT Pro"/>
          <w:color w:val="22355B"/>
          <w:sz w:val="22"/>
          <w:szCs w:val="22"/>
        </w:rPr>
        <w:t>S</w:t>
      </w:r>
      <w:r w:rsidR="003148EB" w:rsidRPr="00BD721D">
        <w:rPr>
          <w:rFonts w:ascii="Avenir Next LT Pro" w:hAnsi="Avenir Next LT Pro"/>
          <w:color w:val="22355B"/>
          <w:sz w:val="22"/>
          <w:szCs w:val="22"/>
        </w:rPr>
        <w:t xml:space="preserve">exual </w:t>
      </w:r>
      <w:r w:rsidRPr="00BD721D">
        <w:rPr>
          <w:rFonts w:ascii="Avenir Next LT Pro" w:hAnsi="Avenir Next LT Pro"/>
          <w:color w:val="22355B"/>
          <w:sz w:val="22"/>
          <w:szCs w:val="22"/>
        </w:rPr>
        <w:t>Ha</w:t>
      </w:r>
      <w:r w:rsidR="003148EB" w:rsidRPr="00BD721D">
        <w:rPr>
          <w:rFonts w:ascii="Avenir Next LT Pro" w:hAnsi="Avenir Next LT Pro"/>
          <w:color w:val="22355B"/>
          <w:sz w:val="22"/>
          <w:szCs w:val="22"/>
        </w:rPr>
        <w:t xml:space="preserve">rassment </w:t>
      </w:r>
      <w:r w:rsidRPr="00BD721D">
        <w:rPr>
          <w:rFonts w:ascii="Avenir Next LT Pro" w:hAnsi="Avenir Next LT Pro"/>
          <w:color w:val="22355B"/>
          <w:sz w:val="22"/>
          <w:szCs w:val="22"/>
        </w:rPr>
        <w:t>Between</w:t>
      </w:r>
      <w:r w:rsidR="003148EB" w:rsidRPr="00BD721D">
        <w:rPr>
          <w:rFonts w:ascii="Avenir Next LT Pro" w:hAnsi="Avenir Next LT Pro"/>
          <w:color w:val="22355B"/>
          <w:sz w:val="22"/>
          <w:szCs w:val="22"/>
        </w:rPr>
        <w:t xml:space="preserve"> </w:t>
      </w:r>
      <w:r w:rsidR="00932E2D" w:rsidRPr="00BD721D">
        <w:rPr>
          <w:rFonts w:ascii="Avenir Next LT Pro" w:hAnsi="Avenir Next LT Pro"/>
          <w:color w:val="22355B"/>
          <w:sz w:val="22"/>
          <w:szCs w:val="22"/>
        </w:rPr>
        <w:t>Children</w:t>
      </w:r>
      <w:r w:rsidR="003148EB" w:rsidRPr="00BD721D">
        <w:rPr>
          <w:rFonts w:ascii="Avenir Next LT Pro" w:hAnsi="Avenir Next LT Pro"/>
          <w:color w:val="22355B"/>
          <w:sz w:val="22"/>
          <w:szCs w:val="22"/>
        </w:rPr>
        <w:t xml:space="preserve"> in </w:t>
      </w:r>
      <w:r w:rsidR="00C363F8" w:rsidRPr="00BD721D">
        <w:rPr>
          <w:rFonts w:ascii="Avenir Next LT Pro" w:hAnsi="Avenir Next LT Pro"/>
          <w:color w:val="22355B"/>
          <w:sz w:val="22"/>
          <w:szCs w:val="22"/>
        </w:rPr>
        <w:t>S</w:t>
      </w:r>
      <w:r w:rsidR="003148EB" w:rsidRPr="00BD721D">
        <w:rPr>
          <w:rFonts w:ascii="Avenir Next LT Pro" w:hAnsi="Avenir Next LT Pro"/>
          <w:color w:val="22355B"/>
          <w:sz w:val="22"/>
          <w:szCs w:val="22"/>
        </w:rPr>
        <w:t>chools</w:t>
      </w:r>
    </w:p>
    <w:p w14:paraId="5251F9DD" w14:textId="77777777" w:rsidR="0004196F" w:rsidRPr="00BD721D" w:rsidRDefault="0004196F" w:rsidP="0004196F">
      <w:pPr>
        <w:spacing w:after="120"/>
        <w:rPr>
          <w:rFonts w:ascii="Avenir Next LT Pro" w:hAnsi="Avenir Next LT Pro"/>
        </w:rPr>
      </w:pPr>
      <w:r w:rsidRPr="00BD721D">
        <w:rPr>
          <w:rFonts w:ascii="Avenir Next LT Pro" w:hAnsi="Avenir Next LT Pro"/>
        </w:rPr>
        <w:t>The school will respond to all signs, reports and concerns of harmful sexual behaviour (HSB), child-on-child sexual harassment and sexual violence. This includes incidents occurring outside of the school premises, and/or online.</w:t>
      </w:r>
    </w:p>
    <w:p w14:paraId="2DEB7119" w14:textId="77777777" w:rsidR="0004196F" w:rsidRPr="00BD721D" w:rsidRDefault="0004196F" w:rsidP="0004196F">
      <w:pPr>
        <w:spacing w:after="120"/>
        <w:rPr>
          <w:rFonts w:ascii="Avenir Next LT Pro" w:hAnsi="Avenir Next LT Pro"/>
        </w:rPr>
      </w:pPr>
      <w:r w:rsidRPr="00BD721D">
        <w:rPr>
          <w:rFonts w:ascii="Avenir Next LT Pro" w:hAnsi="Avenir Next LT Pro"/>
        </w:rPr>
        <w:t>Sexual violence refers to specific sexual offences under the Sexual Offences Act 2003 involving:</w:t>
      </w:r>
    </w:p>
    <w:p w14:paraId="3C5E8F71" w14:textId="77777777" w:rsidR="0004196F" w:rsidRPr="00BD721D" w:rsidRDefault="0004196F">
      <w:pPr>
        <w:pStyle w:val="ListParagraph"/>
        <w:numPr>
          <w:ilvl w:val="0"/>
          <w:numId w:val="163"/>
        </w:numPr>
        <w:spacing w:after="120" w:line="240" w:lineRule="auto"/>
        <w:jc w:val="left"/>
        <w:rPr>
          <w:rFonts w:ascii="Avenir Next LT Pro" w:eastAsia="Times New Roman" w:hAnsi="Avenir Next LT Pro" w:cs="Times New Roman"/>
        </w:rPr>
      </w:pPr>
      <w:r w:rsidRPr="00BD721D">
        <w:rPr>
          <w:rFonts w:ascii="Avenir Next LT Pro" w:hAnsi="Avenir Next LT Pro"/>
        </w:rPr>
        <w:t>Rape: A person (A) commits an offence of rape if: he intentionally penetrates the vagina, anus or mouth of another person (B) with his penis, B does not consent to the penetration, and A does not reasonably believe that B consents</w:t>
      </w:r>
    </w:p>
    <w:p w14:paraId="12B1C735" w14:textId="15D85677" w:rsidR="0004196F" w:rsidRPr="00BD721D" w:rsidRDefault="0004196F">
      <w:pPr>
        <w:pStyle w:val="ListParagraph"/>
        <w:numPr>
          <w:ilvl w:val="0"/>
          <w:numId w:val="163"/>
        </w:numPr>
        <w:spacing w:after="120" w:line="240" w:lineRule="auto"/>
        <w:jc w:val="left"/>
        <w:rPr>
          <w:rFonts w:ascii="Avenir Next LT Pro" w:eastAsia="Times New Roman" w:hAnsi="Avenir Next LT Pro" w:cs="Times New Roman"/>
        </w:rPr>
      </w:pPr>
      <w:r w:rsidRPr="00BD721D">
        <w:rPr>
          <w:rFonts w:ascii="Avenir Next LT Pro" w:hAnsi="Avenir Next LT Pro"/>
        </w:rPr>
        <w:t>Assault by penetration</w:t>
      </w:r>
      <w:r w:rsidR="00715217" w:rsidRPr="00BD721D">
        <w:rPr>
          <w:rFonts w:ascii="Avenir Next LT Pro" w:hAnsi="Avenir Next LT Pro"/>
        </w:rPr>
        <w:t xml:space="preserve"> with an object</w:t>
      </w:r>
      <w:r w:rsidRPr="00BD721D">
        <w:rPr>
          <w:rFonts w:ascii="Avenir Next LT Pro" w:hAnsi="Avenir Next LT Pro"/>
        </w:rPr>
        <w:t>: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4933F7F9" w14:textId="77777777" w:rsidR="0004196F" w:rsidRPr="00BD721D" w:rsidRDefault="0004196F">
      <w:pPr>
        <w:pStyle w:val="ListParagraph"/>
        <w:numPr>
          <w:ilvl w:val="0"/>
          <w:numId w:val="163"/>
        </w:numPr>
        <w:spacing w:after="120" w:line="240" w:lineRule="auto"/>
        <w:jc w:val="left"/>
        <w:rPr>
          <w:rFonts w:ascii="Avenir Next LT Pro" w:eastAsia="Times New Roman" w:hAnsi="Avenir Next LT Pro" w:cs="Times New Roman"/>
        </w:rPr>
      </w:pPr>
      <w:r w:rsidRPr="00BD721D">
        <w:rPr>
          <w:rFonts w:ascii="Avenir Next LT Pro" w:hAnsi="Avenir Next LT Pro"/>
        </w:rPr>
        <w:t>Sexual assault: A person (A) commits an offence of sexual assault if: s/he intentionally touches another person (B), the touching is sexual, B does not consent to the touching, and A does not reasonably believe that B consents. Sexual assault covers a very wide range of behaviour so a single act of kissing someone without consent or touching someone’s bottom/breasts/genitalia without consent, can still constitute sexual assault)</w:t>
      </w:r>
    </w:p>
    <w:p w14:paraId="69BCDC61" w14:textId="77777777" w:rsidR="0004196F" w:rsidRPr="00BD721D" w:rsidRDefault="0004196F">
      <w:pPr>
        <w:pStyle w:val="ListParagraph"/>
        <w:numPr>
          <w:ilvl w:val="0"/>
          <w:numId w:val="163"/>
        </w:numPr>
        <w:spacing w:after="120" w:line="240" w:lineRule="auto"/>
        <w:jc w:val="left"/>
        <w:rPr>
          <w:rFonts w:ascii="Avenir Next LT Pro" w:eastAsia="Times New Roman" w:hAnsi="Avenir Next LT Pro" w:cs="Times New Roman"/>
        </w:rPr>
      </w:pPr>
      <w:r w:rsidRPr="00BD721D">
        <w:rPr>
          <w:rFonts w:ascii="Avenir Next LT Pro" w:hAnsi="Avenir Next LT Pro"/>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0D5F55AD" w14:textId="0B688F9A" w:rsidR="0004196F" w:rsidRPr="00BD721D" w:rsidRDefault="0004196F" w:rsidP="0004196F">
      <w:pPr>
        <w:spacing w:after="120"/>
        <w:rPr>
          <w:rFonts w:ascii="Avenir Next LT Pro" w:hAnsi="Avenir Next LT Pro"/>
        </w:rPr>
      </w:pPr>
      <w:r w:rsidRPr="00BD721D">
        <w:rPr>
          <w:rFonts w:ascii="Avenir Next LT Pro" w:hAnsi="Avenir Next LT Pro"/>
        </w:rPr>
        <w:t xml:space="preserve">Consent is about having the freedom and capacity to choose. Consent to sexual activity may be given to one sort of sexual activity but not </w:t>
      </w:r>
      <w:r w:rsidR="007F529B" w:rsidRPr="00BD721D">
        <w:rPr>
          <w:rFonts w:ascii="Avenir Next LT Pro" w:hAnsi="Avenir Next LT Pro"/>
        </w:rPr>
        <w:t>another and</w:t>
      </w:r>
      <w:r w:rsidRPr="00BD721D">
        <w:rPr>
          <w:rFonts w:ascii="Avenir Next LT Pro" w:hAnsi="Avenir Next LT Pro"/>
        </w:rPr>
        <w:t xml:space="preserve"> can be withdrawn at any time during sexual activity, and each time activity occurs. A child under the age of 13 can never consent to any sexual activity, the age of consent is 16, and sexual intercourse without consent is rape.</w:t>
      </w:r>
    </w:p>
    <w:p w14:paraId="1D66788F" w14:textId="77777777" w:rsidR="0004196F" w:rsidRPr="00BD721D" w:rsidRDefault="0004196F" w:rsidP="0004196F">
      <w:pPr>
        <w:spacing w:after="120"/>
        <w:rPr>
          <w:rFonts w:ascii="Avenir Next LT Pro" w:hAnsi="Avenir Next LT Pro"/>
        </w:rPr>
      </w:pPr>
      <w:r w:rsidRPr="00BD721D">
        <w:rPr>
          <w:rFonts w:ascii="Avenir Next LT Pro" w:hAnsi="Avenir Next LT Pro"/>
        </w:rPr>
        <w:t>HSB can occur:</w:t>
      </w:r>
    </w:p>
    <w:p w14:paraId="7F2BCDF4" w14:textId="77777777" w:rsidR="0004196F" w:rsidRPr="00BD721D" w:rsidRDefault="0004196F">
      <w:pPr>
        <w:pStyle w:val="ListParagraph"/>
        <w:numPr>
          <w:ilvl w:val="0"/>
          <w:numId w:val="164"/>
        </w:numPr>
        <w:spacing w:after="120" w:line="240" w:lineRule="auto"/>
        <w:jc w:val="left"/>
        <w:rPr>
          <w:rFonts w:ascii="Avenir Next LT Pro" w:eastAsia="Times New Roman" w:hAnsi="Avenir Next LT Pro" w:cs="Times New Roman"/>
        </w:rPr>
      </w:pPr>
      <w:r w:rsidRPr="00BD721D">
        <w:rPr>
          <w:rFonts w:ascii="Avenir Next LT Pro" w:hAnsi="Avenir Next LT Pro"/>
        </w:rPr>
        <w:t>Between 2 children of any age and sex</w:t>
      </w:r>
    </w:p>
    <w:p w14:paraId="4E88F8D5" w14:textId="77777777" w:rsidR="0004196F" w:rsidRPr="00BD721D" w:rsidRDefault="0004196F">
      <w:pPr>
        <w:pStyle w:val="ListParagraph"/>
        <w:numPr>
          <w:ilvl w:val="0"/>
          <w:numId w:val="164"/>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Through a group of children sexually assaulting or sexually harassing a single child or group of children </w:t>
      </w:r>
    </w:p>
    <w:p w14:paraId="77BEF27F" w14:textId="77777777" w:rsidR="0004196F" w:rsidRPr="00BD721D" w:rsidRDefault="0004196F">
      <w:pPr>
        <w:pStyle w:val="ListParagraph"/>
        <w:numPr>
          <w:ilvl w:val="0"/>
          <w:numId w:val="164"/>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Online and face to face (both physically and verbally) </w:t>
      </w:r>
    </w:p>
    <w:p w14:paraId="7369DA49" w14:textId="77777777" w:rsidR="0004196F" w:rsidRPr="00BD721D" w:rsidRDefault="0004196F" w:rsidP="0004196F">
      <w:pPr>
        <w:spacing w:after="120"/>
        <w:rPr>
          <w:rFonts w:ascii="Avenir Next LT Pro" w:hAnsi="Avenir Next LT Pro"/>
        </w:rPr>
      </w:pPr>
      <w:r w:rsidRPr="00BD721D">
        <w:rPr>
          <w:rFonts w:ascii="Avenir Next LT Pro" w:hAnsi="Avenir Next LT Pro"/>
        </w:rPr>
        <w:t>HSB exists on a continuum and may escalate into sexual harassment or sexual violence. It can occur online or face-to-face (both physically and verbally) and is never acceptable. Sexual violence and sexual harassment may overlap.</w:t>
      </w:r>
    </w:p>
    <w:p w14:paraId="3EE80EF1" w14:textId="77777777" w:rsidR="0004196F" w:rsidRPr="00BD721D" w:rsidRDefault="0004196F" w:rsidP="0004196F">
      <w:pPr>
        <w:spacing w:after="120"/>
        <w:rPr>
          <w:rFonts w:ascii="Avenir Next LT Pro" w:hAnsi="Avenir Next LT Pro"/>
        </w:rPr>
      </w:pPr>
      <w:r w:rsidRPr="00BD721D">
        <w:rPr>
          <w:rFonts w:ascii="Avenir Next LT Pro" w:hAnsi="Avenir Next LT Pro"/>
        </w:rPr>
        <w:t xml:space="preserve">Children who are victims of HSB, sexual violence and sexual harassment will likely find the experience distressing. This will, </w:t>
      </w:r>
      <w:proofErr w:type="gramStart"/>
      <w:r w:rsidRPr="00BD721D">
        <w:rPr>
          <w:rFonts w:ascii="Avenir Next LT Pro" w:hAnsi="Avenir Next LT Pro"/>
        </w:rPr>
        <w:t>in all likelihood</w:t>
      </w:r>
      <w:proofErr w:type="gramEnd"/>
      <w:r w:rsidRPr="00BD721D">
        <w:rPr>
          <w:rFonts w:ascii="Avenir Next LT Pro" w:hAnsi="Avenir Next LT Pro"/>
        </w:rPr>
        <w:t xml:space="preserve">, adversely affect their educational attainment and will be exacerbated if the alleged perpetrator(s) attends the same school. </w:t>
      </w:r>
    </w:p>
    <w:p w14:paraId="67920718" w14:textId="77777777" w:rsidR="0004196F" w:rsidRPr="00BD721D" w:rsidRDefault="0004196F" w:rsidP="0004196F">
      <w:pPr>
        <w:spacing w:after="120"/>
        <w:rPr>
          <w:rFonts w:ascii="Avenir Next LT Pro" w:hAnsi="Avenir Next LT Pro"/>
        </w:rPr>
      </w:pPr>
      <w:r w:rsidRPr="00BD721D">
        <w:rPr>
          <w:rFonts w:ascii="Avenir Next LT Pro" w:hAnsi="Avenir Next LT Pro"/>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682711DC" w14:textId="77777777" w:rsidR="0004196F" w:rsidRPr="00BD721D" w:rsidRDefault="0004196F" w:rsidP="0004196F">
      <w:pPr>
        <w:spacing w:after="120"/>
        <w:rPr>
          <w:rFonts w:ascii="Avenir Next LT Pro" w:hAnsi="Avenir Next LT Pro"/>
        </w:rPr>
      </w:pPr>
      <w:r w:rsidRPr="00BD721D">
        <w:rPr>
          <w:rFonts w:ascii="Avenir Next LT Pro" w:hAnsi="Avenir Next LT Pro"/>
        </w:rPr>
        <w:t>When supporting victims, staff will:</w:t>
      </w:r>
    </w:p>
    <w:p w14:paraId="3DE52593" w14:textId="77777777" w:rsidR="0004196F" w:rsidRPr="00BD721D" w:rsidRDefault="0004196F">
      <w:pPr>
        <w:pStyle w:val="ListParagraph"/>
        <w:numPr>
          <w:ilvl w:val="0"/>
          <w:numId w:val="165"/>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Reassure victims that the law on child-on-child abuse is there to protect them, not criminalise them </w:t>
      </w:r>
    </w:p>
    <w:p w14:paraId="1ADF4D86" w14:textId="77777777" w:rsidR="0004196F" w:rsidRPr="00BD721D" w:rsidRDefault="0004196F">
      <w:pPr>
        <w:pStyle w:val="ListParagraph"/>
        <w:numPr>
          <w:ilvl w:val="0"/>
          <w:numId w:val="165"/>
        </w:numPr>
        <w:spacing w:after="120" w:line="240" w:lineRule="auto"/>
        <w:jc w:val="left"/>
        <w:rPr>
          <w:rFonts w:ascii="Avenir Next LT Pro" w:eastAsia="Times New Roman" w:hAnsi="Avenir Next LT Pro" w:cs="Times New Roman"/>
        </w:rPr>
      </w:pPr>
      <w:r w:rsidRPr="00BD721D">
        <w:rPr>
          <w:rFonts w:ascii="Avenir Next LT Pro" w:hAnsi="Avenir Next LT Pro"/>
        </w:rPr>
        <w:lastRenderedPageBreak/>
        <w:t xml:space="preserve">Regularly review decisions and actions, and update policies with lessons learnt </w:t>
      </w:r>
    </w:p>
    <w:p w14:paraId="03ADCE59" w14:textId="77777777" w:rsidR="0004196F" w:rsidRPr="00BD721D" w:rsidRDefault="0004196F">
      <w:pPr>
        <w:pStyle w:val="ListParagraph"/>
        <w:numPr>
          <w:ilvl w:val="0"/>
          <w:numId w:val="165"/>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Look out for potential patterns of concerning, problematic or inappropriate behaviour, and decide on a course of action where we identify any patterns </w:t>
      </w:r>
    </w:p>
    <w:p w14:paraId="3DD1D671" w14:textId="77777777" w:rsidR="0004196F" w:rsidRPr="00BD721D" w:rsidRDefault="0004196F">
      <w:pPr>
        <w:pStyle w:val="ListParagraph"/>
        <w:numPr>
          <w:ilvl w:val="0"/>
          <w:numId w:val="165"/>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Consider if there are wider cultural issues within the school that enabled inappropriate behaviour to occur and whether revising policies and/or providing extra staff training could minimise the risk of it happening again </w:t>
      </w:r>
    </w:p>
    <w:p w14:paraId="361C8A0A" w14:textId="77777777" w:rsidR="0004196F" w:rsidRPr="00BD721D" w:rsidRDefault="0004196F">
      <w:pPr>
        <w:pStyle w:val="ListParagraph"/>
        <w:numPr>
          <w:ilvl w:val="0"/>
          <w:numId w:val="165"/>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Remain alert to the possible challenges of detecting signs that a child has experienced sexual violence, and show sensitivity to their needs </w:t>
      </w:r>
    </w:p>
    <w:p w14:paraId="7FE86511" w14:textId="3B130A89" w:rsidR="0004196F" w:rsidRPr="00BD721D" w:rsidRDefault="0004196F" w:rsidP="0004196F">
      <w:pPr>
        <w:spacing w:after="120"/>
        <w:rPr>
          <w:rFonts w:ascii="Avenir Next LT Pro" w:hAnsi="Avenir Next LT Pro"/>
        </w:rPr>
      </w:pPr>
      <w:r w:rsidRPr="00BD721D">
        <w:rPr>
          <w:rFonts w:ascii="Avenir Next LT Pro" w:hAnsi="Avenir Next LT Pro"/>
        </w:rPr>
        <w:t xml:space="preserve">Some groups are potentially more at risk. Evidence shows that girls, children with SEN and/or disabilities, and lesbian, gay and bisexual children, or children questioning their gender are at greater risk. </w:t>
      </w:r>
      <w:r w:rsidR="00191A75" w:rsidRPr="00BD721D">
        <w:rPr>
          <w:rFonts w:ascii="Avenir Next LT Pro" w:hAnsi="Avenir Next LT Pro"/>
        </w:rPr>
        <w:t>It is more likely that girls will be victims and boys will be perpetrators.</w:t>
      </w:r>
    </w:p>
    <w:p w14:paraId="117A294D" w14:textId="77777777" w:rsidR="0004196F" w:rsidRPr="00BD721D" w:rsidRDefault="0004196F" w:rsidP="0004196F">
      <w:pPr>
        <w:spacing w:after="120"/>
        <w:rPr>
          <w:rFonts w:ascii="Avenir Next LT Pro" w:hAnsi="Avenir Next LT Pro"/>
        </w:rPr>
      </w:pPr>
      <w:r w:rsidRPr="00BD721D">
        <w:rPr>
          <w:rFonts w:ascii="Avenir Next LT Pro" w:hAnsi="Avenir Next LT Pro"/>
        </w:rPr>
        <w:t xml:space="preserve">Staff should be aware of the importance of: </w:t>
      </w:r>
    </w:p>
    <w:p w14:paraId="168F26A6" w14:textId="77777777" w:rsidR="0004196F" w:rsidRPr="00BD721D" w:rsidRDefault="0004196F">
      <w:pPr>
        <w:pStyle w:val="ListParagraph"/>
        <w:numPr>
          <w:ilvl w:val="0"/>
          <w:numId w:val="166"/>
        </w:numPr>
        <w:spacing w:after="120" w:line="240" w:lineRule="auto"/>
        <w:jc w:val="left"/>
        <w:rPr>
          <w:rFonts w:ascii="Avenir Next LT Pro" w:eastAsia="Times New Roman" w:hAnsi="Avenir Next LT Pro" w:cs="Times New Roman"/>
        </w:rPr>
      </w:pPr>
      <w:r w:rsidRPr="00BD721D">
        <w:rPr>
          <w:rFonts w:ascii="Avenir Next LT Pro" w:hAnsi="Avenir Next LT Pro"/>
        </w:rPr>
        <w:t>Challenging inappropriate behaviours</w:t>
      </w:r>
    </w:p>
    <w:p w14:paraId="0CCA6036" w14:textId="77777777" w:rsidR="0004196F" w:rsidRPr="00BD721D" w:rsidRDefault="0004196F">
      <w:pPr>
        <w:pStyle w:val="ListParagraph"/>
        <w:numPr>
          <w:ilvl w:val="0"/>
          <w:numId w:val="166"/>
        </w:numPr>
        <w:spacing w:after="120" w:line="240" w:lineRule="auto"/>
        <w:jc w:val="left"/>
        <w:rPr>
          <w:rFonts w:ascii="Avenir Next LT Pro" w:eastAsia="Times New Roman" w:hAnsi="Avenir Next LT Pro" w:cs="Times New Roman"/>
        </w:rPr>
      </w:pPr>
      <w:r w:rsidRPr="00BD721D">
        <w:rPr>
          <w:rFonts w:ascii="Avenir Next LT Pro" w:hAnsi="Avenir Next LT Pro"/>
        </w:rPr>
        <w:t>Making clear that sexual violence and sexual harassment is not acceptable, will never be tolerated and is not an inevitable part of growing up</w:t>
      </w:r>
    </w:p>
    <w:p w14:paraId="4AD9AA0B" w14:textId="77777777" w:rsidR="0004196F" w:rsidRPr="00BD721D" w:rsidRDefault="0004196F">
      <w:pPr>
        <w:pStyle w:val="ListParagraph"/>
        <w:numPr>
          <w:ilvl w:val="0"/>
          <w:numId w:val="166"/>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Challenging physical behaviours (potentially criminal in nature), such as grabbing bottoms, breasts and genitalia, pulling down trousers, flicking bras and </w:t>
      </w:r>
      <w:proofErr w:type="gramStart"/>
      <w:r w:rsidRPr="00BD721D">
        <w:rPr>
          <w:rFonts w:ascii="Avenir Next LT Pro" w:hAnsi="Avenir Next LT Pro"/>
        </w:rPr>
        <w:t>lifting up</w:t>
      </w:r>
      <w:proofErr w:type="gramEnd"/>
      <w:r w:rsidRPr="00BD721D">
        <w:rPr>
          <w:rFonts w:ascii="Avenir Next LT Pro" w:hAnsi="Avenir Next LT Pro"/>
        </w:rPr>
        <w:t xml:space="preserve"> skirts. Dismissing or tolerating such behaviours risks normalising them</w:t>
      </w:r>
    </w:p>
    <w:p w14:paraId="1B5D4B34" w14:textId="77777777" w:rsidR="0004196F" w:rsidRPr="00BD721D" w:rsidRDefault="0004196F">
      <w:pPr>
        <w:pStyle w:val="ListParagraph"/>
        <w:numPr>
          <w:ilvl w:val="0"/>
          <w:numId w:val="166"/>
        </w:numPr>
        <w:spacing w:after="120" w:line="240" w:lineRule="auto"/>
        <w:jc w:val="left"/>
        <w:rPr>
          <w:rFonts w:ascii="Avenir Next LT Pro" w:eastAsia="Times New Roman" w:hAnsi="Avenir Next LT Pro" w:cs="Times New Roman"/>
        </w:rPr>
      </w:pPr>
      <w:r w:rsidRPr="00BD721D">
        <w:rPr>
          <w:rFonts w:ascii="Avenir Next LT Pro" w:hAnsi="Avenir Next LT Pro"/>
        </w:rPr>
        <w:t>Recognising the intersection of misogyny/misandry and harmful sexual behaviour. It’s important not to dismiss issues that may seem minor at first, such as derogatory language, as behaviours can escalate into more severe forms of child-on-child abuse</w:t>
      </w:r>
    </w:p>
    <w:p w14:paraId="31A75143" w14:textId="03F85AEA" w:rsidR="001860C3" w:rsidRPr="00BD721D" w:rsidRDefault="0004196F" w:rsidP="0004196F">
      <w:pPr>
        <w:pStyle w:val="Subhead2"/>
        <w:spacing w:after="0"/>
        <w:jc w:val="both"/>
        <w:rPr>
          <w:rFonts w:ascii="Avenir Next LT Pro" w:hAnsi="Avenir Next LT Pro"/>
          <w:b w:val="0"/>
          <w:bCs/>
          <w:sz w:val="22"/>
          <w:szCs w:val="22"/>
        </w:rPr>
      </w:pPr>
      <w:r w:rsidRPr="00BD721D">
        <w:rPr>
          <w:rFonts w:ascii="Avenir Next LT Pro" w:hAnsi="Avenir Next LT Pro"/>
          <w:b w:val="0"/>
          <w:bCs/>
          <w:sz w:val="22"/>
          <w:szCs w:val="22"/>
        </w:rPr>
        <w:t xml:space="preserve">If staff have any concerns about HSB, sexual violence or sexual harassment, or a child makes a report to them, they will follow the procedures set out in section 7 of this policy, as appropriate. </w:t>
      </w:r>
      <w:proofErr w:type="gramStart"/>
      <w:r w:rsidRPr="00BD721D">
        <w:rPr>
          <w:rFonts w:ascii="Avenir Next LT Pro" w:hAnsi="Avenir Next LT Pro"/>
          <w:b w:val="0"/>
          <w:bCs/>
          <w:sz w:val="22"/>
          <w:szCs w:val="22"/>
        </w:rPr>
        <w:t>In particular, section</w:t>
      </w:r>
      <w:proofErr w:type="gramEnd"/>
      <w:r w:rsidRPr="00BD721D">
        <w:rPr>
          <w:rFonts w:ascii="Avenir Next LT Pro" w:hAnsi="Avenir Next LT Pro"/>
          <w:b w:val="0"/>
          <w:bCs/>
          <w:sz w:val="22"/>
          <w:szCs w:val="22"/>
        </w:rPr>
        <w:t xml:space="preserve"> </w:t>
      </w:r>
      <w:r w:rsidR="007F529B" w:rsidRPr="00BD721D">
        <w:rPr>
          <w:rFonts w:ascii="Avenir Next LT Pro" w:hAnsi="Avenir Next LT Pro"/>
          <w:b w:val="0"/>
          <w:bCs/>
          <w:color w:val="auto"/>
          <w:sz w:val="22"/>
          <w:szCs w:val="22"/>
        </w:rPr>
        <w:t>7.12</w:t>
      </w:r>
      <w:r w:rsidRPr="00BD721D">
        <w:rPr>
          <w:rFonts w:ascii="Avenir Next LT Pro" w:hAnsi="Avenir Next LT Pro"/>
          <w:b w:val="0"/>
          <w:bCs/>
          <w:color w:val="auto"/>
          <w:sz w:val="22"/>
          <w:szCs w:val="22"/>
        </w:rPr>
        <w:t xml:space="preserve"> </w:t>
      </w:r>
      <w:r w:rsidRPr="00BD721D">
        <w:rPr>
          <w:rFonts w:ascii="Avenir Next LT Pro" w:hAnsi="Avenir Next LT Pro"/>
          <w:b w:val="0"/>
          <w:bCs/>
          <w:sz w:val="22"/>
          <w:szCs w:val="22"/>
        </w:rPr>
        <w:t>set out more detail about our school’s approach to this type of abuse</w:t>
      </w:r>
    </w:p>
    <w:p w14:paraId="60366FF7" w14:textId="234F3B6C" w:rsidR="00547E25" w:rsidRPr="00BD721D" w:rsidRDefault="00547E25">
      <w:pPr>
        <w:pStyle w:val="Subhead2"/>
        <w:numPr>
          <w:ilvl w:val="0"/>
          <w:numId w:val="187"/>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Serious </w:t>
      </w:r>
      <w:r w:rsidR="00C363F8" w:rsidRPr="00BD721D">
        <w:rPr>
          <w:rFonts w:ascii="Avenir Next LT Pro" w:hAnsi="Avenir Next LT Pro"/>
          <w:color w:val="22355B"/>
          <w:sz w:val="22"/>
          <w:szCs w:val="22"/>
        </w:rPr>
        <w:t>V</w:t>
      </w:r>
      <w:r w:rsidRPr="00BD721D">
        <w:rPr>
          <w:rFonts w:ascii="Avenir Next LT Pro" w:hAnsi="Avenir Next LT Pro"/>
          <w:color w:val="22355B"/>
          <w:sz w:val="22"/>
          <w:szCs w:val="22"/>
        </w:rPr>
        <w:t xml:space="preserve">iolence </w:t>
      </w:r>
    </w:p>
    <w:p w14:paraId="4A6EC9EA" w14:textId="77777777" w:rsidR="00292FF1" w:rsidRPr="00BD721D" w:rsidRDefault="00292FF1" w:rsidP="00292FF1">
      <w:pPr>
        <w:spacing w:after="120"/>
        <w:rPr>
          <w:rFonts w:ascii="Avenir Next LT Pro" w:hAnsi="Avenir Next LT Pro"/>
        </w:rPr>
      </w:pPr>
      <w:r w:rsidRPr="00BD721D">
        <w:rPr>
          <w:rFonts w:ascii="Avenir Next LT Pro" w:hAnsi="Avenir Next LT Pro"/>
        </w:rPr>
        <w:t>Serious violence is a continuing safeguarding concern which may involve:</w:t>
      </w:r>
    </w:p>
    <w:p w14:paraId="1744E6DC" w14:textId="77777777" w:rsidR="00292FF1" w:rsidRPr="00BD721D" w:rsidRDefault="00292FF1">
      <w:pPr>
        <w:pStyle w:val="ListParagraph"/>
        <w:numPr>
          <w:ilvl w:val="0"/>
          <w:numId w:val="170"/>
        </w:numPr>
        <w:spacing w:after="120" w:line="240" w:lineRule="auto"/>
        <w:jc w:val="left"/>
        <w:rPr>
          <w:rFonts w:ascii="Avenir Next LT Pro" w:eastAsia="Times New Roman" w:hAnsi="Avenir Next LT Pro" w:cs="Times New Roman"/>
        </w:rPr>
      </w:pPr>
      <w:r w:rsidRPr="00BD721D">
        <w:rPr>
          <w:rFonts w:ascii="Avenir Next LT Pro" w:hAnsi="Avenir Next LT Pro"/>
        </w:rPr>
        <w:t>Physical assault</w:t>
      </w:r>
    </w:p>
    <w:p w14:paraId="49593906" w14:textId="77777777" w:rsidR="00292FF1" w:rsidRPr="00BD721D" w:rsidRDefault="00292FF1">
      <w:pPr>
        <w:pStyle w:val="ListParagraph"/>
        <w:numPr>
          <w:ilvl w:val="0"/>
          <w:numId w:val="170"/>
        </w:numPr>
        <w:spacing w:after="120" w:line="240" w:lineRule="auto"/>
        <w:jc w:val="left"/>
        <w:rPr>
          <w:rFonts w:ascii="Avenir Next LT Pro" w:eastAsia="Times New Roman" w:hAnsi="Avenir Next LT Pro" w:cs="Times New Roman"/>
        </w:rPr>
      </w:pPr>
      <w:r w:rsidRPr="00BD721D">
        <w:rPr>
          <w:rFonts w:ascii="Avenir Next LT Pro" w:hAnsi="Avenir Next LT Pro"/>
        </w:rPr>
        <w:t>Carrying, threatening with or using weapons (often in the context of peer conflict or bullying)</w:t>
      </w:r>
    </w:p>
    <w:p w14:paraId="7EED705F" w14:textId="77777777" w:rsidR="00292FF1" w:rsidRPr="00BD721D" w:rsidRDefault="00292FF1">
      <w:pPr>
        <w:pStyle w:val="ListParagraph"/>
        <w:numPr>
          <w:ilvl w:val="0"/>
          <w:numId w:val="170"/>
        </w:numPr>
        <w:spacing w:after="120" w:line="240" w:lineRule="auto"/>
        <w:jc w:val="left"/>
        <w:rPr>
          <w:rFonts w:ascii="Avenir Next LT Pro" w:eastAsia="Times New Roman" w:hAnsi="Avenir Next LT Pro" w:cs="Times New Roman"/>
        </w:rPr>
      </w:pPr>
      <w:r w:rsidRPr="00BD721D">
        <w:rPr>
          <w:rFonts w:ascii="Avenir Next LT Pro" w:hAnsi="Avenir Next LT Pro"/>
        </w:rPr>
        <w:t>Criminal exploitation</w:t>
      </w:r>
    </w:p>
    <w:p w14:paraId="75FCDA81" w14:textId="77777777" w:rsidR="00292FF1" w:rsidRPr="00BD721D" w:rsidRDefault="00292FF1" w:rsidP="00292FF1">
      <w:pPr>
        <w:spacing w:after="120"/>
        <w:rPr>
          <w:rFonts w:ascii="Avenir Next LT Pro" w:hAnsi="Avenir Next LT Pro"/>
        </w:rPr>
      </w:pPr>
      <w:r w:rsidRPr="00BD721D">
        <w:rPr>
          <w:rFonts w:ascii="Avenir Next LT Pro" w:hAnsi="Avenir Next LT Pro"/>
        </w:rPr>
        <w:t>Indicators which may signal that a child is at risk from, or involved with, serious violent crime may include:</w:t>
      </w:r>
    </w:p>
    <w:p w14:paraId="00577995" w14:textId="77777777" w:rsidR="00292FF1" w:rsidRPr="00BD721D" w:rsidRDefault="00292FF1">
      <w:pPr>
        <w:pStyle w:val="ListParagraph"/>
        <w:numPr>
          <w:ilvl w:val="0"/>
          <w:numId w:val="169"/>
        </w:numPr>
        <w:spacing w:after="120" w:line="240" w:lineRule="auto"/>
        <w:jc w:val="left"/>
        <w:rPr>
          <w:rFonts w:ascii="Avenir Next LT Pro" w:eastAsia="Times New Roman" w:hAnsi="Avenir Next LT Pro" w:cs="Times New Roman"/>
        </w:rPr>
      </w:pPr>
      <w:r w:rsidRPr="00BD721D">
        <w:rPr>
          <w:rFonts w:ascii="Avenir Next LT Pro" w:hAnsi="Avenir Next LT Pro"/>
        </w:rPr>
        <w:t>Increased absence from school</w:t>
      </w:r>
    </w:p>
    <w:p w14:paraId="36E00034" w14:textId="77777777" w:rsidR="00292FF1" w:rsidRPr="00BD721D" w:rsidRDefault="00292FF1">
      <w:pPr>
        <w:pStyle w:val="ListParagraph"/>
        <w:numPr>
          <w:ilvl w:val="0"/>
          <w:numId w:val="169"/>
        </w:numPr>
        <w:spacing w:after="120" w:line="240" w:lineRule="auto"/>
        <w:jc w:val="left"/>
        <w:rPr>
          <w:rFonts w:ascii="Avenir Next LT Pro" w:eastAsia="Times New Roman" w:hAnsi="Avenir Next LT Pro" w:cs="Times New Roman"/>
        </w:rPr>
      </w:pPr>
      <w:r w:rsidRPr="00BD721D">
        <w:rPr>
          <w:rFonts w:ascii="Avenir Next LT Pro" w:hAnsi="Avenir Next LT Pro"/>
        </w:rPr>
        <w:t>Change in friendships or relationships with older individuals or groups</w:t>
      </w:r>
    </w:p>
    <w:p w14:paraId="4A7491C6" w14:textId="77777777" w:rsidR="00292FF1" w:rsidRPr="00BD721D" w:rsidRDefault="00292FF1">
      <w:pPr>
        <w:pStyle w:val="ListParagraph"/>
        <w:numPr>
          <w:ilvl w:val="0"/>
          <w:numId w:val="169"/>
        </w:numPr>
        <w:spacing w:after="120" w:line="240" w:lineRule="auto"/>
        <w:jc w:val="left"/>
        <w:rPr>
          <w:rFonts w:ascii="Avenir Next LT Pro" w:eastAsia="Times New Roman" w:hAnsi="Avenir Next LT Pro" w:cs="Times New Roman"/>
        </w:rPr>
      </w:pPr>
      <w:r w:rsidRPr="00BD721D">
        <w:rPr>
          <w:rFonts w:ascii="Avenir Next LT Pro" w:hAnsi="Avenir Next LT Pro"/>
        </w:rPr>
        <w:t>Significant decline in performance</w:t>
      </w:r>
    </w:p>
    <w:p w14:paraId="75093AB5" w14:textId="77777777" w:rsidR="00292FF1" w:rsidRPr="00BD721D" w:rsidRDefault="00292FF1">
      <w:pPr>
        <w:pStyle w:val="ListParagraph"/>
        <w:numPr>
          <w:ilvl w:val="0"/>
          <w:numId w:val="169"/>
        </w:numPr>
        <w:spacing w:after="120" w:line="240" w:lineRule="auto"/>
        <w:jc w:val="left"/>
        <w:rPr>
          <w:rFonts w:ascii="Avenir Next LT Pro" w:eastAsia="Times New Roman" w:hAnsi="Avenir Next LT Pro" w:cs="Times New Roman"/>
        </w:rPr>
      </w:pPr>
      <w:r w:rsidRPr="00BD721D">
        <w:rPr>
          <w:rFonts w:ascii="Avenir Next LT Pro" w:hAnsi="Avenir Next LT Pro"/>
        </w:rPr>
        <w:t>Signs of self-harm or a significant change in wellbeing</w:t>
      </w:r>
    </w:p>
    <w:p w14:paraId="7E1E3387" w14:textId="77777777" w:rsidR="00292FF1" w:rsidRPr="00BD721D" w:rsidRDefault="00292FF1">
      <w:pPr>
        <w:pStyle w:val="ListParagraph"/>
        <w:numPr>
          <w:ilvl w:val="0"/>
          <w:numId w:val="169"/>
        </w:numPr>
        <w:spacing w:after="120" w:line="240" w:lineRule="auto"/>
        <w:jc w:val="left"/>
        <w:rPr>
          <w:rFonts w:ascii="Avenir Next LT Pro" w:eastAsia="Times New Roman" w:hAnsi="Avenir Next LT Pro" w:cs="Times New Roman"/>
        </w:rPr>
      </w:pPr>
      <w:r w:rsidRPr="00BD721D">
        <w:rPr>
          <w:rFonts w:ascii="Avenir Next LT Pro" w:hAnsi="Avenir Next LT Pro"/>
        </w:rPr>
        <w:t>Signs of assault or unexplained injuries</w:t>
      </w:r>
    </w:p>
    <w:p w14:paraId="67ABB2F5" w14:textId="77777777" w:rsidR="00292FF1" w:rsidRPr="00BD721D" w:rsidRDefault="00292FF1">
      <w:pPr>
        <w:pStyle w:val="ListParagraph"/>
        <w:numPr>
          <w:ilvl w:val="0"/>
          <w:numId w:val="169"/>
        </w:numPr>
        <w:spacing w:after="120" w:line="240" w:lineRule="auto"/>
        <w:jc w:val="left"/>
        <w:rPr>
          <w:rFonts w:ascii="Avenir Next LT Pro" w:eastAsia="Times New Roman" w:hAnsi="Avenir Next LT Pro" w:cs="Times New Roman"/>
        </w:rPr>
      </w:pPr>
      <w:r w:rsidRPr="00BD721D">
        <w:rPr>
          <w:rFonts w:ascii="Avenir Next LT Pro" w:hAnsi="Avenir Next LT Pro"/>
        </w:rPr>
        <w:t xml:space="preserve">Unexplained gifts or new possessions (this could indicate that the child has been approached by, or is involved with, individuals associated with criminal networks or gangs and may be at risk of criminal exploitation (see above)) </w:t>
      </w:r>
    </w:p>
    <w:p w14:paraId="40FD5704" w14:textId="77777777" w:rsidR="00292FF1" w:rsidRPr="00BD721D" w:rsidRDefault="00292FF1" w:rsidP="00292FF1">
      <w:pPr>
        <w:spacing w:after="120"/>
        <w:rPr>
          <w:rFonts w:ascii="Avenir Next LT Pro" w:hAnsi="Avenir Next LT Pro"/>
        </w:rPr>
      </w:pPr>
      <w:r w:rsidRPr="00BD721D">
        <w:rPr>
          <w:rFonts w:ascii="Avenir Next LT Pro" w:hAnsi="Avenir Next LT Pro"/>
        </w:rPr>
        <w:t>Risk factors which increase the likelihood of involvement in serious violence include:</w:t>
      </w:r>
    </w:p>
    <w:p w14:paraId="52001183" w14:textId="77777777" w:rsidR="00292FF1" w:rsidRPr="00BD721D" w:rsidRDefault="00292FF1">
      <w:pPr>
        <w:numPr>
          <w:ilvl w:val="0"/>
          <w:numId w:val="168"/>
        </w:numPr>
        <w:spacing w:after="120" w:line="240" w:lineRule="auto"/>
        <w:jc w:val="left"/>
        <w:rPr>
          <w:rFonts w:ascii="Avenir Next LT Pro" w:eastAsia="Times New Roman" w:hAnsi="Avenir Next LT Pro"/>
        </w:rPr>
      </w:pPr>
      <w:r w:rsidRPr="00BD721D">
        <w:rPr>
          <w:rFonts w:ascii="Avenir Next LT Pro" w:hAnsi="Avenir Next LT Pro"/>
        </w:rPr>
        <w:t>Having been frequently absent, suspended, spent time in alternative provision, or permanently excluded from school</w:t>
      </w:r>
    </w:p>
    <w:p w14:paraId="67ACBF5B" w14:textId="77777777" w:rsidR="00292FF1" w:rsidRPr="00BD721D" w:rsidRDefault="00292FF1">
      <w:pPr>
        <w:numPr>
          <w:ilvl w:val="0"/>
          <w:numId w:val="168"/>
        </w:numPr>
        <w:spacing w:after="120" w:line="240" w:lineRule="auto"/>
        <w:jc w:val="left"/>
        <w:rPr>
          <w:rFonts w:ascii="Avenir Next LT Pro" w:eastAsia="Times New Roman" w:hAnsi="Avenir Next LT Pro"/>
        </w:rPr>
      </w:pPr>
      <w:r w:rsidRPr="00BD721D">
        <w:rPr>
          <w:rFonts w:ascii="Avenir Next LT Pro" w:hAnsi="Avenir Next LT Pro"/>
        </w:rPr>
        <w:t>Having been involved in offending, such as theft or robbery</w:t>
      </w:r>
    </w:p>
    <w:p w14:paraId="6935EE0F" w14:textId="77777777" w:rsidR="00292FF1" w:rsidRPr="00BD721D" w:rsidRDefault="00292FF1">
      <w:pPr>
        <w:numPr>
          <w:ilvl w:val="0"/>
          <w:numId w:val="168"/>
        </w:numPr>
        <w:spacing w:after="120" w:line="240" w:lineRule="auto"/>
        <w:jc w:val="left"/>
        <w:rPr>
          <w:rFonts w:ascii="Avenir Next LT Pro" w:eastAsia="Times New Roman" w:hAnsi="Avenir Next LT Pro"/>
        </w:rPr>
      </w:pPr>
      <w:r w:rsidRPr="00BD721D">
        <w:rPr>
          <w:rFonts w:ascii="Avenir Next LT Pro" w:hAnsi="Avenir Next LT Pro"/>
        </w:rPr>
        <w:t>Being male</w:t>
      </w:r>
    </w:p>
    <w:p w14:paraId="54FA93C8" w14:textId="77777777" w:rsidR="00292FF1" w:rsidRPr="00BD721D" w:rsidRDefault="00292FF1">
      <w:pPr>
        <w:numPr>
          <w:ilvl w:val="0"/>
          <w:numId w:val="168"/>
        </w:numPr>
        <w:spacing w:after="120" w:line="240" w:lineRule="auto"/>
        <w:jc w:val="left"/>
        <w:rPr>
          <w:rFonts w:ascii="Avenir Next LT Pro" w:eastAsia="Times New Roman" w:hAnsi="Avenir Next LT Pro"/>
        </w:rPr>
      </w:pPr>
      <w:r w:rsidRPr="00BD721D">
        <w:rPr>
          <w:rFonts w:ascii="Avenir Next LT Pro" w:hAnsi="Avenir Next LT Pro"/>
        </w:rPr>
        <w:t>Having experienced child maltreatment</w:t>
      </w:r>
    </w:p>
    <w:p w14:paraId="2C0453CC" w14:textId="77777777" w:rsidR="00292FF1" w:rsidRPr="00BD721D" w:rsidRDefault="00292FF1">
      <w:pPr>
        <w:numPr>
          <w:ilvl w:val="0"/>
          <w:numId w:val="168"/>
        </w:numPr>
        <w:spacing w:after="120" w:line="240" w:lineRule="auto"/>
        <w:jc w:val="left"/>
        <w:rPr>
          <w:rFonts w:ascii="Avenir Next LT Pro" w:eastAsia="Times New Roman" w:hAnsi="Avenir Next LT Pro"/>
        </w:rPr>
      </w:pPr>
      <w:r w:rsidRPr="00BD721D">
        <w:rPr>
          <w:rFonts w:ascii="Avenir Next LT Pro" w:hAnsi="Avenir Next LT Pro"/>
        </w:rPr>
        <w:t>Having used drugs or alcohol in early adolescence</w:t>
      </w:r>
    </w:p>
    <w:p w14:paraId="3D0F816A" w14:textId="77777777" w:rsidR="00292FF1" w:rsidRPr="00BD721D" w:rsidRDefault="00292FF1">
      <w:pPr>
        <w:numPr>
          <w:ilvl w:val="0"/>
          <w:numId w:val="168"/>
        </w:numPr>
        <w:spacing w:after="120" w:line="240" w:lineRule="auto"/>
        <w:jc w:val="left"/>
        <w:rPr>
          <w:rFonts w:ascii="Avenir Next LT Pro" w:eastAsia="Times New Roman" w:hAnsi="Avenir Next LT Pro"/>
        </w:rPr>
      </w:pPr>
      <w:r w:rsidRPr="00BD721D">
        <w:rPr>
          <w:rFonts w:ascii="Avenir Next LT Pro" w:hAnsi="Avenir Next LT Pro"/>
        </w:rPr>
        <w:t>Having previously been a victim or previously perpetrated violence</w:t>
      </w:r>
    </w:p>
    <w:p w14:paraId="16E4A437" w14:textId="77777777" w:rsidR="00292FF1" w:rsidRPr="00BD721D" w:rsidRDefault="00292FF1" w:rsidP="00292FF1">
      <w:pPr>
        <w:spacing w:after="120"/>
        <w:rPr>
          <w:rFonts w:ascii="Avenir Next LT Pro" w:hAnsi="Avenir Next LT Pro"/>
        </w:rPr>
      </w:pPr>
      <w:r w:rsidRPr="00BD721D">
        <w:rPr>
          <w:rFonts w:ascii="Avenir Next LT Pro" w:hAnsi="Avenir Next LT Pro"/>
        </w:rPr>
        <w:lastRenderedPageBreak/>
        <w:t>Staff will be aware of these indicators and risk factors and will be alert to when children might be at highest risk around the school day (for example, immediately after school).</w:t>
      </w:r>
    </w:p>
    <w:p w14:paraId="5C7C8A40" w14:textId="77777777" w:rsidR="00292FF1" w:rsidRPr="00BD721D" w:rsidRDefault="00292FF1" w:rsidP="00292FF1">
      <w:pPr>
        <w:spacing w:after="120"/>
        <w:rPr>
          <w:rFonts w:ascii="Avenir Next LT Pro" w:hAnsi="Avenir Next LT Pro"/>
        </w:rPr>
      </w:pPr>
      <w:r w:rsidRPr="00BD721D">
        <w:rPr>
          <w:rFonts w:ascii="Avenir Next LT Pro" w:hAnsi="Avenir Next LT Pro"/>
        </w:rPr>
        <w:t>If a member of staff has a concern about a pupil being involved in, or at risk of, serious violence, including a child carrying or using a weapon (or expressing intent to do so), they will report this to the DSL.</w:t>
      </w:r>
    </w:p>
    <w:p w14:paraId="30D0A2E6" w14:textId="77777777" w:rsidR="00292FF1" w:rsidRPr="00BD721D" w:rsidRDefault="00292FF1" w:rsidP="00292FF1">
      <w:pPr>
        <w:spacing w:after="120"/>
        <w:rPr>
          <w:rFonts w:ascii="Avenir Next LT Pro" w:hAnsi="Avenir Next LT Pro"/>
        </w:rPr>
      </w:pPr>
      <w:r w:rsidRPr="00BD721D">
        <w:rPr>
          <w:rFonts w:ascii="Avenir Next LT Pro" w:hAnsi="Avenir Next LT Pro"/>
        </w:rPr>
        <w:t>The DSL will:</w:t>
      </w:r>
    </w:p>
    <w:p w14:paraId="4F062FBD" w14:textId="77777777" w:rsidR="00292FF1" w:rsidRPr="00BD721D" w:rsidRDefault="00292FF1">
      <w:pPr>
        <w:pStyle w:val="ListParagraph"/>
        <w:numPr>
          <w:ilvl w:val="0"/>
          <w:numId w:val="167"/>
        </w:numPr>
        <w:spacing w:after="120" w:line="240" w:lineRule="auto"/>
        <w:jc w:val="left"/>
        <w:rPr>
          <w:rFonts w:ascii="Avenir Next LT Pro" w:eastAsia="Times New Roman" w:hAnsi="Avenir Next LT Pro" w:cs="Times New Roman"/>
        </w:rPr>
      </w:pPr>
      <w:r w:rsidRPr="00BD721D">
        <w:rPr>
          <w:rFonts w:ascii="Avenir Next LT Pro" w:hAnsi="Avenir Next LT Pro"/>
        </w:rPr>
        <w:t>Assess the risk to both the individual pupil and others in the school, consider wider information or concerns and take appropriate action</w:t>
      </w:r>
    </w:p>
    <w:p w14:paraId="3B624BDD" w14:textId="77777777" w:rsidR="00292FF1" w:rsidRPr="00BD721D" w:rsidRDefault="00292FF1">
      <w:pPr>
        <w:pStyle w:val="ListParagraph"/>
        <w:numPr>
          <w:ilvl w:val="0"/>
          <w:numId w:val="167"/>
        </w:numPr>
        <w:spacing w:after="120" w:line="240" w:lineRule="auto"/>
        <w:jc w:val="left"/>
        <w:rPr>
          <w:rFonts w:ascii="Avenir Next LT Pro" w:eastAsia="Times New Roman" w:hAnsi="Avenir Next LT Pro" w:cs="Times New Roman"/>
        </w:rPr>
      </w:pPr>
      <w:r w:rsidRPr="00BD721D">
        <w:rPr>
          <w:rFonts w:ascii="Avenir Next LT Pro" w:hAnsi="Avenir Next LT Pro"/>
        </w:rPr>
        <w:t>Put in place a safety and support plan for the pupil (depending on the risk)</w:t>
      </w:r>
    </w:p>
    <w:p w14:paraId="45052DD5" w14:textId="77777777" w:rsidR="00292FF1" w:rsidRPr="00BD721D" w:rsidRDefault="00292FF1">
      <w:pPr>
        <w:pStyle w:val="ListParagraph"/>
        <w:numPr>
          <w:ilvl w:val="0"/>
          <w:numId w:val="167"/>
        </w:numPr>
        <w:spacing w:after="120" w:line="240" w:lineRule="auto"/>
        <w:jc w:val="left"/>
        <w:rPr>
          <w:rFonts w:ascii="Avenir Next LT Pro" w:eastAsia="Times New Roman" w:hAnsi="Avenir Next LT Pro" w:cs="Times New Roman"/>
        </w:rPr>
      </w:pPr>
      <w:r w:rsidRPr="00BD721D">
        <w:rPr>
          <w:rFonts w:ascii="Avenir Next LT Pro" w:hAnsi="Avenir Next LT Pro"/>
        </w:rPr>
        <w:t>Where relevant, consider action to de-escalate peer conflict</w:t>
      </w:r>
    </w:p>
    <w:p w14:paraId="36F5D991" w14:textId="40E7C734" w:rsidR="00547E25" w:rsidRPr="00BD721D" w:rsidRDefault="00547E25">
      <w:pPr>
        <w:pStyle w:val="Subhead2"/>
        <w:numPr>
          <w:ilvl w:val="0"/>
          <w:numId w:val="187"/>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Checking the </w:t>
      </w:r>
      <w:r w:rsidR="00C363F8" w:rsidRPr="00BD721D">
        <w:rPr>
          <w:rFonts w:ascii="Avenir Next LT Pro" w:hAnsi="Avenir Next LT Pro"/>
          <w:color w:val="22355B"/>
          <w:sz w:val="22"/>
          <w:szCs w:val="22"/>
        </w:rPr>
        <w:t>I</w:t>
      </w:r>
      <w:r w:rsidRPr="00BD721D">
        <w:rPr>
          <w:rFonts w:ascii="Avenir Next LT Pro" w:hAnsi="Avenir Next LT Pro"/>
          <w:color w:val="22355B"/>
          <w:sz w:val="22"/>
          <w:szCs w:val="22"/>
        </w:rPr>
        <w:t xml:space="preserve">dentity and </w:t>
      </w:r>
      <w:r w:rsidR="00C363F8" w:rsidRPr="00BD721D">
        <w:rPr>
          <w:rFonts w:ascii="Avenir Next LT Pro" w:hAnsi="Avenir Next LT Pro"/>
          <w:color w:val="22355B"/>
          <w:sz w:val="22"/>
          <w:szCs w:val="22"/>
        </w:rPr>
        <w:t>S</w:t>
      </w:r>
      <w:r w:rsidRPr="00BD721D">
        <w:rPr>
          <w:rFonts w:ascii="Avenir Next LT Pro" w:hAnsi="Avenir Next LT Pro"/>
          <w:color w:val="22355B"/>
          <w:sz w:val="22"/>
          <w:szCs w:val="22"/>
        </w:rPr>
        <w:t xml:space="preserve">uitability of </w:t>
      </w:r>
      <w:r w:rsidR="00C363F8" w:rsidRPr="00BD721D">
        <w:rPr>
          <w:rFonts w:ascii="Avenir Next LT Pro" w:hAnsi="Avenir Next LT Pro"/>
          <w:color w:val="22355B"/>
          <w:sz w:val="22"/>
          <w:szCs w:val="22"/>
        </w:rPr>
        <w:t>V</w:t>
      </w:r>
      <w:r w:rsidRPr="00BD721D">
        <w:rPr>
          <w:rFonts w:ascii="Avenir Next LT Pro" w:hAnsi="Avenir Next LT Pro"/>
          <w:color w:val="22355B"/>
          <w:sz w:val="22"/>
          <w:szCs w:val="22"/>
        </w:rPr>
        <w:t>isitors</w:t>
      </w:r>
    </w:p>
    <w:p w14:paraId="46CCABE3" w14:textId="65C4803C" w:rsidR="00DD459D" w:rsidRPr="00BD721D" w:rsidRDefault="00C2338F" w:rsidP="008F3593">
      <w:pPr>
        <w:rPr>
          <w:rFonts w:ascii="Avenir Next LT Pro" w:hAnsi="Avenir Next LT Pro"/>
        </w:rPr>
      </w:pPr>
      <w:r w:rsidRPr="00BD721D">
        <w:rPr>
          <w:rFonts w:ascii="Avenir Next LT Pro" w:hAnsi="Avenir Next LT Pro"/>
        </w:rPr>
        <w:t>Please review our Visit</w:t>
      </w:r>
      <w:r w:rsidR="007A71A9" w:rsidRPr="00BD721D">
        <w:rPr>
          <w:rFonts w:ascii="Avenir Next LT Pro" w:hAnsi="Avenir Next LT Pro"/>
        </w:rPr>
        <w:t xml:space="preserve">ors Policy (Ref ADM05) </w:t>
      </w:r>
      <w:r w:rsidR="00FF19CC" w:rsidRPr="00BD721D">
        <w:rPr>
          <w:rFonts w:ascii="Avenir Next LT Pro" w:hAnsi="Avenir Next LT Pro"/>
        </w:rPr>
        <w:t xml:space="preserve">on Trust Policy hub, or please request via </w:t>
      </w:r>
      <w:hyperlink r:id="rId67" w:history="1">
        <w:r w:rsidR="00FF19CC" w:rsidRPr="00BD721D">
          <w:rPr>
            <w:rStyle w:val="Hyperlink"/>
            <w:rFonts w:ascii="Avenir Next LT Pro" w:hAnsi="Avenir Next LT Pro"/>
          </w:rPr>
          <w:t>admin@stoccat.org.uk</w:t>
        </w:r>
      </w:hyperlink>
      <w:r w:rsidR="00FF19CC" w:rsidRPr="00BD721D">
        <w:rPr>
          <w:rFonts w:ascii="Avenir Next LT Pro" w:hAnsi="Avenir Next LT Pro"/>
        </w:rPr>
        <w:t xml:space="preserve"> </w:t>
      </w:r>
    </w:p>
    <w:p w14:paraId="27522539" w14:textId="3E09EDE5" w:rsidR="00547E25" w:rsidRPr="00BD721D" w:rsidRDefault="00547E25" w:rsidP="00EA3105">
      <w:pPr>
        <w:tabs>
          <w:tab w:val="left" w:pos="2694"/>
        </w:tabs>
        <w:rPr>
          <w:rFonts w:ascii="Avenir Next LT Pro" w:hAnsi="Avenir Next LT Pro"/>
        </w:rPr>
      </w:pPr>
      <w:r w:rsidRPr="00BD721D">
        <w:rPr>
          <w:rFonts w:ascii="Avenir Next LT Pro" w:hAnsi="Avenir Next LT Pro"/>
        </w:rPr>
        <w:t>All visitors will be required to verify their identity to the satisfaction of staff and to leave their belongings, including their mobile phone(s), in a safe place during their visit.</w:t>
      </w:r>
    </w:p>
    <w:p w14:paraId="22EA846D" w14:textId="77777777" w:rsidR="00F62153" w:rsidRPr="00BD721D" w:rsidRDefault="00547E25" w:rsidP="007E3FF6">
      <w:pPr>
        <w:rPr>
          <w:rFonts w:ascii="Avenir Next LT Pro" w:hAnsi="Avenir Next LT Pro"/>
        </w:rPr>
      </w:pPr>
      <w:r w:rsidRPr="00BD721D">
        <w:rPr>
          <w:rFonts w:ascii="Avenir Next LT Pro" w:hAnsi="Avenir Next LT Pro"/>
        </w:rPr>
        <w:t>If the visitor is unknown to the setting, we will check their credentials and reason for visiting before allowing them to enter the setting. Visitors should be ready to produce identification.</w:t>
      </w:r>
    </w:p>
    <w:p w14:paraId="3B7E70D6" w14:textId="59D6DD09" w:rsidR="00547E25" w:rsidRPr="00BD721D" w:rsidRDefault="00547E25" w:rsidP="00601FD2">
      <w:pPr>
        <w:rPr>
          <w:rFonts w:ascii="Avenir Next LT Pro" w:hAnsi="Avenir Next LT Pro"/>
        </w:rPr>
      </w:pPr>
      <w:r w:rsidRPr="00BD721D">
        <w:rPr>
          <w:rFonts w:ascii="Avenir Next LT Pro" w:hAnsi="Avenir Next LT Pro"/>
        </w:rPr>
        <w:t xml:space="preserve">Visitors </w:t>
      </w:r>
      <w:r w:rsidR="06D8871F" w:rsidRPr="00BD721D">
        <w:rPr>
          <w:rFonts w:ascii="Avenir Next LT Pro" w:hAnsi="Avenir Next LT Pro"/>
        </w:rPr>
        <w:t>must</w:t>
      </w:r>
      <w:r w:rsidRPr="00BD721D">
        <w:rPr>
          <w:rFonts w:ascii="Avenir Next LT Pro" w:hAnsi="Avenir Next LT Pro"/>
        </w:rPr>
        <w:t xml:space="preserve"> </w:t>
      </w:r>
      <w:r w:rsidR="7B60DAB0" w:rsidRPr="00BD721D">
        <w:rPr>
          <w:rFonts w:ascii="Avenir Next LT Pro" w:hAnsi="Avenir Next LT Pro"/>
        </w:rPr>
        <w:t xml:space="preserve">sign in on entering the school internal premises using the </w:t>
      </w:r>
      <w:proofErr w:type="spellStart"/>
      <w:r w:rsidR="7B60DAB0" w:rsidRPr="00BD721D">
        <w:rPr>
          <w:rFonts w:ascii="Avenir Next LT Pro" w:hAnsi="Avenir Next LT Pro"/>
        </w:rPr>
        <w:t>InVentry</w:t>
      </w:r>
      <w:proofErr w:type="spellEnd"/>
      <w:r w:rsidR="7B60DAB0" w:rsidRPr="00BD721D">
        <w:rPr>
          <w:rFonts w:ascii="Avenir Next LT Pro" w:hAnsi="Avenir Next LT Pro"/>
        </w:rPr>
        <w:t xml:space="preserve"> system and wear the assigned visito</w:t>
      </w:r>
      <w:r w:rsidR="103B8EA4" w:rsidRPr="00BD721D">
        <w:rPr>
          <w:rFonts w:ascii="Avenir Next LT Pro" w:hAnsi="Avenir Next LT Pro"/>
        </w:rPr>
        <w:t>r’s badge/lanyard provided.</w:t>
      </w:r>
    </w:p>
    <w:p w14:paraId="7CBBA7A4" w14:textId="2C14AE8E" w:rsidR="00547E25" w:rsidRPr="00BD721D" w:rsidRDefault="00547E25" w:rsidP="00601FD2">
      <w:pPr>
        <w:rPr>
          <w:rFonts w:ascii="Avenir Next LT Pro" w:hAnsi="Avenir Next LT Pro"/>
        </w:rPr>
      </w:pPr>
      <w:r w:rsidRPr="00BD721D">
        <w:rPr>
          <w:rFonts w:ascii="Avenir Next LT Pro" w:hAnsi="Avenir Next LT Pro"/>
        </w:rPr>
        <w:t>Visitors to the school who are visiting for a professional purpose, such as educational psychologists and school improvement officers, will be asked to show photo ID and:</w:t>
      </w:r>
    </w:p>
    <w:p w14:paraId="461B3FFB" w14:textId="77777777" w:rsidR="00547E25" w:rsidRPr="00BD721D" w:rsidRDefault="00547E25">
      <w:pPr>
        <w:pStyle w:val="4Bulletedcopyblue"/>
        <w:numPr>
          <w:ilvl w:val="0"/>
          <w:numId w:val="83"/>
        </w:numPr>
        <w:ind w:left="1418" w:hanging="425"/>
        <w:jc w:val="both"/>
        <w:rPr>
          <w:rFonts w:ascii="Avenir Next LT Pro" w:hAnsi="Avenir Next LT Pro"/>
          <w:sz w:val="22"/>
          <w:szCs w:val="22"/>
        </w:rPr>
      </w:pPr>
      <w:r w:rsidRPr="00BD721D">
        <w:rPr>
          <w:rFonts w:ascii="Avenir Next LT Pro" w:hAnsi="Avenir Next LT Pro"/>
          <w:sz w:val="22"/>
          <w:szCs w:val="22"/>
        </w:rPr>
        <w:t xml:space="preserve">Will be asked to show their DBS certificate, which will be checked alongside their photo ID; or </w:t>
      </w:r>
    </w:p>
    <w:p w14:paraId="1E724E56" w14:textId="77777777" w:rsidR="00547E25" w:rsidRPr="00BD721D" w:rsidRDefault="00547E25">
      <w:pPr>
        <w:pStyle w:val="4Bulletedcopyblue"/>
        <w:numPr>
          <w:ilvl w:val="0"/>
          <w:numId w:val="83"/>
        </w:numPr>
        <w:ind w:left="1418" w:hanging="425"/>
        <w:jc w:val="both"/>
        <w:rPr>
          <w:rFonts w:ascii="Avenir Next LT Pro" w:hAnsi="Avenir Next LT Pro"/>
          <w:sz w:val="22"/>
          <w:szCs w:val="22"/>
        </w:rPr>
      </w:pPr>
      <w:r w:rsidRPr="00BD721D">
        <w:rPr>
          <w:rFonts w:ascii="Avenir Next LT Pro" w:hAnsi="Avenir Next LT Pro"/>
          <w:sz w:val="22"/>
          <w:szCs w:val="22"/>
        </w:rPr>
        <w:t xml:space="preserve">The </w:t>
      </w:r>
      <w:proofErr w:type="spellStart"/>
      <w:r w:rsidRPr="00BD721D">
        <w:rPr>
          <w:rFonts w:ascii="Avenir Next LT Pro" w:hAnsi="Avenir Next LT Pro"/>
          <w:sz w:val="22"/>
          <w:szCs w:val="22"/>
        </w:rPr>
        <w:t>organisation</w:t>
      </w:r>
      <w:proofErr w:type="spellEnd"/>
      <w:r w:rsidRPr="00BD721D">
        <w:rPr>
          <w:rFonts w:ascii="Avenir Next LT Pro" w:hAnsi="Avenir Next LT Pro"/>
          <w:sz w:val="22"/>
          <w:szCs w:val="22"/>
        </w:rPr>
        <w:t xml:space="preserve"> sending the professional, such as the LA or educational psychology service, will provide prior written confirmation that an appropriate level of DBS check has been carried out (if this is provided, we will not ask to see the DBS certificate) </w:t>
      </w:r>
    </w:p>
    <w:p w14:paraId="2614A2DA" w14:textId="77777777" w:rsidR="009B24F1" w:rsidRPr="00BD721D" w:rsidRDefault="00547E25" w:rsidP="005F79BD">
      <w:pPr>
        <w:rPr>
          <w:rFonts w:ascii="Avenir Next LT Pro" w:hAnsi="Avenir Next LT Pro"/>
        </w:rPr>
      </w:pPr>
      <w:r w:rsidRPr="00BD721D">
        <w:rPr>
          <w:rFonts w:ascii="Avenir Next LT Pro" w:hAnsi="Avenir Next LT Pro"/>
        </w:rPr>
        <w:t xml:space="preserve">All other visitors, including visiting speakers, will be </w:t>
      </w:r>
      <w:proofErr w:type="gramStart"/>
      <w:r w:rsidRPr="00BD721D">
        <w:rPr>
          <w:rFonts w:ascii="Avenir Next LT Pro" w:hAnsi="Avenir Next LT Pro"/>
        </w:rPr>
        <w:t>accompanied by a member of staff at all times</w:t>
      </w:r>
      <w:proofErr w:type="gramEnd"/>
      <w:r w:rsidRPr="00BD721D">
        <w:rPr>
          <w:rFonts w:ascii="Avenir Next LT Pro" w:hAnsi="Avenir Next LT Pro"/>
        </w:rPr>
        <w:t xml:space="preserve">. We will not invite into the school any speaker who is known to disseminate extremist </w:t>
      </w:r>
      <w:r w:rsidR="00821675" w:rsidRPr="00BD721D">
        <w:rPr>
          <w:rFonts w:ascii="Avenir Next LT Pro" w:hAnsi="Avenir Next LT Pro"/>
        </w:rPr>
        <w:t>views and</w:t>
      </w:r>
      <w:r w:rsidRPr="00BD721D">
        <w:rPr>
          <w:rFonts w:ascii="Avenir Next LT Pro" w:hAnsi="Avenir Next LT Pro"/>
        </w:rPr>
        <w:t xml:space="preserve"> will carry out appropriate checks to ensure that any individual or organisation using school facilities is not seeking to disseminate extremist views or radicalise pupils or staff.</w:t>
      </w:r>
    </w:p>
    <w:p w14:paraId="2233FE07" w14:textId="70C2F65F" w:rsidR="00547E25" w:rsidRPr="00BD721D" w:rsidRDefault="009B24F1" w:rsidP="005F79BD">
      <w:pPr>
        <w:rPr>
          <w:rFonts w:ascii="Avenir Next LT Pro" w:hAnsi="Avenir Next LT Pro"/>
        </w:rPr>
      </w:pPr>
      <w:r w:rsidRPr="00BD721D">
        <w:rPr>
          <w:rFonts w:ascii="Avenir Next LT Pro" w:hAnsi="Avenir Next LT Pro"/>
        </w:rPr>
        <w:t>Where a visitor</w:t>
      </w:r>
      <w:r w:rsidR="0061061B" w:rsidRPr="00BD721D">
        <w:rPr>
          <w:rFonts w:ascii="Avenir Next LT Pro" w:hAnsi="Avenir Next LT Pro"/>
        </w:rPr>
        <w:t xml:space="preserve"> will have no contact with children, it is unlikely that a DBS will be required</w:t>
      </w:r>
      <w:r w:rsidR="00324AF6" w:rsidRPr="00BD721D">
        <w:rPr>
          <w:rFonts w:ascii="Avenir Next LT Pro" w:hAnsi="Avenir Next LT Pro"/>
        </w:rPr>
        <w:tab/>
      </w:r>
    </w:p>
    <w:p w14:paraId="3FA522A4" w14:textId="64EA40B8" w:rsidR="00547E25" w:rsidRPr="00BD721D" w:rsidRDefault="00547E25">
      <w:pPr>
        <w:pStyle w:val="Subhead2"/>
        <w:numPr>
          <w:ilvl w:val="0"/>
          <w:numId w:val="187"/>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Non-collection of </w:t>
      </w:r>
      <w:r w:rsidR="00C363F8" w:rsidRPr="00BD721D">
        <w:rPr>
          <w:rFonts w:ascii="Avenir Next LT Pro" w:hAnsi="Avenir Next LT Pro"/>
          <w:color w:val="22355B"/>
          <w:sz w:val="22"/>
          <w:szCs w:val="22"/>
        </w:rPr>
        <w:t>C</w:t>
      </w:r>
      <w:r w:rsidRPr="00BD721D">
        <w:rPr>
          <w:rFonts w:ascii="Avenir Next LT Pro" w:hAnsi="Avenir Next LT Pro"/>
          <w:color w:val="22355B"/>
          <w:sz w:val="22"/>
          <w:szCs w:val="22"/>
        </w:rPr>
        <w:t>hildren</w:t>
      </w:r>
    </w:p>
    <w:p w14:paraId="793BA7EA" w14:textId="77777777" w:rsidR="00675FC6" w:rsidRDefault="00547E25" w:rsidP="00886623">
      <w:pPr>
        <w:rPr>
          <w:rFonts w:ascii="Avenir Next LT Pro" w:hAnsi="Avenir Next LT Pro"/>
        </w:rPr>
      </w:pPr>
      <w:r w:rsidRPr="00BD721D">
        <w:rPr>
          <w:rFonts w:ascii="Avenir Next LT Pro" w:hAnsi="Avenir Next LT Pro"/>
        </w:rPr>
        <w:t>If a child is not collected at the end of the session/day, we will:</w:t>
      </w:r>
    </w:p>
    <w:p w14:paraId="47A4FA08" w14:textId="1CC6D8E0" w:rsidR="00547E25" w:rsidRPr="00BD721D" w:rsidRDefault="00B92CA2" w:rsidP="00886623">
      <w:pPr>
        <w:rPr>
          <w:rFonts w:ascii="Avenir Next LT Pro" w:hAnsi="Avenir Next LT Pro"/>
        </w:rPr>
      </w:pPr>
      <w:r>
        <w:rPr>
          <w:rFonts w:ascii="Avenir Next LT Pro" w:hAnsi="Avenir Next LT Pro"/>
        </w:rPr>
        <w:t xml:space="preserve">Children not collected at the end of the day will be brought inside from the playground. The relevant parent or carer will be contacted by the class teacher </w:t>
      </w:r>
      <w:proofErr w:type="gramStart"/>
      <w:r>
        <w:rPr>
          <w:rFonts w:ascii="Avenir Next LT Pro" w:hAnsi="Avenir Next LT Pro"/>
        </w:rPr>
        <w:t>in regard to</w:t>
      </w:r>
      <w:proofErr w:type="gramEnd"/>
      <w:r>
        <w:rPr>
          <w:rFonts w:ascii="Avenir Next LT Pro" w:hAnsi="Avenir Next LT Pro"/>
        </w:rPr>
        <w:t xml:space="preserve"> coming to collect that child.</w:t>
      </w:r>
      <w:r w:rsidR="00324AF6" w:rsidRPr="00BD721D">
        <w:rPr>
          <w:rFonts w:ascii="Avenir Next LT Pro" w:hAnsi="Avenir Next LT Pro"/>
        </w:rPr>
        <w:tab/>
      </w:r>
      <w:r>
        <w:rPr>
          <w:rFonts w:ascii="Avenir Next LT Pro" w:hAnsi="Avenir Next LT Pro"/>
        </w:rPr>
        <w:t xml:space="preserve"> If this becomes a recurrent </w:t>
      </w:r>
      <w:proofErr w:type="gramStart"/>
      <w:r>
        <w:rPr>
          <w:rFonts w:ascii="Avenir Next LT Pro" w:hAnsi="Avenir Next LT Pro"/>
        </w:rPr>
        <w:t>theme</w:t>
      </w:r>
      <w:proofErr w:type="gramEnd"/>
      <w:r>
        <w:rPr>
          <w:rFonts w:ascii="Avenir Next LT Pro" w:hAnsi="Avenir Next LT Pro"/>
        </w:rPr>
        <w:t xml:space="preserve"> then parents will be spoken to about collecting their child/children on time.</w:t>
      </w:r>
      <w:r w:rsidR="00324AF6" w:rsidRPr="00BD721D">
        <w:rPr>
          <w:rFonts w:ascii="Avenir Next LT Pro" w:hAnsi="Avenir Next LT Pro"/>
        </w:rPr>
        <w:tab/>
      </w:r>
      <w:r w:rsidR="00324AF6" w:rsidRPr="00BD721D">
        <w:rPr>
          <w:rFonts w:ascii="Avenir Next LT Pro" w:hAnsi="Avenir Next LT Pro"/>
        </w:rPr>
        <w:tab/>
      </w:r>
      <w:r w:rsidR="00324AF6" w:rsidRPr="00BD721D">
        <w:rPr>
          <w:rFonts w:ascii="Avenir Next LT Pro" w:hAnsi="Avenir Next LT Pro"/>
        </w:rPr>
        <w:tab/>
      </w:r>
    </w:p>
    <w:p w14:paraId="1F18EF28" w14:textId="50EC7A6B" w:rsidR="00547E25" w:rsidRPr="00BD721D" w:rsidRDefault="00547E25">
      <w:pPr>
        <w:pStyle w:val="Subhead2"/>
        <w:numPr>
          <w:ilvl w:val="0"/>
          <w:numId w:val="187"/>
        </w:numPr>
        <w:spacing w:after="0"/>
        <w:jc w:val="both"/>
        <w:rPr>
          <w:rFonts w:ascii="Avenir Next LT Pro" w:hAnsi="Avenir Next LT Pro"/>
          <w:color w:val="22355B"/>
          <w:sz w:val="22"/>
          <w:szCs w:val="22"/>
        </w:rPr>
      </w:pPr>
      <w:r w:rsidRPr="00BD721D">
        <w:rPr>
          <w:rFonts w:ascii="Avenir Next LT Pro" w:hAnsi="Avenir Next LT Pro"/>
          <w:color w:val="22355B"/>
          <w:sz w:val="22"/>
          <w:szCs w:val="22"/>
        </w:rPr>
        <w:t xml:space="preserve">Missing </w:t>
      </w:r>
      <w:r w:rsidR="00C363F8" w:rsidRPr="00BD721D">
        <w:rPr>
          <w:rFonts w:ascii="Avenir Next LT Pro" w:hAnsi="Avenir Next LT Pro"/>
          <w:color w:val="22355B"/>
          <w:sz w:val="22"/>
          <w:szCs w:val="22"/>
        </w:rPr>
        <w:t>P</w:t>
      </w:r>
      <w:r w:rsidRPr="00BD721D">
        <w:rPr>
          <w:rFonts w:ascii="Avenir Next LT Pro" w:hAnsi="Avenir Next LT Pro"/>
          <w:color w:val="22355B"/>
          <w:sz w:val="22"/>
          <w:szCs w:val="22"/>
        </w:rPr>
        <w:t>upils</w:t>
      </w:r>
    </w:p>
    <w:p w14:paraId="4EF95630" w14:textId="1750344D" w:rsidR="00C362FD" w:rsidRPr="00C362FD" w:rsidRDefault="00547E25" w:rsidP="00C362FD">
      <w:pPr>
        <w:rPr>
          <w:rFonts w:ascii="Avenir Next LT Pro" w:hAnsi="Avenir Next LT Pro"/>
        </w:rPr>
      </w:pPr>
      <w:r w:rsidRPr="00BD721D">
        <w:rPr>
          <w:rFonts w:ascii="Avenir Next LT Pro" w:hAnsi="Avenir Next LT Pro"/>
        </w:rPr>
        <w:t xml:space="preserve">Our procedures are designed to ensure that a missing child is found and returned to effective supervision as soon as possible. If a child goes missing, we will: </w:t>
      </w:r>
      <w:r w:rsidR="00C362FD" w:rsidRPr="00C362FD">
        <w:rPr>
          <w:rFonts w:ascii="Avenir Next LT Pro" w:hAnsi="Avenir Next LT Pro"/>
        </w:rPr>
        <w:t>Inform the Headteacher, Deputy Headteacher and members of</w:t>
      </w:r>
      <w:r w:rsidR="00C362FD">
        <w:rPr>
          <w:rFonts w:ascii="Avenir Next LT Pro" w:hAnsi="Avenir Next LT Pro"/>
        </w:rPr>
        <w:t xml:space="preserve"> </w:t>
      </w:r>
      <w:r w:rsidR="00C362FD" w:rsidRPr="00C362FD">
        <w:rPr>
          <w:rFonts w:ascii="Avenir Next LT Pro" w:hAnsi="Avenir Next LT Pro"/>
        </w:rPr>
        <w:t>the senior leadership team immediately.</w:t>
      </w:r>
    </w:p>
    <w:p w14:paraId="4E6C5185" w14:textId="77777777" w:rsidR="00C362FD" w:rsidRPr="00C362FD" w:rsidRDefault="00C362FD" w:rsidP="00C362FD">
      <w:pPr>
        <w:rPr>
          <w:rFonts w:ascii="Avenir Next LT Pro" w:hAnsi="Avenir Next LT Pro"/>
        </w:rPr>
      </w:pPr>
      <w:r w:rsidRPr="00C362FD">
        <w:rPr>
          <w:rFonts w:ascii="Avenir Next LT Pro" w:hAnsi="Avenir Next LT Pro"/>
        </w:rPr>
        <w:lastRenderedPageBreak/>
        <w:t>• Conduct a search of school premises.</w:t>
      </w:r>
    </w:p>
    <w:p w14:paraId="2C802C3E" w14:textId="77777777" w:rsidR="00C362FD" w:rsidRPr="00C362FD" w:rsidRDefault="00C362FD" w:rsidP="00C362FD">
      <w:pPr>
        <w:rPr>
          <w:rFonts w:ascii="Avenir Next LT Pro" w:hAnsi="Avenir Next LT Pro"/>
        </w:rPr>
      </w:pPr>
      <w:r w:rsidRPr="00C362FD">
        <w:rPr>
          <w:rFonts w:ascii="Avenir Next LT Pro" w:hAnsi="Avenir Next LT Pro"/>
        </w:rPr>
        <w:t>• Contact the parent to advise their child is missing.</w:t>
      </w:r>
    </w:p>
    <w:p w14:paraId="4C2E0098" w14:textId="77777777" w:rsidR="00C362FD" w:rsidRPr="00C362FD" w:rsidRDefault="00C362FD" w:rsidP="00C362FD">
      <w:pPr>
        <w:rPr>
          <w:rFonts w:ascii="Avenir Next LT Pro" w:hAnsi="Avenir Next LT Pro"/>
        </w:rPr>
      </w:pPr>
      <w:r w:rsidRPr="00C362FD">
        <w:rPr>
          <w:rFonts w:ascii="Avenir Next LT Pro" w:hAnsi="Avenir Next LT Pro"/>
        </w:rPr>
        <w:t>• Contact the police to report a child is missing.</w:t>
      </w:r>
    </w:p>
    <w:p w14:paraId="1BD9984B" w14:textId="453158E4" w:rsidR="00C362FD" w:rsidRPr="00C362FD" w:rsidRDefault="00C362FD" w:rsidP="00C362FD">
      <w:pPr>
        <w:rPr>
          <w:rFonts w:ascii="Avenir Next LT Pro" w:hAnsi="Avenir Next LT Pro"/>
        </w:rPr>
      </w:pPr>
      <w:r w:rsidRPr="00C362FD">
        <w:rPr>
          <w:rFonts w:ascii="Avenir Next LT Pro" w:hAnsi="Avenir Next LT Pro"/>
        </w:rPr>
        <w:t xml:space="preserve">• If the child is located and safe staff will </w:t>
      </w:r>
      <w:r w:rsidRPr="00C362FD">
        <w:rPr>
          <w:rFonts w:ascii="Avenir Next LT Pro" w:hAnsi="Avenir Next LT Pro"/>
        </w:rPr>
        <w:t>speak to</w:t>
      </w:r>
      <w:r w:rsidRPr="00C362FD">
        <w:rPr>
          <w:rFonts w:ascii="Avenir Next LT Pro" w:hAnsi="Avenir Next LT Pro"/>
        </w:rPr>
        <w:t xml:space="preserve"> the child to enquire over</w:t>
      </w:r>
      <w:r>
        <w:rPr>
          <w:rFonts w:ascii="Avenir Next LT Pro" w:hAnsi="Avenir Next LT Pro"/>
        </w:rPr>
        <w:t xml:space="preserve"> </w:t>
      </w:r>
      <w:r w:rsidRPr="00C362FD">
        <w:rPr>
          <w:rFonts w:ascii="Avenir Next LT Pro" w:hAnsi="Avenir Next LT Pro"/>
        </w:rPr>
        <w:t>their</w:t>
      </w:r>
      <w:r>
        <w:rPr>
          <w:rFonts w:ascii="Avenir Next LT Pro" w:hAnsi="Avenir Next LT Pro"/>
        </w:rPr>
        <w:t xml:space="preserve"> </w:t>
      </w:r>
      <w:r w:rsidRPr="00C362FD">
        <w:rPr>
          <w:rFonts w:ascii="Avenir Next LT Pro" w:hAnsi="Avenir Next LT Pro"/>
        </w:rPr>
        <w:t>well -being and to discuss</w:t>
      </w:r>
    </w:p>
    <w:p w14:paraId="05B43D42" w14:textId="77777777" w:rsidR="00C362FD" w:rsidRPr="00C362FD" w:rsidRDefault="00C362FD" w:rsidP="00C362FD">
      <w:pPr>
        <w:rPr>
          <w:rFonts w:ascii="Avenir Next LT Pro" w:hAnsi="Avenir Next LT Pro"/>
        </w:rPr>
      </w:pPr>
      <w:r w:rsidRPr="00C362FD">
        <w:rPr>
          <w:rFonts w:ascii="Avenir Next LT Pro" w:hAnsi="Avenir Next LT Pro"/>
        </w:rPr>
        <w:t>safety planning going forward.</w:t>
      </w:r>
    </w:p>
    <w:p w14:paraId="1A9B9ABD" w14:textId="6E9EAF71" w:rsidR="00547E25" w:rsidRPr="00BD721D" w:rsidRDefault="00C362FD" w:rsidP="00C362FD">
      <w:pPr>
        <w:rPr>
          <w:rFonts w:ascii="Avenir Next LT Pro" w:hAnsi="Avenir Next LT Pro"/>
        </w:rPr>
      </w:pPr>
      <w:r w:rsidRPr="00C362FD">
        <w:rPr>
          <w:rFonts w:ascii="Avenir Next LT Pro" w:hAnsi="Avenir Next LT Pro"/>
        </w:rPr>
        <w:t xml:space="preserve">• The incident will be recorded on </w:t>
      </w:r>
      <w:proofErr w:type="gramStart"/>
      <w:r w:rsidRPr="00C362FD">
        <w:rPr>
          <w:rFonts w:ascii="Avenir Next LT Pro" w:hAnsi="Avenir Next LT Pro"/>
        </w:rPr>
        <w:t>CPOMS..</w:t>
      </w:r>
      <w:proofErr w:type="gramEnd"/>
    </w:p>
    <w:bookmarkEnd w:id="59"/>
    <w:p w14:paraId="66D1A967" w14:textId="77777777" w:rsidR="00665890" w:rsidRPr="00BD721D" w:rsidRDefault="00665890" w:rsidP="00C80B0A">
      <w:pPr>
        <w:pStyle w:val="Style3"/>
        <w:numPr>
          <w:ilvl w:val="0"/>
          <w:numId w:val="0"/>
        </w:numPr>
        <w:tabs>
          <w:tab w:val="left" w:pos="3324"/>
          <w:tab w:val="left" w:pos="4008"/>
        </w:tabs>
        <w:rPr>
          <w:b/>
          <w:bCs/>
          <w:sz w:val="22"/>
          <w:szCs w:val="22"/>
        </w:rPr>
      </w:pPr>
    </w:p>
    <w:p w14:paraId="73DEE13D" w14:textId="77777777" w:rsidR="001727F5" w:rsidRPr="00BD721D" w:rsidRDefault="001727F5" w:rsidP="000E56F3">
      <w:pPr>
        <w:pStyle w:val="Style3"/>
        <w:numPr>
          <w:ilvl w:val="0"/>
          <w:numId w:val="0"/>
        </w:numPr>
        <w:tabs>
          <w:tab w:val="left" w:pos="1753"/>
        </w:tabs>
        <w:rPr>
          <w:b/>
          <w:bCs/>
          <w:sz w:val="22"/>
          <w:szCs w:val="22"/>
        </w:rPr>
      </w:pPr>
    </w:p>
    <w:p w14:paraId="1C832D9C" w14:textId="77777777" w:rsidR="001727F5" w:rsidRPr="00BD721D" w:rsidRDefault="001727F5" w:rsidP="000E56F3">
      <w:pPr>
        <w:pStyle w:val="Style3"/>
        <w:numPr>
          <w:ilvl w:val="0"/>
          <w:numId w:val="0"/>
        </w:numPr>
        <w:tabs>
          <w:tab w:val="left" w:pos="1753"/>
        </w:tabs>
        <w:rPr>
          <w:b/>
          <w:bCs/>
          <w:sz w:val="22"/>
          <w:szCs w:val="22"/>
        </w:rPr>
      </w:pPr>
    </w:p>
    <w:p w14:paraId="40B69706" w14:textId="77777777" w:rsidR="007279B6" w:rsidRPr="00BD721D" w:rsidRDefault="007279B6" w:rsidP="000E56F3">
      <w:pPr>
        <w:pStyle w:val="Style3"/>
        <w:numPr>
          <w:ilvl w:val="0"/>
          <w:numId w:val="0"/>
        </w:numPr>
        <w:tabs>
          <w:tab w:val="left" w:pos="1753"/>
        </w:tabs>
        <w:rPr>
          <w:b/>
          <w:bCs/>
          <w:sz w:val="22"/>
          <w:szCs w:val="22"/>
        </w:rPr>
      </w:pPr>
    </w:p>
    <w:sectPr w:rsidR="007279B6" w:rsidRPr="00BD721D" w:rsidSect="003769B8">
      <w:footerReference w:type="default" r:id="rId68"/>
      <w:pgSz w:w="11906" w:h="16838"/>
      <w:pgMar w:top="720" w:right="720" w:bottom="720" w:left="720" w:header="624"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DC83F" w14:textId="77777777" w:rsidR="003F6FB1" w:rsidRDefault="003F6FB1" w:rsidP="00AD4155">
      <w:r>
        <w:separator/>
      </w:r>
    </w:p>
  </w:endnote>
  <w:endnote w:type="continuationSeparator" w:id="0">
    <w:p w14:paraId="3FD5CF16" w14:textId="77777777" w:rsidR="003F6FB1" w:rsidRDefault="003F6FB1" w:rsidP="00AD4155">
      <w:r>
        <w:continuationSeparator/>
      </w:r>
    </w:p>
  </w:endnote>
  <w:endnote w:type="continuationNotice" w:id="1">
    <w:p w14:paraId="3E99BC4B" w14:textId="77777777" w:rsidR="003F6FB1" w:rsidRDefault="003F6F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embedRegular r:id="rId1" w:fontKey="{D6111185-003B-4961-A978-EBBD16F3DCDA}"/>
    <w:embedBold r:id="rId2" w:fontKey="{C20E276D-A57E-41BC-AE73-C3DBDD119C00}"/>
    <w:embedItalic r:id="rId3" w:fontKey="{B452A3DE-08E8-47E0-8958-2D62B31A6889}"/>
    <w:embedBoldItalic r:id="rId4" w:fontKey="{2247859E-92AD-46BA-A1A4-1FF077BB79A3}"/>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5" w:fontKey="{29592316-BB00-4A71-95C8-A83CE45635EF}"/>
  </w:font>
  <w:font w:name="Roman g">
    <w:panose1 w:val="00000000000000000000"/>
    <w:charset w:val="00"/>
    <w:family w:val="roman"/>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embedRegular r:id="rId6" w:fontKey="{1001E9EA-040E-49CD-83AF-B2C24CD1C709}"/>
    <w:embedBold r:id="rId7" w:fontKey="{CE5509F7-8C97-4B4E-8948-74198B9E315B}"/>
  </w:font>
  <w:font w:name="Calibri">
    <w:panose1 w:val="020F0502020204030204"/>
    <w:charset w:val="00"/>
    <w:family w:val="swiss"/>
    <w:pitch w:val="variable"/>
    <w:sig w:usb0="E4002EFF" w:usb1="C200247B" w:usb2="00000009" w:usb3="00000000" w:csb0="000001FF" w:csb1="00000000"/>
    <w:embedRegular r:id="rId8" w:fontKey="{95C6A5DC-F63D-46E9-952C-87AA8C6269F0}"/>
  </w:font>
  <w:font w:name="Segoe UI Symbol">
    <w:panose1 w:val="020B0502040204020203"/>
    <w:charset w:val="00"/>
    <w:family w:val="swiss"/>
    <w:pitch w:val="variable"/>
    <w:sig w:usb0="800001E3" w:usb1="1200FFEF" w:usb2="00040000" w:usb3="00000000" w:csb0="00000001" w:csb1="00000000"/>
    <w:embedRegular r:id="rId9" w:fontKey="{2A3CE4A8-37E7-41EB-BD9A-237DE0BBB9B9}"/>
  </w:font>
  <w:font w:name="Aptos">
    <w:charset w:val="00"/>
    <w:family w:val="swiss"/>
    <w:pitch w:val="variable"/>
    <w:sig w:usb0="20000287" w:usb1="00000003" w:usb2="00000000" w:usb3="00000000" w:csb0="0000019F" w:csb1="00000000"/>
    <w:embedRegular r:id="rId10" w:fontKey="{37B05B35-225B-45D1-B628-74237E3A0D1A}"/>
    <w:embedBold r:id="rId11" w:fontKey="{D3DC7E82-A8A6-4504-B823-ABFC23DF9691}"/>
    <w:embedItalic r:id="rId12" w:fontKey="{52CF27B4-0934-4AFA-BFE5-46904C13F6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982096"/>
      <w:docPartObj>
        <w:docPartGallery w:val="Page Numbers (Bottom of Page)"/>
        <w:docPartUnique/>
      </w:docPartObj>
    </w:sdtPr>
    <w:sdtEndPr/>
    <w:sdtContent>
      <w:sdt>
        <w:sdtPr>
          <w:id w:val="1728636285"/>
          <w:docPartObj>
            <w:docPartGallery w:val="Page Numbers (Top of Page)"/>
            <w:docPartUnique/>
          </w:docPartObj>
        </w:sdtPr>
        <w:sdtEndPr/>
        <w:sdtContent>
          <w:p w14:paraId="3E248719" w14:textId="3E343C0D" w:rsidR="003769B8" w:rsidRDefault="003769B8" w:rsidP="00A73E7F">
            <w:pPr>
              <w:pStyle w:val="Footer"/>
              <w:tabs>
                <w:tab w:val="clear" w:pos="4513"/>
                <w:tab w:val="clear" w:pos="9026"/>
                <w:tab w:val="right" w:pos="10348"/>
              </w:tabs>
              <w:jc w:val="left"/>
            </w:pPr>
            <w:r w:rsidRPr="00AD5AC2">
              <w:rPr>
                <w:rFonts w:ascii="Avenir Next LT Pro" w:hAnsi="Avenir Next LT Pro"/>
                <w:sz w:val="20"/>
                <w:szCs w:val="20"/>
              </w:rPr>
              <w:t xml:space="preserve">Page </w:t>
            </w:r>
            <w:r w:rsidRPr="00AD5AC2">
              <w:rPr>
                <w:rFonts w:ascii="Avenir Next LT Pro" w:hAnsi="Avenir Next LT Pro"/>
                <w:b/>
              </w:rPr>
              <w:fldChar w:fldCharType="begin"/>
            </w:r>
            <w:r w:rsidRPr="00AD5AC2">
              <w:rPr>
                <w:rFonts w:ascii="Avenir Next LT Pro" w:hAnsi="Avenir Next LT Pro"/>
                <w:b/>
                <w:sz w:val="20"/>
                <w:szCs w:val="20"/>
              </w:rPr>
              <w:instrText xml:space="preserve"> PAGE </w:instrText>
            </w:r>
            <w:r w:rsidRPr="00AD5AC2">
              <w:rPr>
                <w:rFonts w:ascii="Avenir Next LT Pro" w:hAnsi="Avenir Next LT Pro"/>
                <w:b/>
              </w:rPr>
              <w:fldChar w:fldCharType="separate"/>
            </w:r>
            <w:r w:rsidRPr="00AD5AC2">
              <w:rPr>
                <w:rFonts w:ascii="Avenir Next LT Pro" w:hAnsi="Avenir Next LT Pro"/>
                <w:b/>
                <w:sz w:val="20"/>
                <w:szCs w:val="20"/>
              </w:rPr>
              <w:t>2</w:t>
            </w:r>
            <w:r w:rsidRPr="00AD5AC2">
              <w:rPr>
                <w:rFonts w:ascii="Avenir Next LT Pro" w:hAnsi="Avenir Next LT Pro"/>
                <w:b/>
              </w:rPr>
              <w:fldChar w:fldCharType="end"/>
            </w:r>
            <w:r w:rsidRPr="00AD5AC2">
              <w:rPr>
                <w:rFonts w:ascii="Avenir Next LT Pro" w:hAnsi="Avenir Next LT Pro"/>
                <w:sz w:val="20"/>
                <w:szCs w:val="20"/>
              </w:rPr>
              <w:t xml:space="preserve"> of </w:t>
            </w:r>
            <w:r w:rsidRPr="00AD5AC2">
              <w:rPr>
                <w:rFonts w:ascii="Avenir Next LT Pro" w:hAnsi="Avenir Next LT Pro"/>
                <w:b/>
              </w:rPr>
              <w:fldChar w:fldCharType="begin"/>
            </w:r>
            <w:r w:rsidRPr="00AD5AC2">
              <w:rPr>
                <w:rFonts w:ascii="Avenir Next LT Pro" w:hAnsi="Avenir Next LT Pro"/>
                <w:b/>
                <w:sz w:val="20"/>
                <w:szCs w:val="20"/>
              </w:rPr>
              <w:instrText xml:space="preserve"> NUMPAGES  </w:instrText>
            </w:r>
            <w:r w:rsidRPr="00AD5AC2">
              <w:rPr>
                <w:rFonts w:ascii="Avenir Next LT Pro" w:hAnsi="Avenir Next LT Pro"/>
                <w:b/>
              </w:rPr>
              <w:fldChar w:fldCharType="separate"/>
            </w:r>
            <w:r w:rsidRPr="00AD5AC2">
              <w:rPr>
                <w:rFonts w:ascii="Avenir Next LT Pro" w:hAnsi="Avenir Next LT Pro"/>
                <w:b/>
                <w:sz w:val="20"/>
                <w:szCs w:val="20"/>
              </w:rPr>
              <w:t>2</w:t>
            </w:r>
            <w:r w:rsidRPr="00AD5AC2">
              <w:rPr>
                <w:rFonts w:ascii="Avenir Next LT Pro" w:hAnsi="Avenir Next LT Pro"/>
                <w:b/>
              </w:rPr>
              <w:fldChar w:fldCharType="end"/>
            </w:r>
            <w:r w:rsidRPr="00AD5AC2">
              <w:rPr>
                <w:rFonts w:ascii="Avenir Next LT Pro" w:hAnsi="Avenir Next LT Pro"/>
                <w:b/>
              </w:rPr>
              <w:tab/>
            </w:r>
            <w:r w:rsidR="00A73E7F" w:rsidRPr="00AD5AC2">
              <w:rPr>
                <w:rFonts w:ascii="Avenir Next LT Pro" w:hAnsi="Avenir Next LT Pro"/>
              </w:rPr>
              <w:t>Child Protection and Safeguarding Policy</w:t>
            </w:r>
            <w:r w:rsidR="00A73E7F" w:rsidRPr="00AD5AC2">
              <w:rPr>
                <w:b/>
              </w:rPr>
              <w:t xml:space="preserve"> </w:t>
            </w:r>
            <w:r>
              <w:rPr>
                <w:b/>
                <w:bCs/>
                <w:sz w:val="24"/>
                <w:szCs w:val="24"/>
              </w:rPr>
              <w:tab/>
            </w:r>
          </w:p>
        </w:sdtContent>
      </w:sdt>
    </w:sdtContent>
  </w:sdt>
  <w:p w14:paraId="4F4E13C8" w14:textId="77777777" w:rsidR="00D37E3F" w:rsidRDefault="00D37E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6A72B" w14:textId="77777777" w:rsidR="003F6FB1" w:rsidRDefault="003F6FB1" w:rsidP="00AD4155">
      <w:r>
        <w:separator/>
      </w:r>
    </w:p>
  </w:footnote>
  <w:footnote w:type="continuationSeparator" w:id="0">
    <w:p w14:paraId="3B36DE8A" w14:textId="77777777" w:rsidR="003F6FB1" w:rsidRDefault="003F6FB1" w:rsidP="00AD4155">
      <w:r>
        <w:continuationSeparator/>
      </w:r>
    </w:p>
  </w:footnote>
  <w:footnote w:type="continuationNotice" w:id="1">
    <w:p w14:paraId="12533BE8" w14:textId="77777777" w:rsidR="003F6FB1" w:rsidRDefault="003F6FB1">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YF8xC5Xs" int2:invalidationBookmarkName="" int2:hashCode="C/QXBETNRzzUBm" int2:id="8N9DnjY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1pt;visibility:visible" o:bullet="t">
        <v:imagedata r:id="rId1" o:title=""/>
      </v:shape>
    </w:pict>
  </w:numPicBullet>
  <w:abstractNum w:abstractNumId="0" w15:restartNumberingAfterBreak="0">
    <w:nsid w:val="0040428F"/>
    <w:multiLevelType w:val="hybridMultilevel"/>
    <w:tmpl w:val="47085EC4"/>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 w15:restartNumberingAfterBreak="0">
    <w:nsid w:val="006F47B1"/>
    <w:multiLevelType w:val="hybridMultilevel"/>
    <w:tmpl w:val="18DC053C"/>
    <w:lvl w:ilvl="0" w:tplc="24623754">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2" w15:restartNumberingAfterBreak="0">
    <w:nsid w:val="010B30B0"/>
    <w:multiLevelType w:val="hybridMultilevel"/>
    <w:tmpl w:val="01E404E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15:restartNumberingAfterBreak="0">
    <w:nsid w:val="020935C6"/>
    <w:multiLevelType w:val="multilevel"/>
    <w:tmpl w:val="544094A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21F1773"/>
    <w:multiLevelType w:val="hybridMultilevel"/>
    <w:tmpl w:val="65922620"/>
    <w:lvl w:ilvl="0" w:tplc="0614967E">
      <w:start w:val="1"/>
      <w:numFmt w:val="bullet"/>
      <w:lvlText w:val=""/>
      <w:lvlJc w:val="left"/>
      <w:pPr>
        <w:ind w:left="1080" w:hanging="360"/>
      </w:pPr>
      <w:rPr>
        <w:rFonts w:ascii="Symbol" w:hAnsi="Symbol" w:hint="default"/>
        <w:color w:val="22355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238437D"/>
    <w:multiLevelType w:val="hybridMultilevel"/>
    <w:tmpl w:val="A25C15AA"/>
    <w:lvl w:ilvl="0" w:tplc="15EE9EA2">
      <w:start w:val="1"/>
      <w:numFmt w:val="bullet"/>
      <w:lvlText w:val=""/>
      <w:lvlJc w:val="left"/>
      <w:pPr>
        <w:ind w:left="322" w:hanging="170"/>
      </w:pPr>
      <w:rPr>
        <w:rFonts w:ascii="Symbol" w:hAnsi="Symbol" w:hint="default"/>
        <w:color w:val="22355B"/>
        <w:sz w:val="22"/>
        <w:szCs w:val="22"/>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 w15:restartNumberingAfterBreak="0">
    <w:nsid w:val="0291355D"/>
    <w:multiLevelType w:val="hybridMultilevel"/>
    <w:tmpl w:val="5874DE0C"/>
    <w:lvl w:ilvl="0" w:tplc="F7B8EEC4">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7" w15:restartNumberingAfterBreak="0">
    <w:nsid w:val="02CA3EA2"/>
    <w:multiLevelType w:val="hybridMultilevel"/>
    <w:tmpl w:val="FEB4F5C4"/>
    <w:lvl w:ilvl="0" w:tplc="F46C8648">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8" w15:restartNumberingAfterBreak="0">
    <w:nsid w:val="02F408A4"/>
    <w:multiLevelType w:val="hybridMultilevel"/>
    <w:tmpl w:val="71B0D08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033995D6"/>
    <w:multiLevelType w:val="hybridMultilevel"/>
    <w:tmpl w:val="F02C9158"/>
    <w:lvl w:ilvl="0" w:tplc="722A2028">
      <w:start w:val="1"/>
      <w:numFmt w:val="bullet"/>
      <w:lvlText w:val=""/>
      <w:lvlJc w:val="left"/>
      <w:pPr>
        <w:ind w:left="720" w:hanging="360"/>
      </w:pPr>
      <w:rPr>
        <w:rFonts w:ascii="Symbol" w:hAnsi="Symbol" w:hint="default"/>
      </w:rPr>
    </w:lvl>
    <w:lvl w:ilvl="1" w:tplc="03705B7C">
      <w:start w:val="1"/>
      <w:numFmt w:val="bullet"/>
      <w:lvlText w:val="o"/>
      <w:lvlJc w:val="left"/>
      <w:pPr>
        <w:ind w:left="1440" w:hanging="360"/>
      </w:pPr>
      <w:rPr>
        <w:rFonts w:ascii="Courier New" w:hAnsi="Courier New" w:hint="default"/>
      </w:rPr>
    </w:lvl>
    <w:lvl w:ilvl="2" w:tplc="42401746">
      <w:start w:val="1"/>
      <w:numFmt w:val="bullet"/>
      <w:lvlText w:val=""/>
      <w:lvlJc w:val="left"/>
      <w:pPr>
        <w:ind w:left="2160" w:hanging="360"/>
      </w:pPr>
      <w:rPr>
        <w:rFonts w:ascii="Wingdings" w:hAnsi="Wingdings" w:hint="default"/>
      </w:rPr>
    </w:lvl>
    <w:lvl w:ilvl="3" w:tplc="36361500">
      <w:start w:val="1"/>
      <w:numFmt w:val="bullet"/>
      <w:lvlText w:val=""/>
      <w:lvlJc w:val="left"/>
      <w:pPr>
        <w:ind w:left="2880" w:hanging="360"/>
      </w:pPr>
      <w:rPr>
        <w:rFonts w:ascii="Symbol" w:hAnsi="Symbol" w:hint="default"/>
      </w:rPr>
    </w:lvl>
    <w:lvl w:ilvl="4" w:tplc="0F06C4A4">
      <w:start w:val="1"/>
      <w:numFmt w:val="bullet"/>
      <w:lvlText w:val="o"/>
      <w:lvlJc w:val="left"/>
      <w:pPr>
        <w:ind w:left="3600" w:hanging="360"/>
      </w:pPr>
      <w:rPr>
        <w:rFonts w:ascii="Courier New" w:hAnsi="Courier New" w:hint="default"/>
      </w:rPr>
    </w:lvl>
    <w:lvl w:ilvl="5" w:tplc="3FE23688">
      <w:start w:val="1"/>
      <w:numFmt w:val="bullet"/>
      <w:lvlText w:val=""/>
      <w:lvlJc w:val="left"/>
      <w:pPr>
        <w:ind w:left="4320" w:hanging="360"/>
      </w:pPr>
      <w:rPr>
        <w:rFonts w:ascii="Wingdings" w:hAnsi="Wingdings" w:hint="default"/>
      </w:rPr>
    </w:lvl>
    <w:lvl w:ilvl="6" w:tplc="809A1730">
      <w:start w:val="1"/>
      <w:numFmt w:val="bullet"/>
      <w:lvlText w:val=""/>
      <w:lvlJc w:val="left"/>
      <w:pPr>
        <w:ind w:left="5040" w:hanging="360"/>
      </w:pPr>
      <w:rPr>
        <w:rFonts w:ascii="Symbol" w:hAnsi="Symbol" w:hint="default"/>
      </w:rPr>
    </w:lvl>
    <w:lvl w:ilvl="7" w:tplc="D49ABF7C">
      <w:start w:val="1"/>
      <w:numFmt w:val="bullet"/>
      <w:lvlText w:val="o"/>
      <w:lvlJc w:val="left"/>
      <w:pPr>
        <w:ind w:left="5760" w:hanging="360"/>
      </w:pPr>
      <w:rPr>
        <w:rFonts w:ascii="Courier New" w:hAnsi="Courier New" w:hint="default"/>
      </w:rPr>
    </w:lvl>
    <w:lvl w:ilvl="8" w:tplc="75DCFF64">
      <w:start w:val="1"/>
      <w:numFmt w:val="bullet"/>
      <w:lvlText w:val=""/>
      <w:lvlJc w:val="left"/>
      <w:pPr>
        <w:ind w:left="6480" w:hanging="360"/>
      </w:pPr>
      <w:rPr>
        <w:rFonts w:ascii="Wingdings" w:hAnsi="Wingdings" w:hint="default"/>
      </w:rPr>
    </w:lvl>
  </w:abstractNum>
  <w:abstractNum w:abstractNumId="10" w15:restartNumberingAfterBreak="0">
    <w:nsid w:val="034770FA"/>
    <w:multiLevelType w:val="hybridMultilevel"/>
    <w:tmpl w:val="F9607D74"/>
    <w:lvl w:ilvl="0" w:tplc="51FEEF72">
      <w:start w:val="1"/>
      <w:numFmt w:val="bullet"/>
      <w:lvlText w:val=""/>
      <w:lvlJc w:val="left"/>
      <w:pPr>
        <w:ind w:left="778"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1" w15:restartNumberingAfterBreak="0">
    <w:nsid w:val="046F46C6"/>
    <w:multiLevelType w:val="multilevel"/>
    <w:tmpl w:val="D396C976"/>
    <w:lvl w:ilvl="0">
      <w:start w:val="4"/>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05BC276B"/>
    <w:multiLevelType w:val="hybridMultilevel"/>
    <w:tmpl w:val="EFECE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4" w15:restartNumberingAfterBreak="0">
    <w:nsid w:val="089F7299"/>
    <w:multiLevelType w:val="hybridMultilevel"/>
    <w:tmpl w:val="38627F04"/>
    <w:lvl w:ilvl="0" w:tplc="FFFFFFFF">
      <w:start w:val="1"/>
      <w:numFmt w:val="bullet"/>
      <w:lvlText w:val=""/>
      <w:lvlJc w:val="left"/>
      <w:pPr>
        <w:ind w:left="170" w:hanging="170"/>
      </w:pPr>
      <w:rPr>
        <w:rFonts w:ascii="Symbol" w:hAnsi="Symbol" w:hint="default"/>
        <w:color w:val="auto"/>
        <w:sz w:val="22"/>
        <w:szCs w:val="22"/>
      </w:rPr>
    </w:lvl>
    <w:lvl w:ilvl="1" w:tplc="08090001">
      <w:start w:val="1"/>
      <w:numFmt w:val="bullet"/>
      <w:lvlText w:val=""/>
      <w:lvlJc w:val="left"/>
      <w:pPr>
        <w:ind w:left="454" w:hanging="360"/>
      </w:pPr>
      <w:rPr>
        <w:rFonts w:ascii="Symbol" w:hAnsi="Symbol" w:hint="default"/>
      </w:rPr>
    </w:lvl>
    <w:lvl w:ilvl="2" w:tplc="FFFFFFFF">
      <w:start w:val="1"/>
      <w:numFmt w:val="bullet"/>
      <w:lvlText w:val=""/>
      <w:lvlJc w:val="left"/>
      <w:pPr>
        <w:ind w:left="1914" w:hanging="360"/>
      </w:pPr>
      <w:rPr>
        <w:rFonts w:ascii="Wingdings" w:hAnsi="Wingdings" w:hint="default"/>
      </w:rPr>
    </w:lvl>
    <w:lvl w:ilvl="3" w:tplc="FFFFFFFF">
      <w:start w:val="1"/>
      <w:numFmt w:val="bullet"/>
      <w:lvlText w:val=""/>
      <w:lvlJc w:val="left"/>
      <w:pPr>
        <w:ind w:left="2634" w:hanging="360"/>
      </w:pPr>
      <w:rPr>
        <w:rFonts w:ascii="Symbol" w:hAnsi="Symbol" w:hint="default"/>
      </w:rPr>
    </w:lvl>
    <w:lvl w:ilvl="4" w:tplc="FFFFFFFF">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5" w15:restartNumberingAfterBreak="0">
    <w:nsid w:val="08C23E0C"/>
    <w:multiLevelType w:val="hybridMultilevel"/>
    <w:tmpl w:val="121C2B66"/>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6" w15:restartNumberingAfterBreak="0">
    <w:nsid w:val="097F0FDB"/>
    <w:multiLevelType w:val="hybridMultilevel"/>
    <w:tmpl w:val="8304D6C8"/>
    <w:lvl w:ilvl="0" w:tplc="51FEEF72">
      <w:start w:val="1"/>
      <w:numFmt w:val="bullet"/>
      <w:lvlText w:val=""/>
      <w:lvlJc w:val="left"/>
      <w:pPr>
        <w:ind w:left="862" w:hanging="360"/>
      </w:pPr>
      <w:rPr>
        <w:rFonts w:ascii="Symbol" w:hAnsi="Symbol" w:hint="default"/>
        <w:color w:val="22355B"/>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09C506CB"/>
    <w:multiLevelType w:val="multilevel"/>
    <w:tmpl w:val="7C0081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A6152C7"/>
    <w:multiLevelType w:val="hybridMultilevel"/>
    <w:tmpl w:val="CD3022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0BDA48D5"/>
    <w:multiLevelType w:val="hybridMultilevel"/>
    <w:tmpl w:val="F67A7162"/>
    <w:lvl w:ilvl="0" w:tplc="8794B648">
      <w:start w:val="1"/>
      <w:numFmt w:val="bullet"/>
      <w:lvlText w:val=""/>
      <w:lvlJc w:val="left"/>
      <w:pPr>
        <w:ind w:left="720" w:hanging="360"/>
      </w:pPr>
      <w:rPr>
        <w:rFonts w:ascii="Symbol" w:hAnsi="Symbol" w:hint="default"/>
        <w:color w:val="22355B"/>
      </w:rPr>
    </w:lvl>
    <w:lvl w:ilvl="1" w:tplc="65B444CA" w:tentative="1">
      <w:start w:val="1"/>
      <w:numFmt w:val="bullet"/>
      <w:lvlText w:val="o"/>
      <w:lvlJc w:val="left"/>
      <w:pPr>
        <w:ind w:left="1440" w:hanging="360"/>
      </w:pPr>
      <w:rPr>
        <w:rFonts w:ascii="Courier New" w:hAnsi="Courier New" w:hint="default"/>
      </w:rPr>
    </w:lvl>
    <w:lvl w:ilvl="2" w:tplc="72F23BA6" w:tentative="1">
      <w:start w:val="1"/>
      <w:numFmt w:val="bullet"/>
      <w:lvlText w:val=""/>
      <w:lvlJc w:val="left"/>
      <w:pPr>
        <w:ind w:left="2160" w:hanging="360"/>
      </w:pPr>
      <w:rPr>
        <w:rFonts w:ascii="Wingdings" w:hAnsi="Wingdings" w:hint="default"/>
      </w:rPr>
    </w:lvl>
    <w:lvl w:ilvl="3" w:tplc="DF4E477E" w:tentative="1">
      <w:start w:val="1"/>
      <w:numFmt w:val="bullet"/>
      <w:lvlText w:val=""/>
      <w:lvlJc w:val="left"/>
      <w:pPr>
        <w:ind w:left="2880" w:hanging="360"/>
      </w:pPr>
      <w:rPr>
        <w:rFonts w:ascii="Symbol" w:hAnsi="Symbol" w:hint="default"/>
      </w:rPr>
    </w:lvl>
    <w:lvl w:ilvl="4" w:tplc="1A06DA32" w:tentative="1">
      <w:start w:val="1"/>
      <w:numFmt w:val="bullet"/>
      <w:lvlText w:val="o"/>
      <w:lvlJc w:val="left"/>
      <w:pPr>
        <w:ind w:left="3600" w:hanging="360"/>
      </w:pPr>
      <w:rPr>
        <w:rFonts w:ascii="Courier New" w:hAnsi="Courier New" w:hint="default"/>
      </w:rPr>
    </w:lvl>
    <w:lvl w:ilvl="5" w:tplc="3AF8B250" w:tentative="1">
      <w:start w:val="1"/>
      <w:numFmt w:val="bullet"/>
      <w:lvlText w:val=""/>
      <w:lvlJc w:val="left"/>
      <w:pPr>
        <w:ind w:left="4320" w:hanging="360"/>
      </w:pPr>
      <w:rPr>
        <w:rFonts w:ascii="Wingdings" w:hAnsi="Wingdings" w:hint="default"/>
      </w:rPr>
    </w:lvl>
    <w:lvl w:ilvl="6" w:tplc="5E02E020" w:tentative="1">
      <w:start w:val="1"/>
      <w:numFmt w:val="bullet"/>
      <w:lvlText w:val=""/>
      <w:lvlJc w:val="left"/>
      <w:pPr>
        <w:ind w:left="5040" w:hanging="360"/>
      </w:pPr>
      <w:rPr>
        <w:rFonts w:ascii="Symbol" w:hAnsi="Symbol" w:hint="default"/>
      </w:rPr>
    </w:lvl>
    <w:lvl w:ilvl="7" w:tplc="B858901C" w:tentative="1">
      <w:start w:val="1"/>
      <w:numFmt w:val="bullet"/>
      <w:lvlText w:val="o"/>
      <w:lvlJc w:val="left"/>
      <w:pPr>
        <w:ind w:left="5760" w:hanging="360"/>
      </w:pPr>
      <w:rPr>
        <w:rFonts w:ascii="Courier New" w:hAnsi="Courier New" w:hint="default"/>
      </w:rPr>
    </w:lvl>
    <w:lvl w:ilvl="8" w:tplc="1AB01914" w:tentative="1">
      <w:start w:val="1"/>
      <w:numFmt w:val="bullet"/>
      <w:lvlText w:val=""/>
      <w:lvlJc w:val="left"/>
      <w:pPr>
        <w:ind w:left="6480" w:hanging="360"/>
      </w:pPr>
      <w:rPr>
        <w:rFonts w:ascii="Wingdings" w:hAnsi="Wingdings" w:hint="default"/>
      </w:rPr>
    </w:lvl>
  </w:abstractNum>
  <w:abstractNum w:abstractNumId="2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0C7E6380"/>
    <w:multiLevelType w:val="hybridMultilevel"/>
    <w:tmpl w:val="7FDA7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D176553"/>
    <w:multiLevelType w:val="multilevel"/>
    <w:tmpl w:val="83526450"/>
    <w:lvl w:ilvl="0">
      <w:start w:val="8"/>
      <w:numFmt w:val="decimal"/>
      <w:lvlText w:val="%1.0"/>
      <w:lvlJc w:val="left"/>
      <w:pPr>
        <w:ind w:left="720" w:hanging="720"/>
      </w:pPr>
      <w:rPr>
        <w:rFonts w:hint="default"/>
      </w:rPr>
    </w:lvl>
    <w:lvl w:ilvl="1">
      <w:start w:val="1"/>
      <w:numFmt w:val="bullet"/>
      <w:lvlText w:val=""/>
      <w:lvlJc w:val="center"/>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3" w15:restartNumberingAfterBreak="0">
    <w:nsid w:val="0D5D6A62"/>
    <w:multiLevelType w:val="multilevel"/>
    <w:tmpl w:val="85EC0E50"/>
    <w:lvl w:ilvl="0">
      <w:start w:val="10"/>
      <w:numFmt w:val="decimal"/>
      <w:lvlText w:val="%1.0"/>
      <w:lvlJc w:val="left"/>
      <w:pPr>
        <w:ind w:left="885" w:hanging="525"/>
      </w:pPr>
      <w:rPr>
        <w:rFonts w:hint="default"/>
        <w:b/>
        <w:bCs/>
        <w:color w:val="22355B"/>
      </w:rPr>
    </w:lvl>
    <w:lvl w:ilvl="1">
      <w:start w:val="1"/>
      <w:numFmt w:val="decimal"/>
      <w:lvlText w:val="%1.%2"/>
      <w:lvlJc w:val="left"/>
      <w:pPr>
        <w:ind w:left="1605" w:hanging="525"/>
      </w:pPr>
      <w:rPr>
        <w:rFonts w:hint="default"/>
        <w:color w:val="22355B"/>
      </w:rPr>
    </w:lvl>
    <w:lvl w:ilvl="2">
      <w:start w:val="1"/>
      <w:numFmt w:val="decimal"/>
      <w:lvlText w:val="%1.%2.%3"/>
      <w:lvlJc w:val="left"/>
      <w:pPr>
        <w:ind w:left="2520" w:hanging="720"/>
      </w:pPr>
      <w:rPr>
        <w:rFonts w:hint="default"/>
        <w:color w:val="22355B"/>
      </w:rPr>
    </w:lvl>
    <w:lvl w:ilvl="3">
      <w:start w:val="1"/>
      <w:numFmt w:val="decimal"/>
      <w:lvlText w:val="%1.%2.%3.%4"/>
      <w:lvlJc w:val="left"/>
      <w:pPr>
        <w:ind w:left="3600" w:hanging="1080"/>
      </w:pPr>
      <w:rPr>
        <w:rFonts w:hint="default"/>
        <w:color w:val="22355B"/>
      </w:rPr>
    </w:lvl>
    <w:lvl w:ilvl="4">
      <w:start w:val="1"/>
      <w:numFmt w:val="decimal"/>
      <w:lvlText w:val="%1.%2.%3.%4.%5"/>
      <w:lvlJc w:val="left"/>
      <w:pPr>
        <w:ind w:left="4320" w:hanging="1080"/>
      </w:pPr>
      <w:rPr>
        <w:rFonts w:hint="default"/>
        <w:color w:val="22355B"/>
      </w:rPr>
    </w:lvl>
    <w:lvl w:ilvl="5">
      <w:start w:val="1"/>
      <w:numFmt w:val="decimal"/>
      <w:lvlText w:val="%1.%2.%3.%4.%5.%6"/>
      <w:lvlJc w:val="left"/>
      <w:pPr>
        <w:ind w:left="5400" w:hanging="1440"/>
      </w:pPr>
      <w:rPr>
        <w:rFonts w:hint="default"/>
        <w:color w:val="22355B"/>
      </w:rPr>
    </w:lvl>
    <w:lvl w:ilvl="6">
      <w:start w:val="1"/>
      <w:numFmt w:val="decimal"/>
      <w:lvlText w:val="%1.%2.%3.%4.%5.%6.%7"/>
      <w:lvlJc w:val="left"/>
      <w:pPr>
        <w:ind w:left="6120" w:hanging="1440"/>
      </w:pPr>
      <w:rPr>
        <w:rFonts w:hint="default"/>
        <w:color w:val="22355B"/>
      </w:rPr>
    </w:lvl>
    <w:lvl w:ilvl="7">
      <w:start w:val="1"/>
      <w:numFmt w:val="decimal"/>
      <w:lvlText w:val="%1.%2.%3.%4.%5.%6.%7.%8"/>
      <w:lvlJc w:val="left"/>
      <w:pPr>
        <w:ind w:left="7200" w:hanging="1800"/>
      </w:pPr>
      <w:rPr>
        <w:rFonts w:hint="default"/>
        <w:color w:val="22355B"/>
      </w:rPr>
    </w:lvl>
    <w:lvl w:ilvl="8">
      <w:start w:val="1"/>
      <w:numFmt w:val="decimal"/>
      <w:lvlText w:val="%1.%2.%3.%4.%5.%6.%7.%8.%9"/>
      <w:lvlJc w:val="left"/>
      <w:pPr>
        <w:ind w:left="7920" w:hanging="1800"/>
      </w:pPr>
      <w:rPr>
        <w:rFonts w:hint="default"/>
        <w:color w:val="22355B"/>
      </w:rPr>
    </w:lvl>
  </w:abstractNum>
  <w:abstractNum w:abstractNumId="24" w15:restartNumberingAfterBreak="0">
    <w:nsid w:val="10FA096C"/>
    <w:multiLevelType w:val="hybridMultilevel"/>
    <w:tmpl w:val="3C62F6D4"/>
    <w:lvl w:ilvl="0" w:tplc="B5DAF278">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25" w15:restartNumberingAfterBreak="0">
    <w:nsid w:val="11D71BB0"/>
    <w:multiLevelType w:val="hybridMultilevel"/>
    <w:tmpl w:val="E16ED334"/>
    <w:lvl w:ilvl="0" w:tplc="51FEEF72">
      <w:start w:val="1"/>
      <w:numFmt w:val="bullet"/>
      <w:lvlText w:val=""/>
      <w:lvlJc w:val="left"/>
      <w:pPr>
        <w:ind w:left="920"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6" w15:restartNumberingAfterBreak="0">
    <w:nsid w:val="11E770BA"/>
    <w:multiLevelType w:val="hybridMultilevel"/>
    <w:tmpl w:val="90BE34C0"/>
    <w:lvl w:ilvl="0" w:tplc="0C509932">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27" w15:restartNumberingAfterBreak="0">
    <w:nsid w:val="12410D63"/>
    <w:multiLevelType w:val="multilevel"/>
    <w:tmpl w:val="84D0B9C0"/>
    <w:lvl w:ilvl="0">
      <w:start w:val="18"/>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8" w15:restartNumberingAfterBreak="0">
    <w:nsid w:val="133E59CE"/>
    <w:multiLevelType w:val="hybridMultilevel"/>
    <w:tmpl w:val="C708358E"/>
    <w:lvl w:ilvl="0" w:tplc="D01EC2EA">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29" w15:restartNumberingAfterBreak="0">
    <w:nsid w:val="13A83C8C"/>
    <w:multiLevelType w:val="hybridMultilevel"/>
    <w:tmpl w:val="2F7CFCA6"/>
    <w:lvl w:ilvl="0" w:tplc="09A8D86A">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0" w15:restartNumberingAfterBreak="0">
    <w:nsid w:val="142038C3"/>
    <w:multiLevelType w:val="hybridMultilevel"/>
    <w:tmpl w:val="4BAC8B4E"/>
    <w:lvl w:ilvl="0" w:tplc="DA0A55B6">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1" w15:restartNumberingAfterBreak="0">
    <w:nsid w:val="14942887"/>
    <w:multiLevelType w:val="multilevel"/>
    <w:tmpl w:val="CB7CDDD4"/>
    <w:lvl w:ilvl="0">
      <w:start w:val="1"/>
      <w:numFmt w:val="decimal"/>
      <w:pStyle w:val="Style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4DB4DDE"/>
    <w:multiLevelType w:val="hybridMultilevel"/>
    <w:tmpl w:val="1B504124"/>
    <w:lvl w:ilvl="0" w:tplc="D51C0E9A">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4FB1EEB"/>
    <w:multiLevelType w:val="hybridMultilevel"/>
    <w:tmpl w:val="A4C492B2"/>
    <w:lvl w:ilvl="0" w:tplc="4468D374">
      <w:start w:val="1"/>
      <w:numFmt w:val="bullet"/>
      <w:lvlText w:val=""/>
      <w:lvlJc w:val="left"/>
      <w:pPr>
        <w:ind w:left="170"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34" w15:restartNumberingAfterBreak="0">
    <w:nsid w:val="15C42BAF"/>
    <w:multiLevelType w:val="hybridMultilevel"/>
    <w:tmpl w:val="E49A97E4"/>
    <w:lvl w:ilvl="0" w:tplc="B2DE7FFC">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5" w15:restartNumberingAfterBreak="0">
    <w:nsid w:val="16FA2B25"/>
    <w:multiLevelType w:val="hybridMultilevel"/>
    <w:tmpl w:val="540A9EA0"/>
    <w:lvl w:ilvl="0" w:tplc="FFFFFFFF">
      <w:start w:val="1"/>
      <w:numFmt w:val="bullet"/>
      <w:lvlText w:val=""/>
      <w:lvlPicBulletId w:val="0"/>
      <w:lvlJc w:val="left"/>
      <w:pPr>
        <w:ind w:left="264" w:hanging="170"/>
      </w:pPr>
      <w:rPr>
        <w:rFonts w:ascii="Symbol" w:hAnsi="Symbol" w:hint="default"/>
        <w:color w:val="auto"/>
        <w:sz w:val="22"/>
        <w:szCs w:val="22"/>
      </w:rPr>
    </w:lvl>
    <w:lvl w:ilvl="1" w:tplc="08090003">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36" w15:restartNumberingAfterBreak="0">
    <w:nsid w:val="17A13A1D"/>
    <w:multiLevelType w:val="hybridMultilevel"/>
    <w:tmpl w:val="6F66094E"/>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7" w15:restartNumberingAfterBreak="0">
    <w:nsid w:val="19521E74"/>
    <w:multiLevelType w:val="hybridMultilevel"/>
    <w:tmpl w:val="E56CF8F2"/>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38" w15:restartNumberingAfterBreak="0">
    <w:nsid w:val="1C830C6E"/>
    <w:multiLevelType w:val="hybridMultilevel"/>
    <w:tmpl w:val="D2BE6194"/>
    <w:lvl w:ilvl="0" w:tplc="044E72E0">
      <w:start w:val="1"/>
      <w:numFmt w:val="bullet"/>
      <w:lvlText w:val=""/>
      <w:lvlJc w:val="left"/>
      <w:pPr>
        <w:ind w:left="720" w:hanging="360"/>
      </w:pPr>
      <w:rPr>
        <w:rFonts w:ascii="Symbol" w:hAnsi="Symbol" w:hint="default"/>
        <w:color w:val="22355B"/>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1C837DC2"/>
    <w:multiLevelType w:val="multilevel"/>
    <w:tmpl w:val="BC08219E"/>
    <w:lvl w:ilvl="0">
      <w:start w:val="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0" w15:restartNumberingAfterBreak="0">
    <w:nsid w:val="1C872C29"/>
    <w:multiLevelType w:val="hybridMultilevel"/>
    <w:tmpl w:val="A2122F6C"/>
    <w:lvl w:ilvl="0" w:tplc="B3C2A734">
      <w:start w:val="1"/>
      <w:numFmt w:val="bullet"/>
      <w:lvlText w:val=""/>
      <w:lvlJc w:val="left"/>
      <w:pPr>
        <w:ind w:left="720"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CE2471E"/>
    <w:multiLevelType w:val="hybridMultilevel"/>
    <w:tmpl w:val="25C2E13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1EE43C69"/>
    <w:multiLevelType w:val="hybridMultilevel"/>
    <w:tmpl w:val="6AC447D0"/>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43" w15:restartNumberingAfterBreak="0">
    <w:nsid w:val="1F0D6BC8"/>
    <w:multiLevelType w:val="hybridMultilevel"/>
    <w:tmpl w:val="4FF617BE"/>
    <w:lvl w:ilvl="0" w:tplc="51FEEF72">
      <w:start w:val="1"/>
      <w:numFmt w:val="bullet"/>
      <w:lvlText w:val=""/>
      <w:lvlJc w:val="left"/>
      <w:pPr>
        <w:ind w:left="920"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4" w15:restartNumberingAfterBreak="0">
    <w:nsid w:val="1FDA1CAC"/>
    <w:multiLevelType w:val="multilevel"/>
    <w:tmpl w:val="83526450"/>
    <w:lvl w:ilvl="0">
      <w:start w:val="8"/>
      <w:numFmt w:val="decimal"/>
      <w:lvlText w:val="%1.0"/>
      <w:lvlJc w:val="left"/>
      <w:pPr>
        <w:ind w:left="720" w:hanging="720"/>
      </w:pPr>
      <w:rPr>
        <w:rFonts w:hint="default"/>
      </w:rPr>
    </w:lvl>
    <w:lvl w:ilvl="1">
      <w:start w:val="1"/>
      <w:numFmt w:val="bullet"/>
      <w:lvlText w:val=""/>
      <w:lvlJc w:val="center"/>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5" w15:restartNumberingAfterBreak="0">
    <w:nsid w:val="21EC152B"/>
    <w:multiLevelType w:val="multilevel"/>
    <w:tmpl w:val="A8426BCE"/>
    <w:lvl w:ilvl="0">
      <w:start w:val="17"/>
      <w:numFmt w:val="decimal"/>
      <w:lvlText w:val="%1.0"/>
      <w:lvlJc w:val="left"/>
      <w:pPr>
        <w:ind w:left="720" w:hanging="720"/>
      </w:pPr>
      <w:rPr>
        <w:rFonts w:hint="default"/>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6" w15:restartNumberingAfterBreak="0">
    <w:nsid w:val="221F3196"/>
    <w:multiLevelType w:val="hybridMultilevel"/>
    <w:tmpl w:val="44503E94"/>
    <w:lvl w:ilvl="0" w:tplc="F10E26A8">
      <w:start w:val="1"/>
      <w:numFmt w:val="bullet"/>
      <w:lvlText w:val=""/>
      <w:lvlJc w:val="left"/>
      <w:pPr>
        <w:ind w:left="814" w:hanging="360"/>
      </w:pPr>
      <w:rPr>
        <w:rFonts w:ascii="Symbol" w:hAnsi="Symbol" w:hint="default"/>
        <w:color w:val="auto"/>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47" w15:restartNumberingAfterBreak="0">
    <w:nsid w:val="226B2D79"/>
    <w:multiLevelType w:val="hybridMultilevel"/>
    <w:tmpl w:val="C1508A4A"/>
    <w:lvl w:ilvl="0" w:tplc="C7468298">
      <w:start w:val="1"/>
      <w:numFmt w:val="bullet"/>
      <w:lvlText w:val=""/>
      <w:lvlJc w:val="left"/>
      <w:pPr>
        <w:ind w:left="170"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48" w15:restartNumberingAfterBreak="0">
    <w:nsid w:val="22C51457"/>
    <w:multiLevelType w:val="multilevel"/>
    <w:tmpl w:val="411E9586"/>
    <w:lvl w:ilvl="0">
      <w:start w:val="7"/>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23AE7701"/>
    <w:multiLevelType w:val="hybridMultilevel"/>
    <w:tmpl w:val="BBC4EA36"/>
    <w:lvl w:ilvl="0" w:tplc="08090001">
      <w:start w:val="1"/>
      <w:numFmt w:val="bullet"/>
      <w:lvlText w:val=""/>
      <w:lvlJc w:val="left"/>
      <w:pPr>
        <w:ind w:left="170"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50" w15:restartNumberingAfterBreak="0">
    <w:nsid w:val="255734F2"/>
    <w:multiLevelType w:val="hybridMultilevel"/>
    <w:tmpl w:val="E864DE30"/>
    <w:lvl w:ilvl="0" w:tplc="51FEEF72">
      <w:start w:val="1"/>
      <w:numFmt w:val="bullet"/>
      <w:lvlText w:val=""/>
      <w:lvlJc w:val="left"/>
      <w:pPr>
        <w:ind w:left="778"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51" w15:restartNumberingAfterBreak="0">
    <w:nsid w:val="26956A94"/>
    <w:multiLevelType w:val="multilevel"/>
    <w:tmpl w:val="DBE6B0D8"/>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2" w15:restartNumberingAfterBreak="0">
    <w:nsid w:val="26B5233B"/>
    <w:multiLevelType w:val="hybridMultilevel"/>
    <w:tmpl w:val="6DB4F604"/>
    <w:lvl w:ilvl="0" w:tplc="99CCC12E">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53" w15:restartNumberingAfterBreak="0">
    <w:nsid w:val="26FB36F0"/>
    <w:multiLevelType w:val="hybridMultilevel"/>
    <w:tmpl w:val="993AC71C"/>
    <w:lvl w:ilvl="0" w:tplc="3060633C">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54" w15:restartNumberingAfterBreak="0">
    <w:nsid w:val="274B2FCE"/>
    <w:multiLevelType w:val="hybridMultilevel"/>
    <w:tmpl w:val="5BEE468E"/>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55" w15:restartNumberingAfterBreak="0">
    <w:nsid w:val="29264FB8"/>
    <w:multiLevelType w:val="multilevel"/>
    <w:tmpl w:val="E910CD6C"/>
    <w:lvl w:ilvl="0">
      <w:start w:val="7"/>
      <w:numFmt w:val="decimal"/>
      <w:lvlText w:val="%1"/>
      <w:lvlJc w:val="left"/>
      <w:pPr>
        <w:ind w:left="375" w:hanging="375"/>
      </w:pPr>
      <w:rPr>
        <w:rFonts w:hint="default"/>
        <w:color w:val="8EBFDC"/>
      </w:rPr>
    </w:lvl>
    <w:lvl w:ilvl="1">
      <w:start w:val="4"/>
      <w:numFmt w:val="decimal"/>
      <w:lvlText w:val="%1.%2"/>
      <w:lvlJc w:val="left"/>
      <w:pPr>
        <w:ind w:left="375" w:hanging="375"/>
      </w:pPr>
      <w:rPr>
        <w:rFonts w:hint="default"/>
        <w:b/>
        <w:bCs/>
        <w:color w:val="22355B"/>
      </w:rPr>
    </w:lvl>
    <w:lvl w:ilvl="2">
      <w:start w:val="1"/>
      <w:numFmt w:val="decimal"/>
      <w:lvlText w:val="%1.%2.%3"/>
      <w:lvlJc w:val="left"/>
      <w:pPr>
        <w:ind w:left="720" w:hanging="720"/>
      </w:pPr>
      <w:rPr>
        <w:rFonts w:hint="default"/>
        <w:b w:val="0"/>
        <w:bCs/>
        <w:color w:val="22355B"/>
      </w:rPr>
    </w:lvl>
    <w:lvl w:ilvl="3">
      <w:start w:val="1"/>
      <w:numFmt w:val="decimal"/>
      <w:lvlText w:val="%1.%2.%3.%4"/>
      <w:lvlJc w:val="left"/>
      <w:pPr>
        <w:ind w:left="1080" w:hanging="1080"/>
      </w:pPr>
      <w:rPr>
        <w:rFonts w:hint="default"/>
        <w:color w:val="22355B"/>
      </w:rPr>
    </w:lvl>
    <w:lvl w:ilvl="4">
      <w:start w:val="1"/>
      <w:numFmt w:val="decimal"/>
      <w:lvlText w:val="%1.%2.%3.%4.%5"/>
      <w:lvlJc w:val="left"/>
      <w:pPr>
        <w:ind w:left="1080" w:hanging="1080"/>
      </w:pPr>
      <w:rPr>
        <w:rFonts w:hint="default"/>
        <w:color w:val="22355B"/>
      </w:rPr>
    </w:lvl>
    <w:lvl w:ilvl="5">
      <w:start w:val="1"/>
      <w:numFmt w:val="decimal"/>
      <w:lvlText w:val="%1.%2.%3.%4.%5.%6"/>
      <w:lvlJc w:val="left"/>
      <w:pPr>
        <w:ind w:left="1440" w:hanging="1440"/>
      </w:pPr>
      <w:rPr>
        <w:rFonts w:hint="default"/>
        <w:color w:val="22355B"/>
      </w:rPr>
    </w:lvl>
    <w:lvl w:ilvl="6">
      <w:start w:val="1"/>
      <w:numFmt w:val="decimal"/>
      <w:lvlText w:val="%1.%2.%3.%4.%5.%6.%7"/>
      <w:lvlJc w:val="left"/>
      <w:pPr>
        <w:ind w:left="1440" w:hanging="1440"/>
      </w:pPr>
      <w:rPr>
        <w:rFonts w:hint="default"/>
        <w:color w:val="22355B"/>
      </w:rPr>
    </w:lvl>
    <w:lvl w:ilvl="7">
      <w:start w:val="1"/>
      <w:numFmt w:val="decimal"/>
      <w:lvlText w:val="%1.%2.%3.%4.%5.%6.%7.%8"/>
      <w:lvlJc w:val="left"/>
      <w:pPr>
        <w:ind w:left="1800" w:hanging="1800"/>
      </w:pPr>
      <w:rPr>
        <w:rFonts w:hint="default"/>
        <w:color w:val="22355B"/>
      </w:rPr>
    </w:lvl>
    <w:lvl w:ilvl="8">
      <w:start w:val="1"/>
      <w:numFmt w:val="decimal"/>
      <w:lvlText w:val="%1.%2.%3.%4.%5.%6.%7.%8.%9"/>
      <w:lvlJc w:val="left"/>
      <w:pPr>
        <w:ind w:left="1800" w:hanging="1800"/>
      </w:pPr>
      <w:rPr>
        <w:rFonts w:hint="default"/>
        <w:color w:val="22355B"/>
      </w:rPr>
    </w:lvl>
  </w:abstractNum>
  <w:abstractNum w:abstractNumId="56" w15:restartNumberingAfterBreak="0">
    <w:nsid w:val="296F4882"/>
    <w:multiLevelType w:val="hybridMultilevel"/>
    <w:tmpl w:val="AF4CA40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57" w15:restartNumberingAfterBreak="0">
    <w:nsid w:val="29F55B96"/>
    <w:multiLevelType w:val="hybridMultilevel"/>
    <w:tmpl w:val="C01A2AB4"/>
    <w:lvl w:ilvl="0" w:tplc="08090001">
      <w:start w:val="1"/>
      <w:numFmt w:val="bullet"/>
      <w:lvlText w:val=""/>
      <w:lvlJc w:val="left"/>
      <w:pPr>
        <w:ind w:left="862" w:hanging="360"/>
      </w:pPr>
      <w:rPr>
        <w:rFonts w:ascii="Symbol" w:hAnsi="Symbol"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58" w15:restartNumberingAfterBreak="0">
    <w:nsid w:val="2A390C81"/>
    <w:multiLevelType w:val="hybridMultilevel"/>
    <w:tmpl w:val="D4682074"/>
    <w:lvl w:ilvl="0" w:tplc="7B8635F8">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59" w15:restartNumberingAfterBreak="0">
    <w:nsid w:val="2BC610C9"/>
    <w:multiLevelType w:val="hybridMultilevel"/>
    <w:tmpl w:val="50FE6EC8"/>
    <w:lvl w:ilvl="0" w:tplc="6780F432">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60" w15:restartNumberingAfterBreak="0">
    <w:nsid w:val="2BED68E7"/>
    <w:multiLevelType w:val="multilevel"/>
    <w:tmpl w:val="29AE59F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2C23016A"/>
    <w:multiLevelType w:val="hybridMultilevel"/>
    <w:tmpl w:val="9BF204CA"/>
    <w:lvl w:ilvl="0" w:tplc="220A407A">
      <w:start w:val="1"/>
      <w:numFmt w:val="bullet"/>
      <w:lvlText w:val=""/>
      <w:lvlJc w:val="left"/>
      <w:pPr>
        <w:ind w:left="6360" w:hanging="170"/>
      </w:pPr>
      <w:rPr>
        <w:rFonts w:ascii="Symbol" w:hAnsi="Symbol" w:hint="default"/>
        <w:color w:val="22355B"/>
        <w:sz w:val="22"/>
        <w:szCs w:val="22"/>
      </w:rPr>
    </w:lvl>
    <w:lvl w:ilvl="1" w:tplc="FFFFFFFF">
      <w:start w:val="1"/>
      <w:numFmt w:val="bullet"/>
      <w:lvlText w:val="o"/>
      <w:lvlJc w:val="left"/>
      <w:pPr>
        <w:ind w:left="7290" w:hanging="360"/>
      </w:pPr>
      <w:rPr>
        <w:rFonts w:ascii="Courier New" w:hAnsi="Courier New" w:cs="Courier New" w:hint="default"/>
      </w:rPr>
    </w:lvl>
    <w:lvl w:ilvl="2" w:tplc="FFFFFFFF">
      <w:start w:val="1"/>
      <w:numFmt w:val="bullet"/>
      <w:lvlText w:val=""/>
      <w:lvlJc w:val="left"/>
      <w:pPr>
        <w:ind w:left="8010" w:hanging="360"/>
      </w:pPr>
      <w:rPr>
        <w:rFonts w:ascii="Wingdings" w:hAnsi="Wingdings" w:hint="default"/>
      </w:rPr>
    </w:lvl>
    <w:lvl w:ilvl="3" w:tplc="FFFFFFFF" w:tentative="1">
      <w:start w:val="1"/>
      <w:numFmt w:val="bullet"/>
      <w:lvlText w:val=""/>
      <w:lvlJc w:val="left"/>
      <w:pPr>
        <w:ind w:left="8730" w:hanging="360"/>
      </w:pPr>
      <w:rPr>
        <w:rFonts w:ascii="Symbol" w:hAnsi="Symbol" w:hint="default"/>
      </w:rPr>
    </w:lvl>
    <w:lvl w:ilvl="4" w:tplc="FFFFFFFF" w:tentative="1">
      <w:start w:val="1"/>
      <w:numFmt w:val="bullet"/>
      <w:lvlText w:val="o"/>
      <w:lvlJc w:val="left"/>
      <w:pPr>
        <w:ind w:left="9450" w:hanging="360"/>
      </w:pPr>
      <w:rPr>
        <w:rFonts w:ascii="Courier New" w:hAnsi="Courier New" w:cs="Courier New" w:hint="default"/>
      </w:rPr>
    </w:lvl>
    <w:lvl w:ilvl="5" w:tplc="FFFFFFFF" w:tentative="1">
      <w:start w:val="1"/>
      <w:numFmt w:val="bullet"/>
      <w:lvlText w:val=""/>
      <w:lvlJc w:val="left"/>
      <w:pPr>
        <w:ind w:left="10170" w:hanging="360"/>
      </w:pPr>
      <w:rPr>
        <w:rFonts w:ascii="Wingdings" w:hAnsi="Wingdings" w:hint="default"/>
      </w:rPr>
    </w:lvl>
    <w:lvl w:ilvl="6" w:tplc="FFFFFFFF" w:tentative="1">
      <w:start w:val="1"/>
      <w:numFmt w:val="bullet"/>
      <w:lvlText w:val=""/>
      <w:lvlJc w:val="left"/>
      <w:pPr>
        <w:ind w:left="10890" w:hanging="360"/>
      </w:pPr>
      <w:rPr>
        <w:rFonts w:ascii="Symbol" w:hAnsi="Symbol" w:hint="default"/>
      </w:rPr>
    </w:lvl>
    <w:lvl w:ilvl="7" w:tplc="FFFFFFFF" w:tentative="1">
      <w:start w:val="1"/>
      <w:numFmt w:val="bullet"/>
      <w:lvlText w:val="o"/>
      <w:lvlJc w:val="left"/>
      <w:pPr>
        <w:ind w:left="11610" w:hanging="360"/>
      </w:pPr>
      <w:rPr>
        <w:rFonts w:ascii="Courier New" w:hAnsi="Courier New" w:cs="Courier New" w:hint="default"/>
      </w:rPr>
    </w:lvl>
    <w:lvl w:ilvl="8" w:tplc="FFFFFFFF" w:tentative="1">
      <w:start w:val="1"/>
      <w:numFmt w:val="bullet"/>
      <w:lvlText w:val=""/>
      <w:lvlJc w:val="left"/>
      <w:pPr>
        <w:ind w:left="12330" w:hanging="360"/>
      </w:pPr>
      <w:rPr>
        <w:rFonts w:ascii="Wingdings" w:hAnsi="Wingdings" w:hint="default"/>
      </w:rPr>
    </w:lvl>
  </w:abstractNum>
  <w:abstractNum w:abstractNumId="62" w15:restartNumberingAfterBreak="0">
    <w:nsid w:val="2D8638D0"/>
    <w:multiLevelType w:val="hybridMultilevel"/>
    <w:tmpl w:val="DE5054E8"/>
    <w:lvl w:ilvl="0" w:tplc="B524B97A">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63" w15:restartNumberingAfterBreak="0">
    <w:nsid w:val="2E385110"/>
    <w:multiLevelType w:val="hybridMultilevel"/>
    <w:tmpl w:val="1FC666CA"/>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64" w15:restartNumberingAfterBreak="0">
    <w:nsid w:val="2E8A2430"/>
    <w:multiLevelType w:val="hybridMultilevel"/>
    <w:tmpl w:val="4A7875A8"/>
    <w:lvl w:ilvl="0" w:tplc="229AD054">
      <w:start w:val="1"/>
      <w:numFmt w:val="bullet"/>
      <w:lvlText w:val=""/>
      <w:lvlJc w:val="left"/>
      <w:pPr>
        <w:ind w:left="720"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ECA2F83"/>
    <w:multiLevelType w:val="hybridMultilevel"/>
    <w:tmpl w:val="A93E5492"/>
    <w:lvl w:ilvl="0" w:tplc="D78A86FC">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66" w15:restartNumberingAfterBreak="0">
    <w:nsid w:val="2ED13813"/>
    <w:multiLevelType w:val="hybridMultilevel"/>
    <w:tmpl w:val="FB4C1AE4"/>
    <w:lvl w:ilvl="0" w:tplc="51FEEF72">
      <w:start w:val="1"/>
      <w:numFmt w:val="bullet"/>
      <w:lvlText w:val=""/>
      <w:lvlJc w:val="left"/>
      <w:pPr>
        <w:ind w:left="778"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7" w15:restartNumberingAfterBreak="0">
    <w:nsid w:val="2F517CFC"/>
    <w:multiLevelType w:val="multilevel"/>
    <w:tmpl w:val="83526450"/>
    <w:lvl w:ilvl="0">
      <w:start w:val="8"/>
      <w:numFmt w:val="decimal"/>
      <w:lvlText w:val="%1.0"/>
      <w:lvlJc w:val="left"/>
      <w:pPr>
        <w:ind w:left="720" w:hanging="720"/>
      </w:pPr>
      <w:rPr>
        <w:rFonts w:hint="default"/>
      </w:rPr>
    </w:lvl>
    <w:lvl w:ilvl="1">
      <w:start w:val="1"/>
      <w:numFmt w:val="bullet"/>
      <w:lvlText w:val=""/>
      <w:lvlJc w:val="center"/>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8" w15:restartNumberingAfterBreak="0">
    <w:nsid w:val="2F731D1C"/>
    <w:multiLevelType w:val="hybridMultilevel"/>
    <w:tmpl w:val="74D8EF4E"/>
    <w:lvl w:ilvl="0" w:tplc="49B04E6A">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69" w15:restartNumberingAfterBreak="0">
    <w:nsid w:val="2FA10106"/>
    <w:multiLevelType w:val="multilevel"/>
    <w:tmpl w:val="E362E0F0"/>
    <w:lvl w:ilvl="0">
      <w:start w:val="1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0" w15:restartNumberingAfterBreak="0">
    <w:nsid w:val="3115221A"/>
    <w:multiLevelType w:val="multilevel"/>
    <w:tmpl w:val="DF568842"/>
    <w:lvl w:ilvl="0">
      <w:start w:val="21"/>
      <w:numFmt w:val="decimal"/>
      <w:lvlText w:val="%1"/>
      <w:lvlJc w:val="left"/>
      <w:pPr>
        <w:ind w:left="495" w:hanging="495"/>
      </w:pPr>
      <w:rPr>
        <w:rFonts w:hint="default"/>
      </w:rPr>
    </w:lvl>
    <w:lvl w:ilvl="1">
      <w:start w:val="2"/>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1" w15:restartNumberingAfterBreak="0">
    <w:nsid w:val="316E747D"/>
    <w:multiLevelType w:val="hybridMultilevel"/>
    <w:tmpl w:val="0FC203BC"/>
    <w:lvl w:ilvl="0" w:tplc="7F903E74">
      <w:start w:val="1"/>
      <w:numFmt w:val="bullet"/>
      <w:lvlText w:val=""/>
      <w:lvlJc w:val="left"/>
      <w:pPr>
        <w:ind w:left="720"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1CF022D"/>
    <w:multiLevelType w:val="hybridMultilevel"/>
    <w:tmpl w:val="6C8EFDB4"/>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73" w15:restartNumberingAfterBreak="0">
    <w:nsid w:val="31D60F09"/>
    <w:multiLevelType w:val="hybridMultilevel"/>
    <w:tmpl w:val="D7DCAE1E"/>
    <w:lvl w:ilvl="0" w:tplc="08090003">
      <w:start w:val="1"/>
      <w:numFmt w:val="bullet"/>
      <w:lvlText w:val="o"/>
      <w:lvlJc w:val="left"/>
      <w:pPr>
        <w:ind w:left="885" w:hanging="360"/>
      </w:pPr>
      <w:rPr>
        <w:rFonts w:ascii="Courier New" w:hAnsi="Courier New" w:cs="Courier New"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4" w15:restartNumberingAfterBreak="0">
    <w:nsid w:val="3232733D"/>
    <w:multiLevelType w:val="hybridMultilevel"/>
    <w:tmpl w:val="598E152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5" w15:restartNumberingAfterBreak="0">
    <w:nsid w:val="324E2864"/>
    <w:multiLevelType w:val="hybridMultilevel"/>
    <w:tmpl w:val="19820638"/>
    <w:lvl w:ilvl="0" w:tplc="F1DE7A26">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76" w15:restartNumberingAfterBreak="0">
    <w:nsid w:val="326F12A7"/>
    <w:multiLevelType w:val="hybridMultilevel"/>
    <w:tmpl w:val="E1DC4824"/>
    <w:lvl w:ilvl="0" w:tplc="FF4A602A">
      <w:start w:val="1"/>
      <w:numFmt w:val="bullet"/>
      <w:lvlText w:val=""/>
      <w:lvlJc w:val="left"/>
      <w:pPr>
        <w:ind w:left="794" w:hanging="170"/>
      </w:pPr>
      <w:rPr>
        <w:rFonts w:ascii="Symbol" w:hAnsi="Symbol" w:hint="default"/>
        <w:color w:val="22355B"/>
        <w:sz w:val="22"/>
        <w:szCs w:val="22"/>
      </w:rPr>
    </w:lvl>
    <w:lvl w:ilvl="1" w:tplc="FFFFFFFF">
      <w:start w:val="1"/>
      <w:numFmt w:val="bullet"/>
      <w:lvlText w:val="o"/>
      <w:lvlJc w:val="left"/>
      <w:pPr>
        <w:ind w:left="1818" w:hanging="360"/>
      </w:pPr>
      <w:rPr>
        <w:rFonts w:ascii="Courier New" w:hAnsi="Courier New" w:cs="Courier New" w:hint="default"/>
      </w:rPr>
    </w:lvl>
    <w:lvl w:ilvl="2" w:tplc="FFFFFFFF">
      <w:start w:val="1"/>
      <w:numFmt w:val="bullet"/>
      <w:lvlText w:val=""/>
      <w:lvlJc w:val="left"/>
      <w:pPr>
        <w:ind w:left="2538" w:hanging="360"/>
      </w:pPr>
      <w:rPr>
        <w:rFonts w:ascii="Wingdings" w:hAnsi="Wingdings" w:hint="default"/>
      </w:rPr>
    </w:lvl>
    <w:lvl w:ilvl="3" w:tplc="FFFFFFFF" w:tentative="1">
      <w:start w:val="1"/>
      <w:numFmt w:val="bullet"/>
      <w:lvlText w:val=""/>
      <w:lvlJc w:val="left"/>
      <w:pPr>
        <w:ind w:left="3258" w:hanging="360"/>
      </w:pPr>
      <w:rPr>
        <w:rFonts w:ascii="Symbol" w:hAnsi="Symbol" w:hint="default"/>
      </w:rPr>
    </w:lvl>
    <w:lvl w:ilvl="4" w:tplc="FFFFFFFF" w:tentative="1">
      <w:start w:val="1"/>
      <w:numFmt w:val="bullet"/>
      <w:lvlText w:val="o"/>
      <w:lvlJc w:val="left"/>
      <w:pPr>
        <w:ind w:left="3978" w:hanging="360"/>
      </w:pPr>
      <w:rPr>
        <w:rFonts w:ascii="Courier New" w:hAnsi="Courier New" w:cs="Courier New" w:hint="default"/>
      </w:rPr>
    </w:lvl>
    <w:lvl w:ilvl="5" w:tplc="FFFFFFFF" w:tentative="1">
      <w:start w:val="1"/>
      <w:numFmt w:val="bullet"/>
      <w:lvlText w:val=""/>
      <w:lvlJc w:val="left"/>
      <w:pPr>
        <w:ind w:left="4698" w:hanging="360"/>
      </w:pPr>
      <w:rPr>
        <w:rFonts w:ascii="Wingdings" w:hAnsi="Wingdings" w:hint="default"/>
      </w:rPr>
    </w:lvl>
    <w:lvl w:ilvl="6" w:tplc="FFFFFFFF" w:tentative="1">
      <w:start w:val="1"/>
      <w:numFmt w:val="bullet"/>
      <w:lvlText w:val=""/>
      <w:lvlJc w:val="left"/>
      <w:pPr>
        <w:ind w:left="5418" w:hanging="360"/>
      </w:pPr>
      <w:rPr>
        <w:rFonts w:ascii="Symbol" w:hAnsi="Symbol" w:hint="default"/>
      </w:rPr>
    </w:lvl>
    <w:lvl w:ilvl="7" w:tplc="FFFFFFFF" w:tentative="1">
      <w:start w:val="1"/>
      <w:numFmt w:val="bullet"/>
      <w:lvlText w:val="o"/>
      <w:lvlJc w:val="left"/>
      <w:pPr>
        <w:ind w:left="6138" w:hanging="360"/>
      </w:pPr>
      <w:rPr>
        <w:rFonts w:ascii="Courier New" w:hAnsi="Courier New" w:cs="Courier New" w:hint="default"/>
      </w:rPr>
    </w:lvl>
    <w:lvl w:ilvl="8" w:tplc="FFFFFFFF" w:tentative="1">
      <w:start w:val="1"/>
      <w:numFmt w:val="bullet"/>
      <w:lvlText w:val=""/>
      <w:lvlJc w:val="left"/>
      <w:pPr>
        <w:ind w:left="6858" w:hanging="360"/>
      </w:pPr>
      <w:rPr>
        <w:rFonts w:ascii="Wingdings" w:hAnsi="Wingdings" w:hint="default"/>
      </w:rPr>
    </w:lvl>
  </w:abstractNum>
  <w:abstractNum w:abstractNumId="77" w15:restartNumberingAfterBreak="0">
    <w:nsid w:val="33742298"/>
    <w:multiLevelType w:val="hybridMultilevel"/>
    <w:tmpl w:val="DC4CE71A"/>
    <w:lvl w:ilvl="0" w:tplc="FFFFFFFF">
      <w:start w:val="1"/>
      <w:numFmt w:val="bullet"/>
      <w:lvlText w:val=""/>
      <w:lvlJc w:val="left"/>
      <w:pPr>
        <w:ind w:left="170"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08090003">
      <w:start w:val="1"/>
      <w:numFmt w:val="bullet"/>
      <w:lvlText w:val="o"/>
      <w:lvlJc w:val="left"/>
      <w:pPr>
        <w:ind w:left="1914" w:hanging="360"/>
      </w:pPr>
      <w:rPr>
        <w:rFonts w:ascii="Courier New" w:hAnsi="Courier New" w:cs="Courier New"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78" w15:restartNumberingAfterBreak="0">
    <w:nsid w:val="355F2B52"/>
    <w:multiLevelType w:val="hybridMultilevel"/>
    <w:tmpl w:val="DA7EB706"/>
    <w:lvl w:ilvl="0" w:tplc="1280384C">
      <w:start w:val="1"/>
      <w:numFmt w:val="bullet"/>
      <w:lvlText w:val=""/>
      <w:lvlJc w:val="left"/>
      <w:pPr>
        <w:ind w:left="1288" w:hanging="360"/>
      </w:pPr>
      <w:rPr>
        <w:rFonts w:ascii="Symbol" w:hAnsi="Symbol" w:hint="default"/>
        <w:color w:val="22355B"/>
      </w:rPr>
    </w:lvl>
    <w:lvl w:ilvl="1" w:tplc="FFFFFFFF" w:tentative="1">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79" w15:restartNumberingAfterBreak="0">
    <w:nsid w:val="362C05CA"/>
    <w:multiLevelType w:val="hybridMultilevel"/>
    <w:tmpl w:val="7102D14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80" w15:restartNumberingAfterBreak="0">
    <w:nsid w:val="36662499"/>
    <w:multiLevelType w:val="hybridMultilevel"/>
    <w:tmpl w:val="F17E028C"/>
    <w:lvl w:ilvl="0" w:tplc="F72E2E5E">
      <w:start w:val="1"/>
      <w:numFmt w:val="bullet"/>
      <w:lvlText w:val=""/>
      <w:lvlJc w:val="left"/>
      <w:pPr>
        <w:ind w:left="862" w:hanging="360"/>
      </w:pPr>
      <w:rPr>
        <w:rFonts w:ascii="Symbol" w:hAnsi="Symbol" w:hint="default"/>
        <w:color w:val="22355B"/>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1" w15:restartNumberingAfterBreak="0">
    <w:nsid w:val="36A46161"/>
    <w:multiLevelType w:val="hybridMultilevel"/>
    <w:tmpl w:val="E27A1D78"/>
    <w:lvl w:ilvl="0" w:tplc="C986B5C0">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82" w15:restartNumberingAfterBreak="0">
    <w:nsid w:val="38B823F9"/>
    <w:multiLevelType w:val="hybridMultilevel"/>
    <w:tmpl w:val="D5105CAA"/>
    <w:lvl w:ilvl="0" w:tplc="DA0A55B6">
      <w:start w:val="1"/>
      <w:numFmt w:val="bullet"/>
      <w:lvlText w:val=""/>
      <w:lvlJc w:val="left"/>
      <w:pPr>
        <w:ind w:left="2061" w:hanging="360"/>
      </w:pPr>
      <w:rPr>
        <w:rFonts w:ascii="Symbol" w:hAnsi="Symbol" w:hint="default"/>
        <w:color w:val="22355B"/>
      </w:rPr>
    </w:lvl>
    <w:lvl w:ilvl="1" w:tplc="08090003">
      <w:start w:val="1"/>
      <w:numFmt w:val="bullet"/>
      <w:lvlText w:val="o"/>
      <w:lvlJc w:val="left"/>
      <w:pPr>
        <w:ind w:left="2687" w:hanging="360"/>
      </w:pPr>
      <w:rPr>
        <w:rFonts w:ascii="Courier New" w:hAnsi="Courier New" w:cs="Courier New" w:hint="default"/>
      </w:rPr>
    </w:lvl>
    <w:lvl w:ilvl="2" w:tplc="08090005" w:tentative="1">
      <w:start w:val="1"/>
      <w:numFmt w:val="bullet"/>
      <w:lvlText w:val=""/>
      <w:lvlJc w:val="left"/>
      <w:pPr>
        <w:ind w:left="3407" w:hanging="360"/>
      </w:pPr>
      <w:rPr>
        <w:rFonts w:ascii="Wingdings" w:hAnsi="Wingdings" w:hint="default"/>
      </w:rPr>
    </w:lvl>
    <w:lvl w:ilvl="3" w:tplc="08090001" w:tentative="1">
      <w:start w:val="1"/>
      <w:numFmt w:val="bullet"/>
      <w:lvlText w:val=""/>
      <w:lvlJc w:val="left"/>
      <w:pPr>
        <w:ind w:left="4127" w:hanging="360"/>
      </w:pPr>
      <w:rPr>
        <w:rFonts w:ascii="Symbol" w:hAnsi="Symbol" w:hint="default"/>
      </w:rPr>
    </w:lvl>
    <w:lvl w:ilvl="4" w:tplc="08090003" w:tentative="1">
      <w:start w:val="1"/>
      <w:numFmt w:val="bullet"/>
      <w:lvlText w:val="o"/>
      <w:lvlJc w:val="left"/>
      <w:pPr>
        <w:ind w:left="4847" w:hanging="360"/>
      </w:pPr>
      <w:rPr>
        <w:rFonts w:ascii="Courier New" w:hAnsi="Courier New" w:cs="Courier New" w:hint="default"/>
      </w:rPr>
    </w:lvl>
    <w:lvl w:ilvl="5" w:tplc="08090005" w:tentative="1">
      <w:start w:val="1"/>
      <w:numFmt w:val="bullet"/>
      <w:lvlText w:val=""/>
      <w:lvlJc w:val="left"/>
      <w:pPr>
        <w:ind w:left="5567" w:hanging="360"/>
      </w:pPr>
      <w:rPr>
        <w:rFonts w:ascii="Wingdings" w:hAnsi="Wingdings" w:hint="default"/>
      </w:rPr>
    </w:lvl>
    <w:lvl w:ilvl="6" w:tplc="08090001" w:tentative="1">
      <w:start w:val="1"/>
      <w:numFmt w:val="bullet"/>
      <w:lvlText w:val=""/>
      <w:lvlJc w:val="left"/>
      <w:pPr>
        <w:ind w:left="6287" w:hanging="360"/>
      </w:pPr>
      <w:rPr>
        <w:rFonts w:ascii="Symbol" w:hAnsi="Symbol" w:hint="default"/>
      </w:rPr>
    </w:lvl>
    <w:lvl w:ilvl="7" w:tplc="08090003" w:tentative="1">
      <w:start w:val="1"/>
      <w:numFmt w:val="bullet"/>
      <w:lvlText w:val="o"/>
      <w:lvlJc w:val="left"/>
      <w:pPr>
        <w:ind w:left="7007" w:hanging="360"/>
      </w:pPr>
      <w:rPr>
        <w:rFonts w:ascii="Courier New" w:hAnsi="Courier New" w:cs="Courier New" w:hint="default"/>
      </w:rPr>
    </w:lvl>
    <w:lvl w:ilvl="8" w:tplc="08090005" w:tentative="1">
      <w:start w:val="1"/>
      <w:numFmt w:val="bullet"/>
      <w:lvlText w:val=""/>
      <w:lvlJc w:val="left"/>
      <w:pPr>
        <w:ind w:left="7727" w:hanging="360"/>
      </w:pPr>
      <w:rPr>
        <w:rFonts w:ascii="Wingdings" w:hAnsi="Wingdings" w:hint="default"/>
      </w:rPr>
    </w:lvl>
  </w:abstractNum>
  <w:abstractNum w:abstractNumId="83" w15:restartNumberingAfterBreak="0">
    <w:nsid w:val="38E977D9"/>
    <w:multiLevelType w:val="multilevel"/>
    <w:tmpl w:val="A6A45A3C"/>
    <w:lvl w:ilvl="0">
      <w:start w:val="19"/>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84" w15:restartNumberingAfterBreak="0">
    <w:nsid w:val="3A923BDE"/>
    <w:multiLevelType w:val="hybridMultilevel"/>
    <w:tmpl w:val="B09A966E"/>
    <w:lvl w:ilvl="0" w:tplc="08090001">
      <w:start w:val="1"/>
      <w:numFmt w:val="bullet"/>
      <w:lvlText w:val=""/>
      <w:lvlJc w:val="left"/>
      <w:pPr>
        <w:ind w:left="1949" w:hanging="360"/>
      </w:pPr>
      <w:rPr>
        <w:rFonts w:ascii="Symbol" w:hAnsi="Symbol" w:hint="default"/>
      </w:rPr>
    </w:lvl>
    <w:lvl w:ilvl="1" w:tplc="08090003" w:tentative="1">
      <w:start w:val="1"/>
      <w:numFmt w:val="bullet"/>
      <w:lvlText w:val="o"/>
      <w:lvlJc w:val="left"/>
      <w:pPr>
        <w:ind w:left="2669" w:hanging="360"/>
      </w:pPr>
      <w:rPr>
        <w:rFonts w:ascii="Courier New" w:hAnsi="Courier New" w:cs="Courier New" w:hint="default"/>
      </w:rPr>
    </w:lvl>
    <w:lvl w:ilvl="2" w:tplc="08090005" w:tentative="1">
      <w:start w:val="1"/>
      <w:numFmt w:val="bullet"/>
      <w:lvlText w:val=""/>
      <w:lvlJc w:val="left"/>
      <w:pPr>
        <w:ind w:left="3389" w:hanging="360"/>
      </w:pPr>
      <w:rPr>
        <w:rFonts w:ascii="Wingdings" w:hAnsi="Wingdings" w:hint="default"/>
      </w:rPr>
    </w:lvl>
    <w:lvl w:ilvl="3" w:tplc="08090001" w:tentative="1">
      <w:start w:val="1"/>
      <w:numFmt w:val="bullet"/>
      <w:lvlText w:val=""/>
      <w:lvlJc w:val="left"/>
      <w:pPr>
        <w:ind w:left="4109" w:hanging="360"/>
      </w:pPr>
      <w:rPr>
        <w:rFonts w:ascii="Symbol" w:hAnsi="Symbol" w:hint="default"/>
      </w:rPr>
    </w:lvl>
    <w:lvl w:ilvl="4" w:tplc="08090003" w:tentative="1">
      <w:start w:val="1"/>
      <w:numFmt w:val="bullet"/>
      <w:lvlText w:val="o"/>
      <w:lvlJc w:val="left"/>
      <w:pPr>
        <w:ind w:left="4829" w:hanging="360"/>
      </w:pPr>
      <w:rPr>
        <w:rFonts w:ascii="Courier New" w:hAnsi="Courier New" w:cs="Courier New" w:hint="default"/>
      </w:rPr>
    </w:lvl>
    <w:lvl w:ilvl="5" w:tplc="08090005" w:tentative="1">
      <w:start w:val="1"/>
      <w:numFmt w:val="bullet"/>
      <w:lvlText w:val=""/>
      <w:lvlJc w:val="left"/>
      <w:pPr>
        <w:ind w:left="5549" w:hanging="360"/>
      </w:pPr>
      <w:rPr>
        <w:rFonts w:ascii="Wingdings" w:hAnsi="Wingdings" w:hint="default"/>
      </w:rPr>
    </w:lvl>
    <w:lvl w:ilvl="6" w:tplc="08090001" w:tentative="1">
      <w:start w:val="1"/>
      <w:numFmt w:val="bullet"/>
      <w:lvlText w:val=""/>
      <w:lvlJc w:val="left"/>
      <w:pPr>
        <w:ind w:left="6269" w:hanging="360"/>
      </w:pPr>
      <w:rPr>
        <w:rFonts w:ascii="Symbol" w:hAnsi="Symbol" w:hint="default"/>
      </w:rPr>
    </w:lvl>
    <w:lvl w:ilvl="7" w:tplc="08090003" w:tentative="1">
      <w:start w:val="1"/>
      <w:numFmt w:val="bullet"/>
      <w:lvlText w:val="o"/>
      <w:lvlJc w:val="left"/>
      <w:pPr>
        <w:ind w:left="6989" w:hanging="360"/>
      </w:pPr>
      <w:rPr>
        <w:rFonts w:ascii="Courier New" w:hAnsi="Courier New" w:cs="Courier New" w:hint="default"/>
      </w:rPr>
    </w:lvl>
    <w:lvl w:ilvl="8" w:tplc="08090005" w:tentative="1">
      <w:start w:val="1"/>
      <w:numFmt w:val="bullet"/>
      <w:lvlText w:val=""/>
      <w:lvlJc w:val="left"/>
      <w:pPr>
        <w:ind w:left="7709" w:hanging="360"/>
      </w:pPr>
      <w:rPr>
        <w:rFonts w:ascii="Wingdings" w:hAnsi="Wingdings" w:hint="default"/>
      </w:rPr>
    </w:lvl>
  </w:abstractNum>
  <w:abstractNum w:abstractNumId="85" w15:restartNumberingAfterBreak="0">
    <w:nsid w:val="3B1B39FF"/>
    <w:multiLevelType w:val="multilevel"/>
    <w:tmpl w:val="D2B4E112"/>
    <w:lvl w:ilvl="0">
      <w:start w:val="8"/>
      <w:numFmt w:val="decimal"/>
      <w:lvlText w:val="%1.0"/>
      <w:lvlJc w:val="left"/>
      <w:pPr>
        <w:ind w:left="720" w:hanging="720"/>
      </w:pPr>
      <w:rPr>
        <w:rFonts w:hint="default"/>
      </w:rPr>
    </w:lvl>
    <w:lvl w:ilvl="1">
      <w:start w:val="1"/>
      <w:numFmt w:val="bullet"/>
      <w:lvlText w:val=""/>
      <w:lvlJc w:val="center"/>
      <w:pPr>
        <w:ind w:left="108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86" w15:restartNumberingAfterBreak="0">
    <w:nsid w:val="3B420682"/>
    <w:multiLevelType w:val="hybridMultilevel"/>
    <w:tmpl w:val="D4EE2DFC"/>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87" w15:restartNumberingAfterBreak="0">
    <w:nsid w:val="3B4E6A79"/>
    <w:multiLevelType w:val="hybridMultilevel"/>
    <w:tmpl w:val="DFB6DE52"/>
    <w:lvl w:ilvl="0" w:tplc="08090001">
      <w:start w:val="1"/>
      <w:numFmt w:val="bullet"/>
      <w:lvlText w:val=""/>
      <w:lvlJc w:val="left"/>
      <w:pPr>
        <w:ind w:left="264"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88" w15:restartNumberingAfterBreak="0">
    <w:nsid w:val="3B850FB2"/>
    <w:multiLevelType w:val="hybridMultilevel"/>
    <w:tmpl w:val="9AE270B8"/>
    <w:lvl w:ilvl="0" w:tplc="BFEAF0C6">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89" w15:restartNumberingAfterBreak="0">
    <w:nsid w:val="3D4E2C39"/>
    <w:multiLevelType w:val="multilevel"/>
    <w:tmpl w:val="8C6818B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0" w15:restartNumberingAfterBreak="0">
    <w:nsid w:val="3D8D059B"/>
    <w:multiLevelType w:val="hybridMultilevel"/>
    <w:tmpl w:val="62143490"/>
    <w:lvl w:ilvl="0" w:tplc="08090003">
      <w:start w:val="1"/>
      <w:numFmt w:val="bullet"/>
      <w:lvlText w:val="o"/>
      <w:lvlJc w:val="left"/>
      <w:pPr>
        <w:ind w:left="1630" w:hanging="360"/>
      </w:pPr>
      <w:rPr>
        <w:rFonts w:ascii="Courier New" w:hAnsi="Courier New" w:cs="Courier New"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91" w15:restartNumberingAfterBreak="0">
    <w:nsid w:val="3DEB2EBB"/>
    <w:multiLevelType w:val="hybridMultilevel"/>
    <w:tmpl w:val="5420A128"/>
    <w:lvl w:ilvl="0" w:tplc="1E1EAA90">
      <w:start w:val="1"/>
      <w:numFmt w:val="bullet"/>
      <w:lvlText w:val=""/>
      <w:lvlJc w:val="left"/>
      <w:pPr>
        <w:ind w:left="1145" w:hanging="360"/>
      </w:pPr>
      <w:rPr>
        <w:rFonts w:ascii="Symbol" w:hAnsi="Symbol" w:hint="default"/>
        <w:color w:val="22355B"/>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2" w15:restartNumberingAfterBreak="0">
    <w:nsid w:val="3E895C0A"/>
    <w:multiLevelType w:val="multilevel"/>
    <w:tmpl w:val="89642354"/>
    <w:lvl w:ilvl="0">
      <w:start w:val="1"/>
      <w:numFmt w:val="decimal"/>
      <w:lvlText w:val="%1.0"/>
      <w:lvlJc w:val="left"/>
      <w:pPr>
        <w:ind w:left="405" w:hanging="405"/>
      </w:pPr>
      <w:rPr>
        <w:rFonts w:hint="default"/>
        <w:b/>
      </w:rPr>
    </w:lvl>
    <w:lvl w:ilvl="1">
      <w:start w:val="1"/>
      <w:numFmt w:val="decimal"/>
      <w:lvlText w:val="%1.%2"/>
      <w:lvlJc w:val="left"/>
      <w:pPr>
        <w:ind w:left="1125" w:hanging="405"/>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93" w15:restartNumberingAfterBreak="0">
    <w:nsid w:val="3EC07BEF"/>
    <w:multiLevelType w:val="hybridMultilevel"/>
    <w:tmpl w:val="894CC6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4" w15:restartNumberingAfterBreak="0">
    <w:nsid w:val="3F1C66BE"/>
    <w:multiLevelType w:val="hybridMultilevel"/>
    <w:tmpl w:val="9070BC7C"/>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95" w15:restartNumberingAfterBreak="0">
    <w:nsid w:val="3F1F41E8"/>
    <w:multiLevelType w:val="multilevel"/>
    <w:tmpl w:val="35788F70"/>
    <w:lvl w:ilvl="0">
      <w:start w:val="15"/>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6" w15:restartNumberingAfterBreak="0">
    <w:nsid w:val="3F64225C"/>
    <w:multiLevelType w:val="multilevel"/>
    <w:tmpl w:val="5948B5C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3FBE1FCF"/>
    <w:multiLevelType w:val="hybridMultilevel"/>
    <w:tmpl w:val="1548C0D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8" w15:restartNumberingAfterBreak="0">
    <w:nsid w:val="402B72CB"/>
    <w:multiLevelType w:val="multilevel"/>
    <w:tmpl w:val="3E1C103E"/>
    <w:lvl w:ilvl="0">
      <w:start w:val="7"/>
      <w:numFmt w:val="decimal"/>
      <w:lvlText w:val="%1"/>
      <w:lvlJc w:val="left"/>
      <w:pPr>
        <w:ind w:left="375" w:hanging="375"/>
      </w:pPr>
      <w:rPr>
        <w:rFonts w:hint="default"/>
        <w:color w:val="22355B"/>
      </w:rPr>
    </w:lvl>
    <w:lvl w:ilvl="1">
      <w:start w:val="4"/>
      <w:numFmt w:val="decimal"/>
      <w:lvlText w:val="%1.%2"/>
      <w:lvlJc w:val="left"/>
      <w:pPr>
        <w:ind w:left="375" w:hanging="375"/>
      </w:pPr>
      <w:rPr>
        <w:rFonts w:hint="default"/>
        <w:color w:val="22355B"/>
      </w:rPr>
    </w:lvl>
    <w:lvl w:ilvl="2">
      <w:start w:val="1"/>
      <w:numFmt w:val="decimal"/>
      <w:lvlText w:val="%1.%2.%3"/>
      <w:lvlJc w:val="left"/>
      <w:pPr>
        <w:ind w:left="720" w:hanging="720"/>
      </w:pPr>
      <w:rPr>
        <w:rFonts w:hint="default"/>
        <w:b w:val="0"/>
        <w:bCs/>
        <w:color w:val="22355B"/>
      </w:rPr>
    </w:lvl>
    <w:lvl w:ilvl="3">
      <w:start w:val="1"/>
      <w:numFmt w:val="decimal"/>
      <w:lvlText w:val="%1.%2.%3.%4"/>
      <w:lvlJc w:val="left"/>
      <w:pPr>
        <w:ind w:left="1080" w:hanging="1080"/>
      </w:pPr>
      <w:rPr>
        <w:rFonts w:hint="default"/>
        <w:color w:val="22355B"/>
      </w:rPr>
    </w:lvl>
    <w:lvl w:ilvl="4">
      <w:start w:val="1"/>
      <w:numFmt w:val="decimal"/>
      <w:lvlText w:val="%1.%2.%3.%4.%5"/>
      <w:lvlJc w:val="left"/>
      <w:pPr>
        <w:ind w:left="1080" w:hanging="1080"/>
      </w:pPr>
      <w:rPr>
        <w:rFonts w:hint="default"/>
        <w:color w:val="22355B"/>
      </w:rPr>
    </w:lvl>
    <w:lvl w:ilvl="5">
      <w:start w:val="1"/>
      <w:numFmt w:val="decimal"/>
      <w:lvlText w:val="%1.%2.%3.%4.%5.%6"/>
      <w:lvlJc w:val="left"/>
      <w:pPr>
        <w:ind w:left="1440" w:hanging="1440"/>
      </w:pPr>
      <w:rPr>
        <w:rFonts w:hint="default"/>
        <w:color w:val="22355B"/>
      </w:rPr>
    </w:lvl>
    <w:lvl w:ilvl="6">
      <w:start w:val="1"/>
      <w:numFmt w:val="decimal"/>
      <w:lvlText w:val="%1.%2.%3.%4.%5.%6.%7"/>
      <w:lvlJc w:val="left"/>
      <w:pPr>
        <w:ind w:left="1440" w:hanging="1440"/>
      </w:pPr>
      <w:rPr>
        <w:rFonts w:hint="default"/>
        <w:color w:val="22355B"/>
      </w:rPr>
    </w:lvl>
    <w:lvl w:ilvl="7">
      <w:start w:val="1"/>
      <w:numFmt w:val="decimal"/>
      <w:lvlText w:val="%1.%2.%3.%4.%5.%6.%7.%8"/>
      <w:lvlJc w:val="left"/>
      <w:pPr>
        <w:ind w:left="1800" w:hanging="1800"/>
      </w:pPr>
      <w:rPr>
        <w:rFonts w:hint="default"/>
        <w:color w:val="22355B"/>
      </w:rPr>
    </w:lvl>
    <w:lvl w:ilvl="8">
      <w:start w:val="1"/>
      <w:numFmt w:val="decimal"/>
      <w:lvlText w:val="%1.%2.%3.%4.%5.%6.%7.%8.%9"/>
      <w:lvlJc w:val="left"/>
      <w:pPr>
        <w:ind w:left="1800" w:hanging="1800"/>
      </w:pPr>
      <w:rPr>
        <w:rFonts w:hint="default"/>
        <w:color w:val="22355B"/>
      </w:rPr>
    </w:lvl>
  </w:abstractNum>
  <w:abstractNum w:abstractNumId="99" w15:restartNumberingAfterBreak="0">
    <w:nsid w:val="403D3049"/>
    <w:multiLevelType w:val="hybridMultilevel"/>
    <w:tmpl w:val="A9E4FABA"/>
    <w:lvl w:ilvl="0" w:tplc="38BA9508">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00" w15:restartNumberingAfterBreak="0">
    <w:nsid w:val="411467EC"/>
    <w:multiLevelType w:val="hybridMultilevel"/>
    <w:tmpl w:val="48C0557E"/>
    <w:lvl w:ilvl="0" w:tplc="51FEEF72">
      <w:start w:val="1"/>
      <w:numFmt w:val="bullet"/>
      <w:lvlText w:val=""/>
      <w:lvlJc w:val="left"/>
      <w:pPr>
        <w:ind w:left="778"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01" w15:restartNumberingAfterBreak="0">
    <w:nsid w:val="41DF469D"/>
    <w:multiLevelType w:val="hybridMultilevel"/>
    <w:tmpl w:val="4574D11C"/>
    <w:lvl w:ilvl="0" w:tplc="D870CFA0">
      <w:start w:val="1"/>
      <w:numFmt w:val="bullet"/>
      <w:lvlText w:val=""/>
      <w:lvlJc w:val="left"/>
      <w:pPr>
        <w:ind w:left="814" w:hanging="360"/>
      </w:pPr>
      <w:rPr>
        <w:rFonts w:ascii="Symbol" w:hAnsi="Symbol" w:hint="default"/>
        <w:color w:val="22355B"/>
      </w:rPr>
    </w:lvl>
    <w:lvl w:ilvl="1" w:tplc="08090003">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02" w15:restartNumberingAfterBreak="0">
    <w:nsid w:val="42102F31"/>
    <w:multiLevelType w:val="hybridMultilevel"/>
    <w:tmpl w:val="A7F4BCDA"/>
    <w:lvl w:ilvl="0" w:tplc="08090003">
      <w:start w:val="1"/>
      <w:numFmt w:val="bullet"/>
      <w:lvlText w:val="o"/>
      <w:lvlJc w:val="left"/>
      <w:pPr>
        <w:ind w:left="720" w:hanging="360"/>
      </w:pPr>
      <w:rPr>
        <w:rFonts w:ascii="Courier New" w:hAnsi="Courier New" w:cs="Courier New" w:hint="default"/>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3" w15:restartNumberingAfterBreak="0">
    <w:nsid w:val="422F3492"/>
    <w:multiLevelType w:val="hybridMultilevel"/>
    <w:tmpl w:val="F76C9438"/>
    <w:lvl w:ilvl="0" w:tplc="51FEEF72">
      <w:start w:val="1"/>
      <w:numFmt w:val="bullet"/>
      <w:lvlText w:val=""/>
      <w:lvlJc w:val="left"/>
      <w:pPr>
        <w:ind w:left="778"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04" w15:restartNumberingAfterBreak="0">
    <w:nsid w:val="42451ED3"/>
    <w:multiLevelType w:val="hybridMultilevel"/>
    <w:tmpl w:val="8354D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3665A43"/>
    <w:multiLevelType w:val="hybridMultilevel"/>
    <w:tmpl w:val="85404F8A"/>
    <w:lvl w:ilvl="0" w:tplc="F0FC74A0">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06" w15:restartNumberingAfterBreak="0">
    <w:nsid w:val="436776F6"/>
    <w:multiLevelType w:val="hybridMultilevel"/>
    <w:tmpl w:val="96E4192C"/>
    <w:lvl w:ilvl="0" w:tplc="FAFE8DBE">
      <w:start w:val="1"/>
      <w:numFmt w:val="bullet"/>
      <w:lvlText w:val=""/>
      <w:lvlJc w:val="left"/>
      <w:pPr>
        <w:ind w:left="720"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438C22A1"/>
    <w:multiLevelType w:val="multilevel"/>
    <w:tmpl w:val="EB74604E"/>
    <w:numStyleLink w:val="Style1"/>
  </w:abstractNum>
  <w:abstractNum w:abstractNumId="108" w15:restartNumberingAfterBreak="0">
    <w:nsid w:val="44094CFE"/>
    <w:multiLevelType w:val="hybridMultilevel"/>
    <w:tmpl w:val="CF56D2A2"/>
    <w:lvl w:ilvl="0" w:tplc="08090001">
      <w:start w:val="1"/>
      <w:numFmt w:val="bullet"/>
      <w:lvlText w:val=""/>
      <w:lvlJc w:val="left"/>
      <w:pPr>
        <w:ind w:left="720" w:hanging="360"/>
      </w:pPr>
      <w:rPr>
        <w:rFonts w:ascii="Symbol" w:hAnsi="Symbol" w:hint="default"/>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9" w15:restartNumberingAfterBreak="0">
    <w:nsid w:val="44E716E9"/>
    <w:multiLevelType w:val="hybridMultilevel"/>
    <w:tmpl w:val="568484A2"/>
    <w:lvl w:ilvl="0" w:tplc="DA0A55B6">
      <w:start w:val="1"/>
      <w:numFmt w:val="bullet"/>
      <w:lvlText w:val=""/>
      <w:lvlJc w:val="left"/>
      <w:pPr>
        <w:ind w:left="1544" w:hanging="360"/>
      </w:pPr>
      <w:rPr>
        <w:rFonts w:ascii="Symbol" w:hAnsi="Symbol" w:hint="default"/>
        <w:color w:val="22355B"/>
      </w:rPr>
    </w:lvl>
    <w:lvl w:ilvl="1" w:tplc="08090003" w:tentative="1">
      <w:start w:val="1"/>
      <w:numFmt w:val="bullet"/>
      <w:lvlText w:val="o"/>
      <w:lvlJc w:val="left"/>
      <w:pPr>
        <w:ind w:left="2170" w:hanging="360"/>
      </w:pPr>
      <w:rPr>
        <w:rFonts w:ascii="Courier New" w:hAnsi="Courier New" w:cs="Courier New" w:hint="default"/>
      </w:rPr>
    </w:lvl>
    <w:lvl w:ilvl="2" w:tplc="08090005" w:tentative="1">
      <w:start w:val="1"/>
      <w:numFmt w:val="bullet"/>
      <w:lvlText w:val=""/>
      <w:lvlJc w:val="left"/>
      <w:pPr>
        <w:ind w:left="2890" w:hanging="360"/>
      </w:pPr>
      <w:rPr>
        <w:rFonts w:ascii="Wingdings" w:hAnsi="Wingdings" w:hint="default"/>
      </w:rPr>
    </w:lvl>
    <w:lvl w:ilvl="3" w:tplc="08090001" w:tentative="1">
      <w:start w:val="1"/>
      <w:numFmt w:val="bullet"/>
      <w:lvlText w:val=""/>
      <w:lvlJc w:val="left"/>
      <w:pPr>
        <w:ind w:left="3610" w:hanging="360"/>
      </w:pPr>
      <w:rPr>
        <w:rFonts w:ascii="Symbol" w:hAnsi="Symbol" w:hint="default"/>
      </w:rPr>
    </w:lvl>
    <w:lvl w:ilvl="4" w:tplc="08090003" w:tentative="1">
      <w:start w:val="1"/>
      <w:numFmt w:val="bullet"/>
      <w:lvlText w:val="o"/>
      <w:lvlJc w:val="left"/>
      <w:pPr>
        <w:ind w:left="4330" w:hanging="360"/>
      </w:pPr>
      <w:rPr>
        <w:rFonts w:ascii="Courier New" w:hAnsi="Courier New" w:cs="Courier New" w:hint="default"/>
      </w:rPr>
    </w:lvl>
    <w:lvl w:ilvl="5" w:tplc="08090005" w:tentative="1">
      <w:start w:val="1"/>
      <w:numFmt w:val="bullet"/>
      <w:lvlText w:val=""/>
      <w:lvlJc w:val="left"/>
      <w:pPr>
        <w:ind w:left="5050" w:hanging="360"/>
      </w:pPr>
      <w:rPr>
        <w:rFonts w:ascii="Wingdings" w:hAnsi="Wingdings" w:hint="default"/>
      </w:rPr>
    </w:lvl>
    <w:lvl w:ilvl="6" w:tplc="08090001" w:tentative="1">
      <w:start w:val="1"/>
      <w:numFmt w:val="bullet"/>
      <w:lvlText w:val=""/>
      <w:lvlJc w:val="left"/>
      <w:pPr>
        <w:ind w:left="5770" w:hanging="360"/>
      </w:pPr>
      <w:rPr>
        <w:rFonts w:ascii="Symbol" w:hAnsi="Symbol" w:hint="default"/>
      </w:rPr>
    </w:lvl>
    <w:lvl w:ilvl="7" w:tplc="08090003" w:tentative="1">
      <w:start w:val="1"/>
      <w:numFmt w:val="bullet"/>
      <w:lvlText w:val="o"/>
      <w:lvlJc w:val="left"/>
      <w:pPr>
        <w:ind w:left="6490" w:hanging="360"/>
      </w:pPr>
      <w:rPr>
        <w:rFonts w:ascii="Courier New" w:hAnsi="Courier New" w:cs="Courier New" w:hint="default"/>
      </w:rPr>
    </w:lvl>
    <w:lvl w:ilvl="8" w:tplc="08090005" w:tentative="1">
      <w:start w:val="1"/>
      <w:numFmt w:val="bullet"/>
      <w:lvlText w:val=""/>
      <w:lvlJc w:val="left"/>
      <w:pPr>
        <w:ind w:left="7210" w:hanging="360"/>
      </w:pPr>
      <w:rPr>
        <w:rFonts w:ascii="Wingdings" w:hAnsi="Wingdings" w:hint="default"/>
      </w:rPr>
    </w:lvl>
  </w:abstractNum>
  <w:abstractNum w:abstractNumId="110" w15:restartNumberingAfterBreak="0">
    <w:nsid w:val="44EE10FB"/>
    <w:multiLevelType w:val="hybridMultilevel"/>
    <w:tmpl w:val="931C2D52"/>
    <w:lvl w:ilvl="0" w:tplc="1B3AF1B8">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11" w15:restartNumberingAfterBreak="0">
    <w:nsid w:val="45075F1B"/>
    <w:multiLevelType w:val="multilevel"/>
    <w:tmpl w:val="464C3CCE"/>
    <w:lvl w:ilvl="0">
      <w:start w:val="9"/>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val="0"/>
        <w:bCs/>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12" w15:restartNumberingAfterBreak="0">
    <w:nsid w:val="46697DA8"/>
    <w:multiLevelType w:val="hybridMultilevel"/>
    <w:tmpl w:val="6DEA0B82"/>
    <w:lvl w:ilvl="0" w:tplc="FFFFFFFF">
      <w:start w:val="1"/>
      <w:numFmt w:val="bullet"/>
      <w:lvlText w:val=""/>
      <w:lvlJc w:val="left"/>
      <w:pPr>
        <w:ind w:left="170"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08090003">
      <w:start w:val="1"/>
      <w:numFmt w:val="bullet"/>
      <w:lvlText w:val="o"/>
      <w:lvlJc w:val="left"/>
      <w:pPr>
        <w:ind w:left="1914" w:hanging="360"/>
      </w:pPr>
      <w:rPr>
        <w:rFonts w:ascii="Courier New" w:hAnsi="Courier New" w:cs="Courier New"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13" w15:restartNumberingAfterBreak="0">
    <w:nsid w:val="4727617D"/>
    <w:multiLevelType w:val="hybridMultilevel"/>
    <w:tmpl w:val="ED765178"/>
    <w:lvl w:ilvl="0" w:tplc="FFFFFFFF">
      <w:start w:val="1"/>
      <w:numFmt w:val="bullet"/>
      <w:lvlText w:val=""/>
      <w:lvlPicBulletId w:val="0"/>
      <w:lvlJc w:val="left"/>
      <w:pPr>
        <w:ind w:left="264"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03B817BC">
      <w:numFmt w:val="bullet"/>
      <w:lvlText w:val="•"/>
      <w:lvlJc w:val="left"/>
      <w:pPr>
        <w:ind w:left="2302" w:hanging="360"/>
      </w:pPr>
      <w:rPr>
        <w:rFonts w:ascii="Arial" w:eastAsiaTheme="minorEastAsia" w:hAnsi="Arial" w:cs="Arial"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14" w15:restartNumberingAfterBreak="0">
    <w:nsid w:val="485811D7"/>
    <w:multiLevelType w:val="hybridMultilevel"/>
    <w:tmpl w:val="3F1C67E4"/>
    <w:lvl w:ilvl="0" w:tplc="2C7AD058">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15" w15:restartNumberingAfterBreak="0">
    <w:nsid w:val="49200E9A"/>
    <w:multiLevelType w:val="hybridMultilevel"/>
    <w:tmpl w:val="D83E6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8863C8"/>
    <w:multiLevelType w:val="hybridMultilevel"/>
    <w:tmpl w:val="A95CA38A"/>
    <w:lvl w:ilvl="0" w:tplc="FFFFFFFF">
      <w:start w:val="1"/>
      <w:numFmt w:val="bullet"/>
      <w:lvlText w:val=""/>
      <w:lvlJc w:val="left"/>
      <w:pPr>
        <w:ind w:left="644" w:hanging="360"/>
      </w:pPr>
      <w:rPr>
        <w:rFonts w:ascii="Symbol" w:hAnsi="Symbol" w:hint="default"/>
      </w:rPr>
    </w:lvl>
    <w:lvl w:ilvl="1" w:tplc="08090001">
      <w:start w:val="1"/>
      <w:numFmt w:val="bullet"/>
      <w:lvlText w:val=""/>
      <w:lvlJc w:val="left"/>
      <w:pPr>
        <w:ind w:left="1145" w:hanging="360"/>
      </w:pPr>
      <w:rPr>
        <w:rFonts w:ascii="Symbol" w:hAnsi="Symbol"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117" w15:restartNumberingAfterBreak="0">
    <w:nsid w:val="4C61C721"/>
    <w:multiLevelType w:val="hybridMultilevel"/>
    <w:tmpl w:val="57806642"/>
    <w:lvl w:ilvl="0" w:tplc="C6D80444">
      <w:start w:val="1"/>
      <w:numFmt w:val="bullet"/>
      <w:lvlText w:val=""/>
      <w:lvlJc w:val="left"/>
      <w:pPr>
        <w:ind w:left="720" w:hanging="360"/>
      </w:pPr>
      <w:rPr>
        <w:rFonts w:ascii="Symbol" w:hAnsi="Symbol" w:hint="default"/>
      </w:rPr>
    </w:lvl>
    <w:lvl w:ilvl="1" w:tplc="C6D80444">
      <w:start w:val="1"/>
      <w:numFmt w:val="bullet"/>
      <w:lvlText w:val=""/>
      <w:lvlJc w:val="left"/>
      <w:pPr>
        <w:ind w:left="1440" w:hanging="360"/>
      </w:pPr>
      <w:rPr>
        <w:rFonts w:ascii="Symbol" w:hAnsi="Symbol" w:hint="default"/>
      </w:rPr>
    </w:lvl>
    <w:lvl w:ilvl="2" w:tplc="4EEE69C8">
      <w:start w:val="1"/>
      <w:numFmt w:val="bullet"/>
      <w:lvlText w:val=""/>
      <w:lvlJc w:val="left"/>
      <w:pPr>
        <w:ind w:left="2160" w:hanging="360"/>
      </w:pPr>
      <w:rPr>
        <w:rFonts w:ascii="Wingdings" w:hAnsi="Wingdings" w:hint="default"/>
      </w:rPr>
    </w:lvl>
    <w:lvl w:ilvl="3" w:tplc="B4A0DBD4">
      <w:start w:val="1"/>
      <w:numFmt w:val="bullet"/>
      <w:lvlText w:val=""/>
      <w:lvlJc w:val="left"/>
      <w:pPr>
        <w:ind w:left="2880" w:hanging="360"/>
      </w:pPr>
      <w:rPr>
        <w:rFonts w:ascii="Symbol" w:hAnsi="Symbol" w:hint="default"/>
      </w:rPr>
    </w:lvl>
    <w:lvl w:ilvl="4" w:tplc="07A24E50">
      <w:start w:val="1"/>
      <w:numFmt w:val="bullet"/>
      <w:lvlText w:val="o"/>
      <w:lvlJc w:val="left"/>
      <w:pPr>
        <w:ind w:left="3600" w:hanging="360"/>
      </w:pPr>
      <w:rPr>
        <w:rFonts w:ascii="Courier New" w:hAnsi="Courier New" w:hint="default"/>
      </w:rPr>
    </w:lvl>
    <w:lvl w:ilvl="5" w:tplc="E46A7292">
      <w:start w:val="1"/>
      <w:numFmt w:val="bullet"/>
      <w:lvlText w:val=""/>
      <w:lvlJc w:val="left"/>
      <w:pPr>
        <w:ind w:left="4320" w:hanging="360"/>
      </w:pPr>
      <w:rPr>
        <w:rFonts w:ascii="Wingdings" w:hAnsi="Wingdings" w:hint="default"/>
      </w:rPr>
    </w:lvl>
    <w:lvl w:ilvl="6" w:tplc="D5721228">
      <w:start w:val="1"/>
      <w:numFmt w:val="bullet"/>
      <w:lvlText w:val=""/>
      <w:lvlJc w:val="left"/>
      <w:pPr>
        <w:ind w:left="5040" w:hanging="360"/>
      </w:pPr>
      <w:rPr>
        <w:rFonts w:ascii="Symbol" w:hAnsi="Symbol" w:hint="default"/>
      </w:rPr>
    </w:lvl>
    <w:lvl w:ilvl="7" w:tplc="00AE608E">
      <w:start w:val="1"/>
      <w:numFmt w:val="bullet"/>
      <w:lvlText w:val="o"/>
      <w:lvlJc w:val="left"/>
      <w:pPr>
        <w:ind w:left="5760" w:hanging="360"/>
      </w:pPr>
      <w:rPr>
        <w:rFonts w:ascii="Courier New" w:hAnsi="Courier New" w:hint="default"/>
      </w:rPr>
    </w:lvl>
    <w:lvl w:ilvl="8" w:tplc="AC5CD25C">
      <w:start w:val="1"/>
      <w:numFmt w:val="bullet"/>
      <w:lvlText w:val=""/>
      <w:lvlJc w:val="left"/>
      <w:pPr>
        <w:ind w:left="6480" w:hanging="360"/>
      </w:pPr>
      <w:rPr>
        <w:rFonts w:ascii="Wingdings" w:hAnsi="Wingdings" w:hint="default"/>
      </w:rPr>
    </w:lvl>
  </w:abstractNum>
  <w:abstractNum w:abstractNumId="118" w15:restartNumberingAfterBreak="0">
    <w:nsid w:val="4C7E4F34"/>
    <w:multiLevelType w:val="hybridMultilevel"/>
    <w:tmpl w:val="C2A6F83E"/>
    <w:lvl w:ilvl="0" w:tplc="0D40AF6E">
      <w:start w:val="1"/>
      <w:numFmt w:val="bullet"/>
      <w:lvlText w:val=""/>
      <w:lvlJc w:val="left"/>
      <w:pPr>
        <w:ind w:left="720"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4C7FE1E3"/>
    <w:multiLevelType w:val="hybridMultilevel"/>
    <w:tmpl w:val="852A181E"/>
    <w:lvl w:ilvl="0" w:tplc="A7B2F7A4">
      <w:start w:val="1"/>
      <w:numFmt w:val="bullet"/>
      <w:lvlText w:val=""/>
      <w:lvlJc w:val="left"/>
      <w:pPr>
        <w:ind w:left="720" w:hanging="360"/>
      </w:pPr>
      <w:rPr>
        <w:rFonts w:ascii="Symbol" w:hAnsi="Symbol" w:hint="default"/>
      </w:rPr>
    </w:lvl>
    <w:lvl w:ilvl="1" w:tplc="1A86FA6A">
      <w:start w:val="1"/>
      <w:numFmt w:val="bullet"/>
      <w:lvlText w:val="o"/>
      <w:lvlJc w:val="left"/>
      <w:pPr>
        <w:ind w:left="1440" w:hanging="360"/>
      </w:pPr>
      <w:rPr>
        <w:rFonts w:ascii="Courier New" w:hAnsi="Courier New" w:hint="default"/>
      </w:rPr>
    </w:lvl>
    <w:lvl w:ilvl="2" w:tplc="5E8A3A66">
      <w:start w:val="1"/>
      <w:numFmt w:val="bullet"/>
      <w:lvlText w:val=""/>
      <w:lvlJc w:val="left"/>
      <w:pPr>
        <w:ind w:left="2160" w:hanging="360"/>
      </w:pPr>
      <w:rPr>
        <w:rFonts w:ascii="Wingdings" w:hAnsi="Wingdings" w:hint="default"/>
      </w:rPr>
    </w:lvl>
    <w:lvl w:ilvl="3" w:tplc="E6561578">
      <w:start w:val="1"/>
      <w:numFmt w:val="bullet"/>
      <w:lvlText w:val=""/>
      <w:lvlJc w:val="left"/>
      <w:pPr>
        <w:ind w:left="2880" w:hanging="360"/>
      </w:pPr>
      <w:rPr>
        <w:rFonts w:ascii="Symbol" w:hAnsi="Symbol" w:hint="default"/>
      </w:rPr>
    </w:lvl>
    <w:lvl w:ilvl="4" w:tplc="0AF84C66">
      <w:start w:val="1"/>
      <w:numFmt w:val="bullet"/>
      <w:lvlText w:val="o"/>
      <w:lvlJc w:val="left"/>
      <w:pPr>
        <w:ind w:left="3600" w:hanging="360"/>
      </w:pPr>
      <w:rPr>
        <w:rFonts w:ascii="Courier New" w:hAnsi="Courier New" w:hint="default"/>
      </w:rPr>
    </w:lvl>
    <w:lvl w:ilvl="5" w:tplc="35F44B5E">
      <w:start w:val="1"/>
      <w:numFmt w:val="bullet"/>
      <w:lvlText w:val=""/>
      <w:lvlJc w:val="left"/>
      <w:pPr>
        <w:ind w:left="4320" w:hanging="360"/>
      </w:pPr>
      <w:rPr>
        <w:rFonts w:ascii="Wingdings" w:hAnsi="Wingdings" w:hint="default"/>
      </w:rPr>
    </w:lvl>
    <w:lvl w:ilvl="6" w:tplc="AC0E075E">
      <w:start w:val="1"/>
      <w:numFmt w:val="bullet"/>
      <w:lvlText w:val=""/>
      <w:lvlJc w:val="left"/>
      <w:pPr>
        <w:ind w:left="5040" w:hanging="360"/>
      </w:pPr>
      <w:rPr>
        <w:rFonts w:ascii="Symbol" w:hAnsi="Symbol" w:hint="default"/>
      </w:rPr>
    </w:lvl>
    <w:lvl w:ilvl="7" w:tplc="DB722B2E">
      <w:start w:val="1"/>
      <w:numFmt w:val="bullet"/>
      <w:lvlText w:val="o"/>
      <w:lvlJc w:val="left"/>
      <w:pPr>
        <w:ind w:left="5760" w:hanging="360"/>
      </w:pPr>
      <w:rPr>
        <w:rFonts w:ascii="Courier New" w:hAnsi="Courier New" w:hint="default"/>
      </w:rPr>
    </w:lvl>
    <w:lvl w:ilvl="8" w:tplc="01D48F1A">
      <w:start w:val="1"/>
      <w:numFmt w:val="bullet"/>
      <w:lvlText w:val=""/>
      <w:lvlJc w:val="left"/>
      <w:pPr>
        <w:ind w:left="6480" w:hanging="360"/>
      </w:pPr>
      <w:rPr>
        <w:rFonts w:ascii="Wingdings" w:hAnsi="Wingdings" w:hint="default"/>
      </w:rPr>
    </w:lvl>
  </w:abstractNum>
  <w:abstractNum w:abstractNumId="120" w15:restartNumberingAfterBreak="0">
    <w:nsid w:val="4D073D6E"/>
    <w:multiLevelType w:val="hybridMultilevel"/>
    <w:tmpl w:val="C292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4E073A0A"/>
    <w:multiLevelType w:val="hybridMultilevel"/>
    <w:tmpl w:val="99748DE6"/>
    <w:lvl w:ilvl="0" w:tplc="401A888C">
      <w:start w:val="1"/>
      <w:numFmt w:val="bullet"/>
      <w:lvlText w:val=""/>
      <w:lvlJc w:val="left"/>
      <w:pPr>
        <w:ind w:left="1800" w:hanging="360"/>
      </w:pPr>
      <w:rPr>
        <w:rFonts w:ascii="Symbol" w:hAnsi="Symbol" w:hint="default"/>
        <w:color w:val="22355B"/>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2" w15:restartNumberingAfterBreak="0">
    <w:nsid w:val="4E403F51"/>
    <w:multiLevelType w:val="multilevel"/>
    <w:tmpl w:val="B67ADFD4"/>
    <w:lvl w:ilvl="0">
      <w:start w:val="2"/>
      <w:numFmt w:val="decimal"/>
      <w:lvlText w:val="%1.0"/>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1003" w:hanging="720"/>
      </w:pPr>
      <w:rPr>
        <w:rFonts w:hint="default"/>
        <w:b w:val="0"/>
        <w:bCs w:val="0"/>
        <w:i w:val="0"/>
        <w:iCs w:val="0"/>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3" w15:restartNumberingAfterBreak="0">
    <w:nsid w:val="4F827A59"/>
    <w:multiLevelType w:val="hybridMultilevel"/>
    <w:tmpl w:val="DFBA88F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4FD02465"/>
    <w:multiLevelType w:val="hybridMultilevel"/>
    <w:tmpl w:val="BE4282A4"/>
    <w:lvl w:ilvl="0" w:tplc="51FEEF72">
      <w:start w:val="1"/>
      <w:numFmt w:val="bullet"/>
      <w:lvlText w:val=""/>
      <w:lvlJc w:val="left"/>
      <w:pPr>
        <w:ind w:left="778"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25" w15:restartNumberingAfterBreak="0">
    <w:nsid w:val="504F1A60"/>
    <w:multiLevelType w:val="hybridMultilevel"/>
    <w:tmpl w:val="2D1C0C9A"/>
    <w:lvl w:ilvl="0" w:tplc="F190B6B4">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26" w15:restartNumberingAfterBreak="0">
    <w:nsid w:val="50922D3A"/>
    <w:multiLevelType w:val="multilevel"/>
    <w:tmpl w:val="CA3CE530"/>
    <w:lvl w:ilvl="0">
      <w:start w:val="13"/>
      <w:numFmt w:val="decimal"/>
      <w:lvlText w:val="%1.0"/>
      <w:lvlJc w:val="left"/>
      <w:pPr>
        <w:ind w:left="525" w:hanging="525"/>
      </w:pPr>
      <w:rPr>
        <w:rFonts w:hint="default"/>
      </w:rPr>
    </w:lvl>
    <w:lvl w:ilvl="1">
      <w:start w:val="1"/>
      <w:numFmt w:val="decimal"/>
      <w:lvlText w:val="%1.%2"/>
      <w:lvlJc w:val="left"/>
      <w:pPr>
        <w:ind w:left="1245" w:hanging="525"/>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7" w15:restartNumberingAfterBreak="0">
    <w:nsid w:val="519E71A6"/>
    <w:multiLevelType w:val="hybridMultilevel"/>
    <w:tmpl w:val="639012C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28" w15:restartNumberingAfterBreak="0">
    <w:nsid w:val="52F37593"/>
    <w:multiLevelType w:val="hybridMultilevel"/>
    <w:tmpl w:val="B00EA12C"/>
    <w:lvl w:ilvl="0" w:tplc="08090003">
      <w:start w:val="1"/>
      <w:numFmt w:val="bullet"/>
      <w:lvlText w:val="o"/>
      <w:lvlJc w:val="left"/>
      <w:pPr>
        <w:ind w:left="1630" w:hanging="360"/>
      </w:pPr>
      <w:rPr>
        <w:rFonts w:ascii="Courier New" w:hAnsi="Courier New" w:cs="Courier New" w:hint="default"/>
      </w:rPr>
    </w:lvl>
    <w:lvl w:ilvl="1" w:tplc="08090003" w:tentative="1">
      <w:start w:val="1"/>
      <w:numFmt w:val="bullet"/>
      <w:lvlText w:val="o"/>
      <w:lvlJc w:val="left"/>
      <w:pPr>
        <w:ind w:left="2350" w:hanging="360"/>
      </w:pPr>
      <w:rPr>
        <w:rFonts w:ascii="Courier New" w:hAnsi="Courier New" w:cs="Courier New" w:hint="default"/>
      </w:rPr>
    </w:lvl>
    <w:lvl w:ilvl="2" w:tplc="08090005" w:tentative="1">
      <w:start w:val="1"/>
      <w:numFmt w:val="bullet"/>
      <w:lvlText w:val=""/>
      <w:lvlJc w:val="left"/>
      <w:pPr>
        <w:ind w:left="3070" w:hanging="360"/>
      </w:pPr>
      <w:rPr>
        <w:rFonts w:ascii="Wingdings" w:hAnsi="Wingdings" w:hint="default"/>
      </w:rPr>
    </w:lvl>
    <w:lvl w:ilvl="3" w:tplc="08090001" w:tentative="1">
      <w:start w:val="1"/>
      <w:numFmt w:val="bullet"/>
      <w:lvlText w:val=""/>
      <w:lvlJc w:val="left"/>
      <w:pPr>
        <w:ind w:left="3790" w:hanging="360"/>
      </w:pPr>
      <w:rPr>
        <w:rFonts w:ascii="Symbol" w:hAnsi="Symbol" w:hint="default"/>
      </w:rPr>
    </w:lvl>
    <w:lvl w:ilvl="4" w:tplc="08090003" w:tentative="1">
      <w:start w:val="1"/>
      <w:numFmt w:val="bullet"/>
      <w:lvlText w:val="o"/>
      <w:lvlJc w:val="left"/>
      <w:pPr>
        <w:ind w:left="4510" w:hanging="360"/>
      </w:pPr>
      <w:rPr>
        <w:rFonts w:ascii="Courier New" w:hAnsi="Courier New" w:cs="Courier New" w:hint="default"/>
      </w:rPr>
    </w:lvl>
    <w:lvl w:ilvl="5" w:tplc="08090005" w:tentative="1">
      <w:start w:val="1"/>
      <w:numFmt w:val="bullet"/>
      <w:lvlText w:val=""/>
      <w:lvlJc w:val="left"/>
      <w:pPr>
        <w:ind w:left="5230" w:hanging="360"/>
      </w:pPr>
      <w:rPr>
        <w:rFonts w:ascii="Wingdings" w:hAnsi="Wingdings" w:hint="default"/>
      </w:rPr>
    </w:lvl>
    <w:lvl w:ilvl="6" w:tplc="08090001" w:tentative="1">
      <w:start w:val="1"/>
      <w:numFmt w:val="bullet"/>
      <w:lvlText w:val=""/>
      <w:lvlJc w:val="left"/>
      <w:pPr>
        <w:ind w:left="5950" w:hanging="360"/>
      </w:pPr>
      <w:rPr>
        <w:rFonts w:ascii="Symbol" w:hAnsi="Symbol" w:hint="default"/>
      </w:rPr>
    </w:lvl>
    <w:lvl w:ilvl="7" w:tplc="08090003" w:tentative="1">
      <w:start w:val="1"/>
      <w:numFmt w:val="bullet"/>
      <w:lvlText w:val="o"/>
      <w:lvlJc w:val="left"/>
      <w:pPr>
        <w:ind w:left="6670" w:hanging="360"/>
      </w:pPr>
      <w:rPr>
        <w:rFonts w:ascii="Courier New" w:hAnsi="Courier New" w:cs="Courier New" w:hint="default"/>
      </w:rPr>
    </w:lvl>
    <w:lvl w:ilvl="8" w:tplc="08090005" w:tentative="1">
      <w:start w:val="1"/>
      <w:numFmt w:val="bullet"/>
      <w:lvlText w:val=""/>
      <w:lvlJc w:val="left"/>
      <w:pPr>
        <w:ind w:left="7390" w:hanging="360"/>
      </w:pPr>
      <w:rPr>
        <w:rFonts w:ascii="Wingdings" w:hAnsi="Wingdings" w:hint="default"/>
      </w:rPr>
    </w:lvl>
  </w:abstractNum>
  <w:abstractNum w:abstractNumId="129" w15:restartNumberingAfterBreak="0">
    <w:nsid w:val="5326227C"/>
    <w:multiLevelType w:val="hybridMultilevel"/>
    <w:tmpl w:val="6FF45BEA"/>
    <w:lvl w:ilvl="0" w:tplc="15EE9EA2">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30" w15:restartNumberingAfterBreak="0">
    <w:nsid w:val="55100BA2"/>
    <w:multiLevelType w:val="hybridMultilevel"/>
    <w:tmpl w:val="E9364B9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1" w15:restartNumberingAfterBreak="0">
    <w:nsid w:val="557A63EB"/>
    <w:multiLevelType w:val="hybridMultilevel"/>
    <w:tmpl w:val="28BE55FA"/>
    <w:lvl w:ilvl="0" w:tplc="9B769940">
      <w:start w:val="1"/>
      <w:numFmt w:val="bullet"/>
      <w:pStyle w:val="PolicyBullets"/>
      <w:lvlText w:val=""/>
      <w:lvlJc w:val="left"/>
      <w:pPr>
        <w:ind w:left="3910" w:hanging="360"/>
      </w:pPr>
      <w:rPr>
        <w:rFonts w:ascii="Symbol" w:hAnsi="Symbol" w:hint="default"/>
        <w:color w:val="auto"/>
      </w:rPr>
    </w:lvl>
    <w:lvl w:ilvl="1" w:tplc="DBF4C736">
      <w:start w:val="3"/>
      <w:numFmt w:val="bullet"/>
      <w:lvlText w:val="-"/>
      <w:lvlJc w:val="left"/>
      <w:pPr>
        <w:ind w:left="4896" w:hanging="360"/>
      </w:pPr>
      <w:rPr>
        <w:rFonts w:ascii="Arial" w:eastAsia="Times New Roman" w:hAnsi="Arial" w:cs="Arial" w:hint="default"/>
      </w:rPr>
    </w:lvl>
    <w:lvl w:ilvl="2" w:tplc="08090005" w:tentative="1">
      <w:start w:val="1"/>
      <w:numFmt w:val="bullet"/>
      <w:lvlText w:val=""/>
      <w:lvlJc w:val="left"/>
      <w:pPr>
        <w:ind w:left="5350" w:hanging="360"/>
      </w:pPr>
      <w:rPr>
        <w:rFonts w:ascii="Wingdings" w:hAnsi="Wingdings" w:hint="default"/>
      </w:rPr>
    </w:lvl>
    <w:lvl w:ilvl="3" w:tplc="08090001" w:tentative="1">
      <w:start w:val="1"/>
      <w:numFmt w:val="bullet"/>
      <w:lvlText w:val=""/>
      <w:lvlJc w:val="left"/>
      <w:pPr>
        <w:ind w:left="6070" w:hanging="360"/>
      </w:pPr>
      <w:rPr>
        <w:rFonts w:ascii="Symbol" w:hAnsi="Symbol" w:hint="default"/>
      </w:rPr>
    </w:lvl>
    <w:lvl w:ilvl="4" w:tplc="08090003" w:tentative="1">
      <w:start w:val="1"/>
      <w:numFmt w:val="bullet"/>
      <w:lvlText w:val="o"/>
      <w:lvlJc w:val="left"/>
      <w:pPr>
        <w:ind w:left="6790" w:hanging="360"/>
      </w:pPr>
      <w:rPr>
        <w:rFonts w:ascii="Courier New" w:hAnsi="Courier New" w:cs="Courier New" w:hint="default"/>
      </w:rPr>
    </w:lvl>
    <w:lvl w:ilvl="5" w:tplc="08090005" w:tentative="1">
      <w:start w:val="1"/>
      <w:numFmt w:val="bullet"/>
      <w:lvlText w:val=""/>
      <w:lvlJc w:val="left"/>
      <w:pPr>
        <w:ind w:left="7510" w:hanging="360"/>
      </w:pPr>
      <w:rPr>
        <w:rFonts w:ascii="Wingdings" w:hAnsi="Wingdings" w:hint="default"/>
      </w:rPr>
    </w:lvl>
    <w:lvl w:ilvl="6" w:tplc="08090001" w:tentative="1">
      <w:start w:val="1"/>
      <w:numFmt w:val="bullet"/>
      <w:lvlText w:val=""/>
      <w:lvlJc w:val="left"/>
      <w:pPr>
        <w:ind w:left="8230" w:hanging="360"/>
      </w:pPr>
      <w:rPr>
        <w:rFonts w:ascii="Symbol" w:hAnsi="Symbol" w:hint="default"/>
      </w:rPr>
    </w:lvl>
    <w:lvl w:ilvl="7" w:tplc="08090003" w:tentative="1">
      <w:start w:val="1"/>
      <w:numFmt w:val="bullet"/>
      <w:lvlText w:val="o"/>
      <w:lvlJc w:val="left"/>
      <w:pPr>
        <w:ind w:left="8950" w:hanging="360"/>
      </w:pPr>
      <w:rPr>
        <w:rFonts w:ascii="Courier New" w:hAnsi="Courier New" w:cs="Courier New" w:hint="default"/>
      </w:rPr>
    </w:lvl>
    <w:lvl w:ilvl="8" w:tplc="08090005" w:tentative="1">
      <w:start w:val="1"/>
      <w:numFmt w:val="bullet"/>
      <w:lvlText w:val=""/>
      <w:lvlJc w:val="left"/>
      <w:pPr>
        <w:ind w:left="9670" w:hanging="360"/>
      </w:pPr>
      <w:rPr>
        <w:rFonts w:ascii="Wingdings" w:hAnsi="Wingdings" w:hint="default"/>
      </w:rPr>
    </w:lvl>
  </w:abstractNum>
  <w:abstractNum w:abstractNumId="132" w15:restartNumberingAfterBreak="0">
    <w:nsid w:val="55974127"/>
    <w:multiLevelType w:val="multilevel"/>
    <w:tmpl w:val="92BCCEAC"/>
    <w:lvl w:ilvl="0">
      <w:start w:val="2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3" w15:restartNumberingAfterBreak="0">
    <w:nsid w:val="55A84D43"/>
    <w:multiLevelType w:val="multilevel"/>
    <w:tmpl w:val="83526450"/>
    <w:lvl w:ilvl="0">
      <w:start w:val="8"/>
      <w:numFmt w:val="decimal"/>
      <w:lvlText w:val="%1.0"/>
      <w:lvlJc w:val="left"/>
      <w:pPr>
        <w:ind w:left="720" w:hanging="720"/>
      </w:pPr>
      <w:rPr>
        <w:rFonts w:hint="default"/>
      </w:rPr>
    </w:lvl>
    <w:lvl w:ilvl="1">
      <w:start w:val="1"/>
      <w:numFmt w:val="bullet"/>
      <w:lvlText w:val=""/>
      <w:lvlJc w:val="center"/>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4" w15:restartNumberingAfterBreak="0">
    <w:nsid w:val="56094E39"/>
    <w:multiLevelType w:val="multilevel"/>
    <w:tmpl w:val="6CA2E492"/>
    <w:lvl w:ilvl="0">
      <w:start w:val="7"/>
      <w:numFmt w:val="decimal"/>
      <w:lvlText w:val="%1"/>
      <w:lvlJc w:val="left"/>
      <w:pPr>
        <w:ind w:left="375" w:hanging="375"/>
      </w:pPr>
      <w:rPr>
        <w:rFonts w:hint="default"/>
        <w:color w:val="22355B"/>
      </w:rPr>
    </w:lvl>
    <w:lvl w:ilvl="1">
      <w:start w:val="4"/>
      <w:numFmt w:val="decimal"/>
      <w:lvlText w:val="%1.%2"/>
      <w:lvlJc w:val="left"/>
      <w:pPr>
        <w:ind w:left="375" w:hanging="375"/>
      </w:pPr>
      <w:rPr>
        <w:rFonts w:hint="default"/>
        <w:color w:val="22355B"/>
      </w:rPr>
    </w:lvl>
    <w:lvl w:ilvl="2">
      <w:start w:val="1"/>
      <w:numFmt w:val="decimal"/>
      <w:lvlText w:val="%1.%2.%3"/>
      <w:lvlJc w:val="left"/>
      <w:pPr>
        <w:ind w:left="720" w:hanging="720"/>
      </w:pPr>
      <w:rPr>
        <w:rFonts w:hint="default"/>
        <w:color w:val="22355B"/>
      </w:rPr>
    </w:lvl>
    <w:lvl w:ilvl="3">
      <w:start w:val="1"/>
      <w:numFmt w:val="decimal"/>
      <w:lvlText w:val="%1.%2.%3.%4"/>
      <w:lvlJc w:val="left"/>
      <w:pPr>
        <w:ind w:left="1080" w:hanging="1080"/>
      </w:pPr>
      <w:rPr>
        <w:rFonts w:hint="default"/>
        <w:color w:val="22355B"/>
      </w:rPr>
    </w:lvl>
    <w:lvl w:ilvl="4">
      <w:start w:val="1"/>
      <w:numFmt w:val="decimal"/>
      <w:lvlText w:val="%1.%2.%3.%4.%5"/>
      <w:lvlJc w:val="left"/>
      <w:pPr>
        <w:ind w:left="1080" w:hanging="1080"/>
      </w:pPr>
      <w:rPr>
        <w:rFonts w:hint="default"/>
        <w:color w:val="22355B"/>
      </w:rPr>
    </w:lvl>
    <w:lvl w:ilvl="5">
      <w:start w:val="1"/>
      <w:numFmt w:val="decimal"/>
      <w:lvlText w:val="%1.%2.%3.%4.%5.%6"/>
      <w:lvlJc w:val="left"/>
      <w:pPr>
        <w:ind w:left="1440" w:hanging="1440"/>
      </w:pPr>
      <w:rPr>
        <w:rFonts w:hint="default"/>
        <w:color w:val="22355B"/>
      </w:rPr>
    </w:lvl>
    <w:lvl w:ilvl="6">
      <w:start w:val="1"/>
      <w:numFmt w:val="decimal"/>
      <w:lvlText w:val="%1.%2.%3.%4.%5.%6.%7"/>
      <w:lvlJc w:val="left"/>
      <w:pPr>
        <w:ind w:left="1440" w:hanging="1440"/>
      </w:pPr>
      <w:rPr>
        <w:rFonts w:hint="default"/>
        <w:color w:val="22355B"/>
      </w:rPr>
    </w:lvl>
    <w:lvl w:ilvl="7">
      <w:start w:val="1"/>
      <w:numFmt w:val="decimal"/>
      <w:lvlText w:val="%1.%2.%3.%4.%5.%6.%7.%8"/>
      <w:lvlJc w:val="left"/>
      <w:pPr>
        <w:ind w:left="1800" w:hanging="1800"/>
      </w:pPr>
      <w:rPr>
        <w:rFonts w:hint="default"/>
        <w:color w:val="22355B"/>
      </w:rPr>
    </w:lvl>
    <w:lvl w:ilvl="8">
      <w:start w:val="1"/>
      <w:numFmt w:val="decimal"/>
      <w:lvlText w:val="%1.%2.%3.%4.%5.%6.%7.%8.%9"/>
      <w:lvlJc w:val="left"/>
      <w:pPr>
        <w:ind w:left="1800" w:hanging="1800"/>
      </w:pPr>
      <w:rPr>
        <w:rFonts w:hint="default"/>
        <w:color w:val="22355B"/>
      </w:rPr>
    </w:lvl>
  </w:abstractNum>
  <w:abstractNum w:abstractNumId="135" w15:restartNumberingAfterBreak="0">
    <w:nsid w:val="58D22CB6"/>
    <w:multiLevelType w:val="hybridMultilevel"/>
    <w:tmpl w:val="FDBA534C"/>
    <w:lvl w:ilvl="0" w:tplc="08BEBE5C">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36" w15:restartNumberingAfterBreak="0">
    <w:nsid w:val="59B0021E"/>
    <w:multiLevelType w:val="hybridMultilevel"/>
    <w:tmpl w:val="7AB86174"/>
    <w:lvl w:ilvl="0" w:tplc="356860A4">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37" w15:restartNumberingAfterBreak="0">
    <w:nsid w:val="59FA2175"/>
    <w:multiLevelType w:val="multilevel"/>
    <w:tmpl w:val="90AEF6E8"/>
    <w:lvl w:ilvl="0">
      <w:start w:val="14"/>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38" w15:restartNumberingAfterBreak="0">
    <w:nsid w:val="5BB87B46"/>
    <w:multiLevelType w:val="hybridMultilevel"/>
    <w:tmpl w:val="DD84ADC2"/>
    <w:lvl w:ilvl="0" w:tplc="A10017C6">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39" w15:restartNumberingAfterBreak="0">
    <w:nsid w:val="5C3B1B18"/>
    <w:multiLevelType w:val="hybridMultilevel"/>
    <w:tmpl w:val="4200834A"/>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40" w15:restartNumberingAfterBreak="0">
    <w:nsid w:val="5C6C73CF"/>
    <w:multiLevelType w:val="multilevel"/>
    <w:tmpl w:val="51A0D5C0"/>
    <w:lvl w:ilvl="0">
      <w:start w:val="1"/>
      <w:numFmt w:val="decimal"/>
      <w:lvlText w:val="%1.0"/>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1" w15:restartNumberingAfterBreak="0">
    <w:nsid w:val="5CE7497D"/>
    <w:multiLevelType w:val="multilevel"/>
    <w:tmpl w:val="35489686"/>
    <w:lvl w:ilvl="0">
      <w:start w:val="2"/>
      <w:numFmt w:val="decimal"/>
      <w:lvlText w:val="%1.0"/>
      <w:lvlJc w:val="left"/>
      <w:pPr>
        <w:ind w:left="450" w:hanging="450"/>
      </w:pPr>
      <w:rPr>
        <w:rFonts w:hint="default"/>
      </w:rPr>
    </w:lvl>
    <w:lvl w:ilvl="1">
      <w:start w:val="1"/>
      <w:numFmt w:val="decimal"/>
      <w:lvlText w:val="%1.%2"/>
      <w:lvlJc w:val="left"/>
      <w:pPr>
        <w:ind w:left="1170" w:hanging="45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2" w15:restartNumberingAfterBreak="0">
    <w:nsid w:val="5D000F6D"/>
    <w:multiLevelType w:val="multilevel"/>
    <w:tmpl w:val="D2B4E112"/>
    <w:lvl w:ilvl="0">
      <w:start w:val="8"/>
      <w:numFmt w:val="decimal"/>
      <w:lvlText w:val="%1.0"/>
      <w:lvlJc w:val="left"/>
      <w:pPr>
        <w:ind w:left="720" w:hanging="720"/>
      </w:pPr>
      <w:rPr>
        <w:rFonts w:hint="default"/>
      </w:rPr>
    </w:lvl>
    <w:lvl w:ilvl="1">
      <w:start w:val="1"/>
      <w:numFmt w:val="bullet"/>
      <w:lvlText w:val=""/>
      <w:lvlJc w:val="center"/>
      <w:pPr>
        <w:ind w:left="108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43" w15:restartNumberingAfterBreak="0">
    <w:nsid w:val="5D1A657D"/>
    <w:multiLevelType w:val="hybridMultilevel"/>
    <w:tmpl w:val="513E3B60"/>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44" w15:restartNumberingAfterBreak="0">
    <w:nsid w:val="5D5E35C9"/>
    <w:multiLevelType w:val="hybridMultilevel"/>
    <w:tmpl w:val="00286B36"/>
    <w:lvl w:ilvl="0" w:tplc="703630D4">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45" w15:restartNumberingAfterBreak="0">
    <w:nsid w:val="5D875813"/>
    <w:multiLevelType w:val="hybridMultilevel"/>
    <w:tmpl w:val="E87438CA"/>
    <w:lvl w:ilvl="0" w:tplc="F8160256">
      <w:start w:val="1"/>
      <w:numFmt w:val="bullet"/>
      <w:lvlText w:val=""/>
      <w:lvlJc w:val="left"/>
      <w:pPr>
        <w:ind w:left="1288" w:hanging="360"/>
      </w:pPr>
      <w:rPr>
        <w:rFonts w:ascii="Symbol" w:hAnsi="Symbol" w:hint="default"/>
        <w:color w:val="22355B"/>
      </w:rPr>
    </w:lvl>
    <w:lvl w:ilvl="1" w:tplc="FFFFFFFF">
      <w:start w:val="1"/>
      <w:numFmt w:val="bullet"/>
      <w:lvlText w:val="o"/>
      <w:lvlJc w:val="left"/>
      <w:pPr>
        <w:ind w:left="1534" w:hanging="360"/>
      </w:pPr>
      <w:rPr>
        <w:rFonts w:ascii="Courier New" w:hAnsi="Courier New" w:cs="Courier New" w:hint="default"/>
      </w:rPr>
    </w:lvl>
    <w:lvl w:ilvl="2" w:tplc="FFFFFFFF" w:tentative="1">
      <w:start w:val="1"/>
      <w:numFmt w:val="bullet"/>
      <w:lvlText w:val=""/>
      <w:lvlJc w:val="left"/>
      <w:pPr>
        <w:ind w:left="2254" w:hanging="360"/>
      </w:pPr>
      <w:rPr>
        <w:rFonts w:ascii="Wingdings" w:hAnsi="Wingdings" w:hint="default"/>
      </w:rPr>
    </w:lvl>
    <w:lvl w:ilvl="3" w:tplc="FFFFFFFF" w:tentative="1">
      <w:start w:val="1"/>
      <w:numFmt w:val="bullet"/>
      <w:lvlText w:val=""/>
      <w:lvlJc w:val="left"/>
      <w:pPr>
        <w:ind w:left="2974" w:hanging="360"/>
      </w:pPr>
      <w:rPr>
        <w:rFonts w:ascii="Symbol" w:hAnsi="Symbol" w:hint="default"/>
      </w:rPr>
    </w:lvl>
    <w:lvl w:ilvl="4" w:tplc="FFFFFFFF" w:tentative="1">
      <w:start w:val="1"/>
      <w:numFmt w:val="bullet"/>
      <w:lvlText w:val="o"/>
      <w:lvlJc w:val="left"/>
      <w:pPr>
        <w:ind w:left="3694" w:hanging="360"/>
      </w:pPr>
      <w:rPr>
        <w:rFonts w:ascii="Courier New" w:hAnsi="Courier New" w:cs="Courier New" w:hint="default"/>
      </w:rPr>
    </w:lvl>
    <w:lvl w:ilvl="5" w:tplc="FFFFFFFF" w:tentative="1">
      <w:start w:val="1"/>
      <w:numFmt w:val="bullet"/>
      <w:lvlText w:val=""/>
      <w:lvlJc w:val="left"/>
      <w:pPr>
        <w:ind w:left="4414" w:hanging="360"/>
      </w:pPr>
      <w:rPr>
        <w:rFonts w:ascii="Wingdings" w:hAnsi="Wingdings" w:hint="default"/>
      </w:rPr>
    </w:lvl>
    <w:lvl w:ilvl="6" w:tplc="FFFFFFFF" w:tentative="1">
      <w:start w:val="1"/>
      <w:numFmt w:val="bullet"/>
      <w:lvlText w:val=""/>
      <w:lvlJc w:val="left"/>
      <w:pPr>
        <w:ind w:left="5134" w:hanging="360"/>
      </w:pPr>
      <w:rPr>
        <w:rFonts w:ascii="Symbol" w:hAnsi="Symbol" w:hint="default"/>
      </w:rPr>
    </w:lvl>
    <w:lvl w:ilvl="7" w:tplc="FFFFFFFF" w:tentative="1">
      <w:start w:val="1"/>
      <w:numFmt w:val="bullet"/>
      <w:lvlText w:val="o"/>
      <w:lvlJc w:val="left"/>
      <w:pPr>
        <w:ind w:left="5854" w:hanging="360"/>
      </w:pPr>
      <w:rPr>
        <w:rFonts w:ascii="Courier New" w:hAnsi="Courier New" w:cs="Courier New" w:hint="default"/>
      </w:rPr>
    </w:lvl>
    <w:lvl w:ilvl="8" w:tplc="FFFFFFFF" w:tentative="1">
      <w:start w:val="1"/>
      <w:numFmt w:val="bullet"/>
      <w:lvlText w:val=""/>
      <w:lvlJc w:val="left"/>
      <w:pPr>
        <w:ind w:left="6574" w:hanging="360"/>
      </w:pPr>
      <w:rPr>
        <w:rFonts w:ascii="Wingdings" w:hAnsi="Wingdings" w:hint="default"/>
      </w:rPr>
    </w:lvl>
  </w:abstractNum>
  <w:abstractNum w:abstractNumId="146" w15:restartNumberingAfterBreak="0">
    <w:nsid w:val="5E762E62"/>
    <w:multiLevelType w:val="hybridMultilevel"/>
    <w:tmpl w:val="32B8324C"/>
    <w:lvl w:ilvl="0" w:tplc="ECEC99D8">
      <w:start w:val="1"/>
      <w:numFmt w:val="bullet"/>
      <w:lvlText w:val=""/>
      <w:lvlJc w:val="left"/>
      <w:pPr>
        <w:ind w:left="1145" w:hanging="360"/>
      </w:pPr>
      <w:rPr>
        <w:rFonts w:ascii="Symbol" w:hAnsi="Symbol" w:hint="default"/>
        <w:color w:val="22355B"/>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47" w15:restartNumberingAfterBreak="0">
    <w:nsid w:val="5EA05877"/>
    <w:multiLevelType w:val="hybridMultilevel"/>
    <w:tmpl w:val="9FB0AECC"/>
    <w:lvl w:ilvl="0" w:tplc="503C6B90">
      <w:start w:val="1"/>
      <w:numFmt w:val="bullet"/>
      <w:lvlText w:val=""/>
      <w:lvlJc w:val="left"/>
      <w:pPr>
        <w:ind w:left="1789" w:hanging="360"/>
      </w:pPr>
      <w:rPr>
        <w:rFonts w:ascii="Symbol" w:hAnsi="Symbol" w:hint="default"/>
        <w:color w:val="auto"/>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48" w15:restartNumberingAfterBreak="0">
    <w:nsid w:val="605443AC"/>
    <w:multiLevelType w:val="hybridMultilevel"/>
    <w:tmpl w:val="9C90BCCC"/>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49" w15:restartNumberingAfterBreak="0">
    <w:nsid w:val="60781A77"/>
    <w:multiLevelType w:val="hybridMultilevel"/>
    <w:tmpl w:val="1A1C1974"/>
    <w:lvl w:ilvl="0" w:tplc="E34C98B2">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50" w15:restartNumberingAfterBreak="0">
    <w:nsid w:val="615532DE"/>
    <w:multiLevelType w:val="hybridMultilevel"/>
    <w:tmpl w:val="559CAF06"/>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51" w15:restartNumberingAfterBreak="0">
    <w:nsid w:val="61931F8F"/>
    <w:multiLevelType w:val="hybridMultilevel"/>
    <w:tmpl w:val="F206984E"/>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52" w15:restartNumberingAfterBreak="0">
    <w:nsid w:val="61984122"/>
    <w:multiLevelType w:val="hybridMultilevel"/>
    <w:tmpl w:val="15D04A76"/>
    <w:lvl w:ilvl="0" w:tplc="1EDEB62C">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53" w15:restartNumberingAfterBreak="0">
    <w:nsid w:val="61EA1F92"/>
    <w:multiLevelType w:val="hybridMultilevel"/>
    <w:tmpl w:val="5D68D918"/>
    <w:lvl w:ilvl="0" w:tplc="08090001">
      <w:start w:val="1"/>
      <w:numFmt w:val="bullet"/>
      <w:lvlText w:val=""/>
      <w:lvlJc w:val="left"/>
      <w:pPr>
        <w:ind w:left="170"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54" w15:restartNumberingAfterBreak="0">
    <w:nsid w:val="62ED5B73"/>
    <w:multiLevelType w:val="hybridMultilevel"/>
    <w:tmpl w:val="34D2A80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5" w15:restartNumberingAfterBreak="0">
    <w:nsid w:val="62F22A4B"/>
    <w:multiLevelType w:val="multilevel"/>
    <w:tmpl w:val="6F58096C"/>
    <w:lvl w:ilvl="0">
      <w:start w:val="1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6" w15:restartNumberingAfterBreak="0">
    <w:nsid w:val="63160798"/>
    <w:multiLevelType w:val="hybridMultilevel"/>
    <w:tmpl w:val="FED6F8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7" w15:restartNumberingAfterBreak="0">
    <w:nsid w:val="635D1FD1"/>
    <w:multiLevelType w:val="multilevel"/>
    <w:tmpl w:val="7CD80FB8"/>
    <w:lvl w:ilvl="0">
      <w:start w:val="9"/>
      <w:numFmt w:val="decimal"/>
      <w:lvlText w:val="%1.0"/>
      <w:lvlJc w:val="left"/>
      <w:pPr>
        <w:ind w:left="735" w:hanging="375"/>
      </w:pPr>
      <w:rPr>
        <w:rFonts w:hint="default"/>
      </w:rPr>
    </w:lvl>
    <w:lvl w:ilvl="1">
      <w:start w:val="1"/>
      <w:numFmt w:val="decimal"/>
      <w:lvlText w:val="%1.%2"/>
      <w:lvlJc w:val="left"/>
      <w:pPr>
        <w:ind w:left="1652" w:hanging="375"/>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158" w15:restartNumberingAfterBreak="0">
    <w:nsid w:val="63E51C97"/>
    <w:multiLevelType w:val="hybridMultilevel"/>
    <w:tmpl w:val="5510C3AC"/>
    <w:lvl w:ilvl="0" w:tplc="08090001">
      <w:start w:val="1"/>
      <w:numFmt w:val="bullet"/>
      <w:lvlText w:val=""/>
      <w:lvlJc w:val="left"/>
      <w:pPr>
        <w:ind w:left="264" w:hanging="170"/>
      </w:pPr>
      <w:rPr>
        <w:rFonts w:ascii="Symbol" w:hAnsi="Symbol" w:hint="default"/>
        <w:color w:val="auto"/>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59" w15:restartNumberingAfterBreak="0">
    <w:nsid w:val="63F57D99"/>
    <w:multiLevelType w:val="hybridMultilevel"/>
    <w:tmpl w:val="38D49500"/>
    <w:lvl w:ilvl="0" w:tplc="C9B001F6">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60" w15:restartNumberingAfterBreak="0">
    <w:nsid w:val="649B6815"/>
    <w:multiLevelType w:val="hybridMultilevel"/>
    <w:tmpl w:val="7B76C74E"/>
    <w:lvl w:ilvl="0" w:tplc="DA0A55B6">
      <w:start w:val="1"/>
      <w:numFmt w:val="bullet"/>
      <w:lvlText w:val=""/>
      <w:lvlJc w:val="left"/>
      <w:pPr>
        <w:ind w:left="1523" w:hanging="360"/>
      </w:pPr>
      <w:rPr>
        <w:rFonts w:ascii="Symbol" w:hAnsi="Symbol" w:hint="default"/>
        <w:color w:val="22355B"/>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1" w15:restartNumberingAfterBreak="0">
    <w:nsid w:val="653D2068"/>
    <w:multiLevelType w:val="hybridMultilevel"/>
    <w:tmpl w:val="8E70EE5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62" w15:restartNumberingAfterBreak="0">
    <w:nsid w:val="68DB7740"/>
    <w:multiLevelType w:val="hybridMultilevel"/>
    <w:tmpl w:val="82CE8798"/>
    <w:lvl w:ilvl="0" w:tplc="4304600C">
      <w:start w:val="1"/>
      <w:numFmt w:val="bullet"/>
      <w:lvlText w:val=""/>
      <w:lvlJc w:val="left"/>
      <w:pPr>
        <w:ind w:left="1080" w:hanging="360"/>
      </w:pPr>
      <w:rPr>
        <w:rFonts w:ascii="Symbol" w:hAnsi="Symbol" w:hint="default"/>
        <w:color w:val="22355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3" w15:restartNumberingAfterBreak="0">
    <w:nsid w:val="697632A4"/>
    <w:multiLevelType w:val="hybridMultilevel"/>
    <w:tmpl w:val="5C8CBE3C"/>
    <w:lvl w:ilvl="0" w:tplc="7B76D702">
      <w:start w:val="1"/>
      <w:numFmt w:val="bullet"/>
      <w:lvlText w:val=""/>
      <w:lvlJc w:val="left"/>
      <w:pPr>
        <w:ind w:left="264" w:hanging="170"/>
      </w:pPr>
      <w:rPr>
        <w:rFonts w:ascii="Symbol" w:hAnsi="Symbol" w:hint="default"/>
        <w:color w:val="22355B"/>
        <w:sz w:val="22"/>
        <w:szCs w:val="22"/>
      </w:rPr>
    </w:lvl>
    <w:lvl w:ilvl="1" w:tplc="FFFFFFFF">
      <w:start w:val="1"/>
      <w:numFmt w:val="bullet"/>
      <w:lvlText w:val="o"/>
      <w:lvlJc w:val="left"/>
      <w:pPr>
        <w:ind w:left="1194" w:hanging="360"/>
      </w:pPr>
      <w:rPr>
        <w:rFonts w:ascii="Courier New" w:hAnsi="Courier New" w:cs="Courier New" w:hint="default"/>
      </w:rPr>
    </w:lvl>
    <w:lvl w:ilvl="2" w:tplc="FFFFFFFF">
      <w:start w:val="1"/>
      <w:numFmt w:val="bullet"/>
      <w:lvlText w:val=""/>
      <w:lvlJc w:val="left"/>
      <w:pPr>
        <w:ind w:left="1914" w:hanging="360"/>
      </w:pPr>
      <w:rPr>
        <w:rFonts w:ascii="Wingdings" w:hAnsi="Wingdings" w:hint="default"/>
      </w:rPr>
    </w:lvl>
    <w:lvl w:ilvl="3" w:tplc="FFFFFFFF" w:tentative="1">
      <w:start w:val="1"/>
      <w:numFmt w:val="bullet"/>
      <w:lvlText w:val=""/>
      <w:lvlJc w:val="left"/>
      <w:pPr>
        <w:ind w:left="2634" w:hanging="360"/>
      </w:pPr>
      <w:rPr>
        <w:rFonts w:ascii="Symbol" w:hAnsi="Symbol" w:hint="default"/>
      </w:rPr>
    </w:lvl>
    <w:lvl w:ilvl="4" w:tplc="FFFFFFFF" w:tentative="1">
      <w:start w:val="1"/>
      <w:numFmt w:val="bullet"/>
      <w:lvlText w:val="o"/>
      <w:lvlJc w:val="left"/>
      <w:pPr>
        <w:ind w:left="3354" w:hanging="360"/>
      </w:pPr>
      <w:rPr>
        <w:rFonts w:ascii="Courier New" w:hAnsi="Courier New" w:cs="Courier New" w:hint="default"/>
      </w:rPr>
    </w:lvl>
    <w:lvl w:ilvl="5" w:tplc="FFFFFFFF" w:tentative="1">
      <w:start w:val="1"/>
      <w:numFmt w:val="bullet"/>
      <w:lvlText w:val=""/>
      <w:lvlJc w:val="left"/>
      <w:pPr>
        <w:ind w:left="4074" w:hanging="360"/>
      </w:pPr>
      <w:rPr>
        <w:rFonts w:ascii="Wingdings" w:hAnsi="Wingdings" w:hint="default"/>
      </w:rPr>
    </w:lvl>
    <w:lvl w:ilvl="6" w:tplc="FFFFFFFF" w:tentative="1">
      <w:start w:val="1"/>
      <w:numFmt w:val="bullet"/>
      <w:lvlText w:val=""/>
      <w:lvlJc w:val="left"/>
      <w:pPr>
        <w:ind w:left="4794" w:hanging="360"/>
      </w:pPr>
      <w:rPr>
        <w:rFonts w:ascii="Symbol" w:hAnsi="Symbol" w:hint="default"/>
      </w:rPr>
    </w:lvl>
    <w:lvl w:ilvl="7" w:tplc="FFFFFFFF" w:tentative="1">
      <w:start w:val="1"/>
      <w:numFmt w:val="bullet"/>
      <w:lvlText w:val="o"/>
      <w:lvlJc w:val="left"/>
      <w:pPr>
        <w:ind w:left="5514" w:hanging="360"/>
      </w:pPr>
      <w:rPr>
        <w:rFonts w:ascii="Courier New" w:hAnsi="Courier New" w:cs="Courier New" w:hint="default"/>
      </w:rPr>
    </w:lvl>
    <w:lvl w:ilvl="8" w:tplc="FFFFFFFF" w:tentative="1">
      <w:start w:val="1"/>
      <w:numFmt w:val="bullet"/>
      <w:lvlText w:val=""/>
      <w:lvlJc w:val="left"/>
      <w:pPr>
        <w:ind w:left="6234" w:hanging="360"/>
      </w:pPr>
      <w:rPr>
        <w:rFonts w:ascii="Wingdings" w:hAnsi="Wingdings" w:hint="default"/>
      </w:rPr>
    </w:lvl>
  </w:abstractNum>
  <w:abstractNum w:abstractNumId="164" w15:restartNumberingAfterBreak="0">
    <w:nsid w:val="6A1E5A55"/>
    <w:multiLevelType w:val="hybridMultilevel"/>
    <w:tmpl w:val="724AE480"/>
    <w:lvl w:ilvl="0" w:tplc="51FEEF72">
      <w:start w:val="1"/>
      <w:numFmt w:val="bullet"/>
      <w:lvlText w:val=""/>
      <w:lvlJc w:val="left"/>
      <w:pPr>
        <w:ind w:left="920" w:hanging="360"/>
      </w:pPr>
      <w:rPr>
        <w:rFonts w:ascii="Symbol" w:hAnsi="Symbol" w:hint="default"/>
        <w:color w:val="22355B"/>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65" w15:restartNumberingAfterBreak="0">
    <w:nsid w:val="6B660211"/>
    <w:multiLevelType w:val="hybridMultilevel"/>
    <w:tmpl w:val="059A4BA2"/>
    <w:lvl w:ilvl="0" w:tplc="08090003">
      <w:start w:val="1"/>
      <w:numFmt w:val="bullet"/>
      <w:lvlText w:val="o"/>
      <w:lvlJc w:val="left"/>
      <w:pPr>
        <w:ind w:left="885" w:hanging="360"/>
      </w:pPr>
      <w:rPr>
        <w:rFonts w:ascii="Courier New" w:hAnsi="Courier New" w:cs="Courier New"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66" w15:restartNumberingAfterBreak="0">
    <w:nsid w:val="6C4564AD"/>
    <w:multiLevelType w:val="hybridMultilevel"/>
    <w:tmpl w:val="F1D4ECBE"/>
    <w:lvl w:ilvl="0" w:tplc="FD3A1D68">
      <w:start w:val="1"/>
      <w:numFmt w:val="bullet"/>
      <w:lvlText w:val=""/>
      <w:lvlJc w:val="left"/>
      <w:pPr>
        <w:ind w:left="862" w:hanging="360"/>
      </w:pPr>
      <w:rPr>
        <w:rFonts w:ascii="Symbol" w:hAnsi="Symbol" w:hint="default"/>
        <w:color w:val="22355B"/>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67" w15:restartNumberingAfterBreak="0">
    <w:nsid w:val="6D1B0380"/>
    <w:multiLevelType w:val="hybridMultilevel"/>
    <w:tmpl w:val="D2660BE6"/>
    <w:lvl w:ilvl="0" w:tplc="EBEE8D28">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68" w15:restartNumberingAfterBreak="0">
    <w:nsid w:val="6E1C6BCF"/>
    <w:multiLevelType w:val="hybridMultilevel"/>
    <w:tmpl w:val="6AA0F29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69" w15:restartNumberingAfterBreak="0">
    <w:nsid w:val="6EA57B9F"/>
    <w:multiLevelType w:val="multilevel"/>
    <w:tmpl w:val="EB74604E"/>
    <w:styleLink w:val="Style1"/>
    <w:lvl w:ilvl="0">
      <w:start w:val="1"/>
      <w:numFmt w:val="decimal"/>
      <w:lvlText w:val="%1."/>
      <w:lvlJc w:val="left"/>
      <w:pPr>
        <w:ind w:left="432" w:hanging="432"/>
      </w:pPr>
      <w:rPr>
        <w:rFonts w:hint="default"/>
      </w:rPr>
    </w:lvl>
    <w:lvl w:ilvl="1">
      <w:start w:val="1"/>
      <w:numFmt w:val="decimal"/>
      <w:lvlText w:val="%1.%2"/>
      <w:lvlJc w:val="center"/>
      <w:pPr>
        <w:ind w:left="449" w:hanging="449"/>
      </w:pPr>
      <w:rPr>
        <w:rFonts w:hint="default"/>
        <w:b w:val="0"/>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0" w15:restartNumberingAfterBreak="0">
    <w:nsid w:val="705C5BFE"/>
    <w:multiLevelType w:val="hybridMultilevel"/>
    <w:tmpl w:val="1936AE5A"/>
    <w:lvl w:ilvl="0" w:tplc="290E7BA8">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71" w15:restartNumberingAfterBreak="0">
    <w:nsid w:val="70FE142D"/>
    <w:multiLevelType w:val="multilevel"/>
    <w:tmpl w:val="75EC6CD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2" w15:restartNumberingAfterBreak="0">
    <w:nsid w:val="71CD24E8"/>
    <w:multiLevelType w:val="hybridMultilevel"/>
    <w:tmpl w:val="1ED2E6EA"/>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73" w15:restartNumberingAfterBreak="0">
    <w:nsid w:val="724332B2"/>
    <w:multiLevelType w:val="hybridMultilevel"/>
    <w:tmpl w:val="2F2AD69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74" w15:restartNumberingAfterBreak="0">
    <w:nsid w:val="771C3DDC"/>
    <w:multiLevelType w:val="hybridMultilevel"/>
    <w:tmpl w:val="392E2532"/>
    <w:lvl w:ilvl="0" w:tplc="0809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75" w15:restartNumberingAfterBreak="0">
    <w:nsid w:val="78400E5C"/>
    <w:multiLevelType w:val="multilevel"/>
    <w:tmpl w:val="77AA2A3C"/>
    <w:lvl w:ilvl="0">
      <w:start w:val="2"/>
      <w:numFmt w:val="decimal"/>
      <w:lvlText w:val="%1.0"/>
      <w:lvlJc w:val="left"/>
      <w:pPr>
        <w:ind w:left="450" w:hanging="450"/>
      </w:pPr>
      <w:rPr>
        <w:rFonts w:hint="default"/>
      </w:rPr>
    </w:lvl>
    <w:lvl w:ilvl="1">
      <w:start w:val="1"/>
      <w:numFmt w:val="decimal"/>
      <w:lvlText w:val="%1.%2"/>
      <w:lvlJc w:val="left"/>
      <w:pPr>
        <w:ind w:left="875" w:hanging="45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6" w15:restartNumberingAfterBreak="0">
    <w:nsid w:val="78633D70"/>
    <w:multiLevelType w:val="hybridMultilevel"/>
    <w:tmpl w:val="E4FC5E94"/>
    <w:lvl w:ilvl="0" w:tplc="D012E95C">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77" w15:restartNumberingAfterBreak="0">
    <w:nsid w:val="79F61BA3"/>
    <w:multiLevelType w:val="hybridMultilevel"/>
    <w:tmpl w:val="E4CE68B6"/>
    <w:lvl w:ilvl="0" w:tplc="51FEEF72">
      <w:start w:val="1"/>
      <w:numFmt w:val="bullet"/>
      <w:lvlText w:val=""/>
      <w:lvlJc w:val="left"/>
      <w:pPr>
        <w:ind w:left="862"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7A142576"/>
    <w:multiLevelType w:val="hybridMultilevel"/>
    <w:tmpl w:val="87B82D26"/>
    <w:lvl w:ilvl="0" w:tplc="76EEF6CA">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79" w15:restartNumberingAfterBreak="0">
    <w:nsid w:val="7AF73AA2"/>
    <w:multiLevelType w:val="hybridMultilevel"/>
    <w:tmpl w:val="14B49E86"/>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80" w15:restartNumberingAfterBreak="0">
    <w:nsid w:val="7BE96634"/>
    <w:multiLevelType w:val="hybridMultilevel"/>
    <w:tmpl w:val="64BCF2FC"/>
    <w:lvl w:ilvl="0" w:tplc="15EE9EA2">
      <w:start w:val="1"/>
      <w:numFmt w:val="bullet"/>
      <w:lvlText w:val=""/>
      <w:lvlJc w:val="left"/>
      <w:pPr>
        <w:ind w:left="778" w:hanging="360"/>
      </w:pPr>
      <w:rPr>
        <w:rFonts w:ascii="Symbol" w:hAnsi="Symbol" w:hint="default"/>
        <w:color w:val="22355B"/>
        <w:sz w:val="22"/>
        <w:szCs w:val="22"/>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81" w15:restartNumberingAfterBreak="0">
    <w:nsid w:val="7C3436B1"/>
    <w:multiLevelType w:val="hybridMultilevel"/>
    <w:tmpl w:val="DEC6CC46"/>
    <w:lvl w:ilvl="0" w:tplc="08090001">
      <w:start w:val="1"/>
      <w:numFmt w:val="bullet"/>
      <w:lvlText w:val=""/>
      <w:lvlJc w:val="left"/>
      <w:pPr>
        <w:ind w:left="170" w:hanging="170"/>
      </w:pPr>
      <w:rPr>
        <w:rFonts w:ascii="Symbol" w:hAnsi="Symbol" w:hint="default"/>
        <w:color w:val="auto"/>
        <w:sz w:val="22"/>
        <w:szCs w:val="22"/>
      </w:rPr>
    </w:lvl>
    <w:lvl w:ilvl="1" w:tplc="08090003">
      <w:start w:val="1"/>
      <w:numFmt w:val="bullet"/>
      <w:lvlText w:val="o"/>
      <w:lvlJc w:val="left"/>
      <w:pPr>
        <w:ind w:left="1194" w:hanging="360"/>
      </w:pPr>
      <w:rPr>
        <w:rFonts w:ascii="Courier New" w:hAnsi="Courier New" w:cs="Courier New" w:hint="default"/>
      </w:rPr>
    </w:lvl>
    <w:lvl w:ilvl="2" w:tplc="08090005">
      <w:start w:val="1"/>
      <w:numFmt w:val="bullet"/>
      <w:lvlText w:val=""/>
      <w:lvlJc w:val="left"/>
      <w:pPr>
        <w:ind w:left="1914" w:hanging="360"/>
      </w:pPr>
      <w:rPr>
        <w:rFonts w:ascii="Wingdings" w:hAnsi="Wingdings" w:hint="default"/>
      </w:rPr>
    </w:lvl>
    <w:lvl w:ilvl="3" w:tplc="08090001">
      <w:start w:val="1"/>
      <w:numFmt w:val="bullet"/>
      <w:lvlText w:val=""/>
      <w:lvlJc w:val="left"/>
      <w:pPr>
        <w:ind w:left="2634" w:hanging="360"/>
      </w:pPr>
      <w:rPr>
        <w:rFonts w:ascii="Symbol" w:hAnsi="Symbol" w:hint="default"/>
      </w:rPr>
    </w:lvl>
    <w:lvl w:ilvl="4" w:tplc="08090003">
      <w:start w:val="1"/>
      <w:numFmt w:val="bullet"/>
      <w:lvlText w:val="o"/>
      <w:lvlJc w:val="left"/>
      <w:pPr>
        <w:ind w:left="3354" w:hanging="360"/>
      </w:pPr>
      <w:rPr>
        <w:rFonts w:ascii="Courier New" w:hAnsi="Courier New" w:cs="Courier New" w:hint="default"/>
      </w:rPr>
    </w:lvl>
    <w:lvl w:ilvl="5" w:tplc="08090005" w:tentative="1">
      <w:start w:val="1"/>
      <w:numFmt w:val="bullet"/>
      <w:lvlText w:val=""/>
      <w:lvlJc w:val="left"/>
      <w:pPr>
        <w:ind w:left="4074" w:hanging="360"/>
      </w:pPr>
      <w:rPr>
        <w:rFonts w:ascii="Wingdings" w:hAnsi="Wingdings" w:hint="default"/>
      </w:rPr>
    </w:lvl>
    <w:lvl w:ilvl="6" w:tplc="08090001" w:tentative="1">
      <w:start w:val="1"/>
      <w:numFmt w:val="bullet"/>
      <w:lvlText w:val=""/>
      <w:lvlJc w:val="left"/>
      <w:pPr>
        <w:ind w:left="4794" w:hanging="360"/>
      </w:pPr>
      <w:rPr>
        <w:rFonts w:ascii="Symbol" w:hAnsi="Symbol" w:hint="default"/>
      </w:rPr>
    </w:lvl>
    <w:lvl w:ilvl="7" w:tplc="08090003" w:tentative="1">
      <w:start w:val="1"/>
      <w:numFmt w:val="bullet"/>
      <w:lvlText w:val="o"/>
      <w:lvlJc w:val="left"/>
      <w:pPr>
        <w:ind w:left="5514" w:hanging="360"/>
      </w:pPr>
      <w:rPr>
        <w:rFonts w:ascii="Courier New" w:hAnsi="Courier New" w:cs="Courier New" w:hint="default"/>
      </w:rPr>
    </w:lvl>
    <w:lvl w:ilvl="8" w:tplc="08090005" w:tentative="1">
      <w:start w:val="1"/>
      <w:numFmt w:val="bullet"/>
      <w:lvlText w:val=""/>
      <w:lvlJc w:val="left"/>
      <w:pPr>
        <w:ind w:left="6234" w:hanging="360"/>
      </w:pPr>
      <w:rPr>
        <w:rFonts w:ascii="Wingdings" w:hAnsi="Wingdings" w:hint="default"/>
      </w:rPr>
    </w:lvl>
  </w:abstractNum>
  <w:abstractNum w:abstractNumId="182" w15:restartNumberingAfterBreak="0">
    <w:nsid w:val="7C9B1A5B"/>
    <w:multiLevelType w:val="hybridMultilevel"/>
    <w:tmpl w:val="85E087E2"/>
    <w:lvl w:ilvl="0" w:tplc="56C649CE">
      <w:start w:val="1"/>
      <w:numFmt w:val="bullet"/>
      <w:lvlText w:val=""/>
      <w:lvlJc w:val="left"/>
      <w:pPr>
        <w:ind w:left="720" w:hanging="360"/>
      </w:pPr>
      <w:rPr>
        <w:rFonts w:ascii="Symbol" w:hAnsi="Symbol" w:hint="default"/>
        <w:color w:val="22355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CE22E31"/>
    <w:multiLevelType w:val="hybridMultilevel"/>
    <w:tmpl w:val="E9F60538"/>
    <w:lvl w:ilvl="0" w:tplc="7D327FE8">
      <w:start w:val="1"/>
      <w:numFmt w:val="bullet"/>
      <w:lvlText w:val=""/>
      <w:lvlJc w:val="left"/>
      <w:pPr>
        <w:ind w:left="814" w:hanging="360"/>
      </w:pPr>
      <w:rPr>
        <w:rFonts w:ascii="Symbol" w:hAnsi="Symbol" w:hint="default"/>
        <w:color w:val="22355B"/>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184" w15:restartNumberingAfterBreak="0">
    <w:nsid w:val="7D9A4C14"/>
    <w:multiLevelType w:val="multilevel"/>
    <w:tmpl w:val="443298A2"/>
    <w:lvl w:ilvl="0">
      <w:start w:val="16"/>
      <w:numFmt w:val="decimal"/>
      <w:lvlText w:val="%1.0"/>
      <w:lvlJc w:val="left"/>
      <w:pPr>
        <w:ind w:left="443" w:hanging="443"/>
      </w:pPr>
      <w:rPr>
        <w:rFonts w:hint="default"/>
      </w:rPr>
    </w:lvl>
    <w:lvl w:ilvl="1">
      <w:start w:val="1"/>
      <w:numFmt w:val="decimal"/>
      <w:lvlText w:val="%1.%2"/>
      <w:lvlJc w:val="left"/>
      <w:pPr>
        <w:ind w:left="1163" w:hanging="443"/>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5" w15:restartNumberingAfterBreak="0">
    <w:nsid w:val="7DE21054"/>
    <w:multiLevelType w:val="multilevel"/>
    <w:tmpl w:val="A1048F5C"/>
    <w:lvl w:ilvl="0">
      <w:start w:val="5"/>
      <w:numFmt w:val="decimal"/>
      <w:lvlText w:val="%1.0"/>
      <w:lvlJc w:val="left"/>
      <w:pPr>
        <w:ind w:left="375" w:hanging="375"/>
      </w:pPr>
      <w:rPr>
        <w:rFonts w:hint="default"/>
      </w:rPr>
    </w:lvl>
    <w:lvl w:ilvl="1">
      <w:start w:val="1"/>
      <w:numFmt w:val="decimal"/>
      <w:lvlText w:val="%1.%2"/>
      <w:lvlJc w:val="left"/>
      <w:pPr>
        <w:ind w:left="1095" w:hanging="375"/>
      </w:pPr>
      <w:rPr>
        <w:rFonts w:hint="default"/>
        <w:color w:val="22355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6" w15:restartNumberingAfterBreak="0">
    <w:nsid w:val="7DE803AF"/>
    <w:multiLevelType w:val="multilevel"/>
    <w:tmpl w:val="FD6A7CE4"/>
    <w:lvl w:ilvl="0">
      <w:start w:val="1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87" w15:restartNumberingAfterBreak="0">
    <w:nsid w:val="7F1C1E2E"/>
    <w:multiLevelType w:val="hybridMultilevel"/>
    <w:tmpl w:val="75C6B160"/>
    <w:lvl w:ilvl="0" w:tplc="DA0A55B6">
      <w:start w:val="1"/>
      <w:numFmt w:val="bullet"/>
      <w:lvlText w:val=""/>
      <w:lvlJc w:val="left"/>
      <w:pPr>
        <w:ind w:left="1450" w:hanging="360"/>
      </w:pPr>
      <w:rPr>
        <w:rFonts w:ascii="Symbol" w:hAnsi="Symbol" w:hint="default"/>
        <w:color w:val="22355B"/>
      </w:rPr>
    </w:lvl>
    <w:lvl w:ilvl="1" w:tplc="08090003" w:tentative="1">
      <w:start w:val="1"/>
      <w:numFmt w:val="bullet"/>
      <w:lvlText w:val="o"/>
      <w:lvlJc w:val="left"/>
      <w:pPr>
        <w:ind w:left="2170" w:hanging="360"/>
      </w:pPr>
      <w:rPr>
        <w:rFonts w:ascii="Courier New" w:hAnsi="Courier New" w:cs="Courier New" w:hint="default"/>
      </w:rPr>
    </w:lvl>
    <w:lvl w:ilvl="2" w:tplc="08090005" w:tentative="1">
      <w:start w:val="1"/>
      <w:numFmt w:val="bullet"/>
      <w:lvlText w:val=""/>
      <w:lvlJc w:val="left"/>
      <w:pPr>
        <w:ind w:left="2890" w:hanging="360"/>
      </w:pPr>
      <w:rPr>
        <w:rFonts w:ascii="Wingdings" w:hAnsi="Wingdings" w:hint="default"/>
      </w:rPr>
    </w:lvl>
    <w:lvl w:ilvl="3" w:tplc="08090001" w:tentative="1">
      <w:start w:val="1"/>
      <w:numFmt w:val="bullet"/>
      <w:lvlText w:val=""/>
      <w:lvlJc w:val="left"/>
      <w:pPr>
        <w:ind w:left="3610" w:hanging="360"/>
      </w:pPr>
      <w:rPr>
        <w:rFonts w:ascii="Symbol" w:hAnsi="Symbol" w:hint="default"/>
      </w:rPr>
    </w:lvl>
    <w:lvl w:ilvl="4" w:tplc="08090003" w:tentative="1">
      <w:start w:val="1"/>
      <w:numFmt w:val="bullet"/>
      <w:lvlText w:val="o"/>
      <w:lvlJc w:val="left"/>
      <w:pPr>
        <w:ind w:left="4330" w:hanging="360"/>
      </w:pPr>
      <w:rPr>
        <w:rFonts w:ascii="Courier New" w:hAnsi="Courier New" w:cs="Courier New" w:hint="default"/>
      </w:rPr>
    </w:lvl>
    <w:lvl w:ilvl="5" w:tplc="08090005" w:tentative="1">
      <w:start w:val="1"/>
      <w:numFmt w:val="bullet"/>
      <w:lvlText w:val=""/>
      <w:lvlJc w:val="left"/>
      <w:pPr>
        <w:ind w:left="5050" w:hanging="360"/>
      </w:pPr>
      <w:rPr>
        <w:rFonts w:ascii="Wingdings" w:hAnsi="Wingdings" w:hint="default"/>
      </w:rPr>
    </w:lvl>
    <w:lvl w:ilvl="6" w:tplc="08090001" w:tentative="1">
      <w:start w:val="1"/>
      <w:numFmt w:val="bullet"/>
      <w:lvlText w:val=""/>
      <w:lvlJc w:val="left"/>
      <w:pPr>
        <w:ind w:left="5770" w:hanging="360"/>
      </w:pPr>
      <w:rPr>
        <w:rFonts w:ascii="Symbol" w:hAnsi="Symbol" w:hint="default"/>
      </w:rPr>
    </w:lvl>
    <w:lvl w:ilvl="7" w:tplc="08090003" w:tentative="1">
      <w:start w:val="1"/>
      <w:numFmt w:val="bullet"/>
      <w:lvlText w:val="o"/>
      <w:lvlJc w:val="left"/>
      <w:pPr>
        <w:ind w:left="6490" w:hanging="360"/>
      </w:pPr>
      <w:rPr>
        <w:rFonts w:ascii="Courier New" w:hAnsi="Courier New" w:cs="Courier New" w:hint="default"/>
      </w:rPr>
    </w:lvl>
    <w:lvl w:ilvl="8" w:tplc="08090005" w:tentative="1">
      <w:start w:val="1"/>
      <w:numFmt w:val="bullet"/>
      <w:lvlText w:val=""/>
      <w:lvlJc w:val="left"/>
      <w:pPr>
        <w:ind w:left="7210" w:hanging="360"/>
      </w:pPr>
      <w:rPr>
        <w:rFonts w:ascii="Wingdings" w:hAnsi="Wingdings" w:hint="default"/>
      </w:rPr>
    </w:lvl>
  </w:abstractNum>
  <w:abstractNum w:abstractNumId="188" w15:restartNumberingAfterBreak="0">
    <w:nsid w:val="7F721EDA"/>
    <w:multiLevelType w:val="hybridMultilevel"/>
    <w:tmpl w:val="9B6CE432"/>
    <w:lvl w:ilvl="0" w:tplc="08090001">
      <w:start w:val="1"/>
      <w:numFmt w:val="bullet"/>
      <w:lvlText w:val=""/>
      <w:lvlJc w:val="left"/>
      <w:pPr>
        <w:ind w:left="814" w:hanging="360"/>
      </w:pPr>
      <w:rPr>
        <w:rFonts w:ascii="Symbol" w:hAnsi="Symbol" w:hint="default"/>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num w:numId="1" w16cid:durableId="92017016">
    <w:abstractNumId w:val="117"/>
  </w:num>
  <w:num w:numId="2" w16cid:durableId="1184326948">
    <w:abstractNumId w:val="119"/>
  </w:num>
  <w:num w:numId="3" w16cid:durableId="185484740">
    <w:abstractNumId w:val="9"/>
  </w:num>
  <w:num w:numId="4" w16cid:durableId="1922136081">
    <w:abstractNumId w:val="169"/>
  </w:num>
  <w:num w:numId="5" w16cid:durableId="29495411">
    <w:abstractNumId w:val="107"/>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536500881">
    <w:abstractNumId w:val="13"/>
  </w:num>
  <w:num w:numId="7" w16cid:durableId="63457299">
    <w:abstractNumId w:val="131"/>
  </w:num>
  <w:num w:numId="8" w16cid:durableId="1499073016">
    <w:abstractNumId w:val="31"/>
  </w:num>
  <w:num w:numId="9" w16cid:durableId="1718236209">
    <w:abstractNumId w:val="182"/>
  </w:num>
  <w:num w:numId="10" w16cid:durableId="207301334">
    <w:abstractNumId w:val="19"/>
  </w:num>
  <w:num w:numId="11" w16cid:durableId="1741519191">
    <w:abstractNumId w:val="20"/>
  </w:num>
  <w:num w:numId="12" w16cid:durableId="1891988946">
    <w:abstractNumId w:val="181"/>
  </w:num>
  <w:num w:numId="13" w16cid:durableId="1618826772">
    <w:abstractNumId w:val="61"/>
  </w:num>
  <w:num w:numId="14" w16cid:durableId="2122987728">
    <w:abstractNumId w:val="114"/>
  </w:num>
  <w:num w:numId="15" w16cid:durableId="584920280">
    <w:abstractNumId w:val="46"/>
  </w:num>
  <w:num w:numId="16" w16cid:durableId="227032028">
    <w:abstractNumId w:val="138"/>
  </w:num>
  <w:num w:numId="17" w16cid:durableId="1203664416">
    <w:abstractNumId w:val="75"/>
  </w:num>
  <w:num w:numId="18" w16cid:durableId="237131543">
    <w:abstractNumId w:val="135"/>
  </w:num>
  <w:num w:numId="19" w16cid:durableId="923563507">
    <w:abstractNumId w:val="129"/>
  </w:num>
  <w:num w:numId="20" w16cid:durableId="845097652">
    <w:abstractNumId w:val="62"/>
  </w:num>
  <w:num w:numId="21" w16cid:durableId="1692686694">
    <w:abstractNumId w:val="87"/>
  </w:num>
  <w:num w:numId="22" w16cid:durableId="1798913075">
    <w:abstractNumId w:val="163"/>
  </w:num>
  <w:num w:numId="23" w16cid:durableId="527184975">
    <w:abstractNumId w:val="78"/>
  </w:num>
  <w:num w:numId="24" w16cid:durableId="1377201005">
    <w:abstractNumId w:val="58"/>
  </w:num>
  <w:num w:numId="25" w16cid:durableId="135418991">
    <w:abstractNumId w:val="154"/>
  </w:num>
  <w:num w:numId="26" w16cid:durableId="1019238944">
    <w:abstractNumId w:val="81"/>
  </w:num>
  <w:num w:numId="27" w16cid:durableId="1484354542">
    <w:abstractNumId w:val="52"/>
  </w:num>
  <w:num w:numId="28" w16cid:durableId="1458989759">
    <w:abstractNumId w:val="152"/>
  </w:num>
  <w:num w:numId="29" w16cid:durableId="29108635">
    <w:abstractNumId w:val="125"/>
  </w:num>
  <w:num w:numId="30" w16cid:durableId="389156534">
    <w:abstractNumId w:val="99"/>
  </w:num>
  <w:num w:numId="31" w16cid:durableId="212665682">
    <w:abstractNumId w:val="158"/>
  </w:num>
  <w:num w:numId="32" w16cid:durableId="757865520">
    <w:abstractNumId w:val="110"/>
  </w:num>
  <w:num w:numId="33" w16cid:durableId="364136416">
    <w:abstractNumId w:val="40"/>
  </w:num>
  <w:num w:numId="34" w16cid:durableId="1951547134">
    <w:abstractNumId w:val="118"/>
  </w:num>
  <w:num w:numId="35" w16cid:durableId="617221537">
    <w:abstractNumId w:val="47"/>
  </w:num>
  <w:num w:numId="36" w16cid:durableId="1363938902">
    <w:abstractNumId w:val="153"/>
  </w:num>
  <w:num w:numId="37" w16cid:durableId="1111389665">
    <w:abstractNumId w:val="188"/>
  </w:num>
  <w:num w:numId="38" w16cid:durableId="1663309636">
    <w:abstractNumId w:val="106"/>
  </w:num>
  <w:num w:numId="39" w16cid:durableId="532308173">
    <w:abstractNumId w:val="159"/>
  </w:num>
  <w:num w:numId="40" w16cid:durableId="562758511">
    <w:abstractNumId w:val="49"/>
  </w:num>
  <w:num w:numId="41" w16cid:durableId="738407873">
    <w:abstractNumId w:val="145"/>
  </w:num>
  <w:num w:numId="42" w16cid:durableId="1871340242">
    <w:abstractNumId w:val="139"/>
  </w:num>
  <w:num w:numId="43" w16cid:durableId="1112744979">
    <w:abstractNumId w:val="33"/>
  </w:num>
  <w:num w:numId="44" w16cid:durableId="727844144">
    <w:abstractNumId w:val="53"/>
  </w:num>
  <w:num w:numId="45" w16cid:durableId="1889757560">
    <w:abstractNumId w:val="150"/>
  </w:num>
  <w:num w:numId="46" w16cid:durableId="2146582091">
    <w:abstractNumId w:val="15"/>
  </w:num>
  <w:num w:numId="47" w16cid:durableId="810906290">
    <w:abstractNumId w:val="172"/>
  </w:num>
  <w:num w:numId="48" w16cid:durableId="1588075082">
    <w:abstractNumId w:val="101"/>
  </w:num>
  <w:num w:numId="49" w16cid:durableId="1723753635">
    <w:abstractNumId w:val="24"/>
  </w:num>
  <w:num w:numId="50" w16cid:durableId="994605106">
    <w:abstractNumId w:val="178"/>
  </w:num>
  <w:num w:numId="51" w16cid:durableId="1357930496">
    <w:abstractNumId w:val="54"/>
  </w:num>
  <w:num w:numId="52" w16cid:durableId="312493337">
    <w:abstractNumId w:val="16"/>
  </w:num>
  <w:num w:numId="53" w16cid:durableId="615646230">
    <w:abstractNumId w:val="1"/>
  </w:num>
  <w:num w:numId="54" w16cid:durableId="1257667919">
    <w:abstractNumId w:val="6"/>
  </w:num>
  <w:num w:numId="55" w16cid:durableId="823933428">
    <w:abstractNumId w:val="7"/>
  </w:num>
  <w:num w:numId="56" w16cid:durableId="1546335221">
    <w:abstractNumId w:val="183"/>
  </w:num>
  <w:num w:numId="57" w16cid:durableId="1506214769">
    <w:abstractNumId w:val="59"/>
  </w:num>
  <w:num w:numId="58" w16cid:durableId="2116095226">
    <w:abstractNumId w:val="29"/>
  </w:num>
  <w:num w:numId="59" w16cid:durableId="633100763">
    <w:abstractNumId w:val="176"/>
  </w:num>
  <w:num w:numId="60" w16cid:durableId="1778209101">
    <w:abstractNumId w:val="105"/>
  </w:num>
  <w:num w:numId="61" w16cid:durableId="1287927740">
    <w:abstractNumId w:val="136"/>
  </w:num>
  <w:num w:numId="62" w16cid:durableId="880165141">
    <w:abstractNumId w:val="28"/>
  </w:num>
  <w:num w:numId="63" w16cid:durableId="2002344868">
    <w:abstractNumId w:val="170"/>
  </w:num>
  <w:num w:numId="64" w16cid:durableId="423302536">
    <w:abstractNumId w:val="65"/>
  </w:num>
  <w:num w:numId="65" w16cid:durableId="2091541781">
    <w:abstractNumId w:val="30"/>
  </w:num>
  <w:num w:numId="66" w16cid:durableId="1752116997">
    <w:abstractNumId w:val="26"/>
  </w:num>
  <w:num w:numId="67" w16cid:durableId="1746948410">
    <w:abstractNumId w:val="144"/>
  </w:num>
  <w:num w:numId="68" w16cid:durableId="2090885800">
    <w:abstractNumId w:val="34"/>
  </w:num>
  <w:num w:numId="69" w16cid:durableId="1691685819">
    <w:abstractNumId w:val="68"/>
  </w:num>
  <w:num w:numId="70" w16cid:durableId="892153302">
    <w:abstractNumId w:val="42"/>
  </w:num>
  <w:num w:numId="71" w16cid:durableId="1086149922">
    <w:abstractNumId w:val="88"/>
  </w:num>
  <w:num w:numId="72" w16cid:durableId="1039935771">
    <w:abstractNumId w:val="64"/>
  </w:num>
  <w:num w:numId="73" w16cid:durableId="300043044">
    <w:abstractNumId w:val="146"/>
  </w:num>
  <w:num w:numId="74" w16cid:durableId="66996494">
    <w:abstractNumId w:val="143"/>
  </w:num>
  <w:num w:numId="75" w16cid:durableId="1749186213">
    <w:abstractNumId w:val="149"/>
  </w:num>
  <w:num w:numId="76" w16cid:durableId="496842080">
    <w:abstractNumId w:val="167"/>
  </w:num>
  <w:num w:numId="77" w16cid:durableId="2121952316">
    <w:abstractNumId w:val="0"/>
  </w:num>
  <w:num w:numId="78" w16cid:durableId="929891880">
    <w:abstractNumId w:val="128"/>
  </w:num>
  <w:num w:numId="79" w16cid:durableId="605190926">
    <w:abstractNumId w:val="63"/>
  </w:num>
  <w:num w:numId="80" w16cid:durableId="1005202742">
    <w:abstractNumId w:val="79"/>
  </w:num>
  <w:num w:numId="81" w16cid:durableId="1089471479">
    <w:abstractNumId w:val="90"/>
  </w:num>
  <w:num w:numId="82" w16cid:durableId="151070043">
    <w:abstractNumId w:val="91"/>
  </w:num>
  <w:num w:numId="83" w16cid:durableId="1069572986">
    <w:abstractNumId w:val="179"/>
  </w:num>
  <w:num w:numId="84" w16cid:durableId="943079601">
    <w:abstractNumId w:val="37"/>
  </w:num>
  <w:num w:numId="85" w16cid:durableId="980037796">
    <w:abstractNumId w:val="72"/>
  </w:num>
  <w:num w:numId="86" w16cid:durableId="2037198293">
    <w:abstractNumId w:val="4"/>
  </w:num>
  <w:num w:numId="87" w16cid:durableId="1845320097">
    <w:abstractNumId w:val="71"/>
  </w:num>
  <w:num w:numId="88" w16cid:durableId="844711182">
    <w:abstractNumId w:val="113"/>
  </w:num>
  <w:num w:numId="89" w16cid:durableId="567611191">
    <w:abstractNumId w:val="89"/>
  </w:num>
  <w:num w:numId="90" w16cid:durableId="769276866">
    <w:abstractNumId w:val="123"/>
  </w:num>
  <w:num w:numId="91" w16cid:durableId="458258579">
    <w:abstractNumId w:val="166"/>
  </w:num>
  <w:num w:numId="92" w16cid:durableId="1462528529">
    <w:abstractNumId w:val="77"/>
  </w:num>
  <w:num w:numId="93" w16cid:durableId="450637654">
    <w:abstractNumId w:val="80"/>
  </w:num>
  <w:num w:numId="94" w16cid:durableId="942104267">
    <w:abstractNumId w:val="134"/>
  </w:num>
  <w:num w:numId="95" w16cid:durableId="617298620">
    <w:abstractNumId w:val="96"/>
  </w:num>
  <w:num w:numId="96" w16cid:durableId="1306157224">
    <w:abstractNumId w:val="57"/>
  </w:num>
  <w:num w:numId="97" w16cid:durableId="1644390103">
    <w:abstractNumId w:val="174"/>
  </w:num>
  <w:num w:numId="98" w16cid:durableId="493880048">
    <w:abstractNumId w:val="121"/>
  </w:num>
  <w:num w:numId="99" w16cid:durableId="291331686">
    <w:abstractNumId w:val="17"/>
  </w:num>
  <w:num w:numId="100" w16cid:durableId="117266958">
    <w:abstractNumId w:val="171"/>
  </w:num>
  <w:num w:numId="101" w16cid:durableId="388694338">
    <w:abstractNumId w:val="38"/>
  </w:num>
  <w:num w:numId="102" w16cid:durableId="962542120">
    <w:abstractNumId w:val="116"/>
  </w:num>
  <w:num w:numId="103" w16cid:durableId="902181637">
    <w:abstractNumId w:val="162"/>
  </w:num>
  <w:num w:numId="104" w16cid:durableId="1268153081">
    <w:abstractNumId w:val="76"/>
  </w:num>
  <w:num w:numId="105" w16cid:durableId="1938558333">
    <w:abstractNumId w:val="35"/>
  </w:num>
  <w:num w:numId="106" w16cid:durableId="1604650812">
    <w:abstractNumId w:val="112"/>
  </w:num>
  <w:num w:numId="107" w16cid:durableId="133836915">
    <w:abstractNumId w:val="141"/>
  </w:num>
  <w:num w:numId="108" w16cid:durableId="373047539">
    <w:abstractNumId w:val="175"/>
  </w:num>
  <w:num w:numId="109" w16cid:durableId="1769889554">
    <w:abstractNumId w:val="51"/>
  </w:num>
  <w:num w:numId="110" w16cid:durableId="912543767">
    <w:abstractNumId w:val="122"/>
  </w:num>
  <w:num w:numId="111" w16cid:durableId="121535965">
    <w:abstractNumId w:val="48"/>
  </w:num>
  <w:num w:numId="112" w16cid:durableId="1649553769">
    <w:abstractNumId w:val="98"/>
  </w:num>
  <w:num w:numId="113" w16cid:durableId="1904101594">
    <w:abstractNumId w:val="55"/>
  </w:num>
  <w:num w:numId="114" w16cid:durableId="2002392323">
    <w:abstractNumId w:val="22"/>
  </w:num>
  <w:num w:numId="115" w16cid:durableId="39672335">
    <w:abstractNumId w:val="3"/>
  </w:num>
  <w:num w:numId="116" w16cid:durableId="387531087">
    <w:abstractNumId w:val="185"/>
  </w:num>
  <w:num w:numId="117" w16cid:durableId="828986433">
    <w:abstractNumId w:val="157"/>
  </w:num>
  <w:num w:numId="118" w16cid:durableId="1958100455">
    <w:abstractNumId w:val="23"/>
  </w:num>
  <w:num w:numId="119" w16cid:durableId="915701048">
    <w:abstractNumId w:val="126"/>
  </w:num>
  <w:num w:numId="120" w16cid:durableId="760951235">
    <w:abstractNumId w:val="11"/>
  </w:num>
  <w:num w:numId="121" w16cid:durableId="1425957295">
    <w:abstractNumId w:val="93"/>
  </w:num>
  <w:num w:numId="122" w16cid:durableId="825435321">
    <w:abstractNumId w:val="18"/>
  </w:num>
  <w:num w:numId="123" w16cid:durableId="1605385038">
    <w:abstractNumId w:val="156"/>
  </w:num>
  <w:num w:numId="124" w16cid:durableId="547109022">
    <w:abstractNumId w:val="74"/>
  </w:num>
  <w:num w:numId="125" w16cid:durableId="1419063931">
    <w:abstractNumId w:val="151"/>
  </w:num>
  <w:num w:numId="126" w16cid:durableId="1560746429">
    <w:abstractNumId w:val="32"/>
  </w:num>
  <w:num w:numId="127" w16cid:durableId="731850064">
    <w:abstractNumId w:val="41"/>
  </w:num>
  <w:num w:numId="128" w16cid:durableId="23099780">
    <w:abstractNumId w:val="8"/>
  </w:num>
  <w:num w:numId="129" w16cid:durableId="350302669">
    <w:abstractNumId w:val="109"/>
  </w:num>
  <w:num w:numId="130" w16cid:durableId="531309485">
    <w:abstractNumId w:val="160"/>
  </w:num>
  <w:num w:numId="131" w16cid:durableId="1494489520">
    <w:abstractNumId w:val="82"/>
  </w:num>
  <w:num w:numId="132" w16cid:durableId="2026860607">
    <w:abstractNumId w:val="187"/>
  </w:num>
  <w:num w:numId="133" w16cid:durableId="1991205577">
    <w:abstractNumId w:val="21"/>
  </w:num>
  <w:num w:numId="134" w16cid:durableId="1003043680">
    <w:abstractNumId w:val="36"/>
  </w:num>
  <w:num w:numId="135" w16cid:durableId="88081909">
    <w:abstractNumId w:val="67"/>
  </w:num>
  <w:num w:numId="136" w16cid:durableId="558631816">
    <w:abstractNumId w:val="44"/>
  </w:num>
  <w:num w:numId="137" w16cid:durableId="1392145664">
    <w:abstractNumId w:val="133"/>
  </w:num>
  <w:num w:numId="138" w16cid:durableId="88085533">
    <w:abstractNumId w:val="97"/>
  </w:num>
  <w:num w:numId="139" w16cid:durableId="812215875">
    <w:abstractNumId w:val="130"/>
  </w:num>
  <w:num w:numId="140" w16cid:durableId="1098646849">
    <w:abstractNumId w:val="84"/>
  </w:num>
  <w:num w:numId="141" w16cid:durableId="1462305704">
    <w:abstractNumId w:val="186"/>
  </w:num>
  <w:num w:numId="142" w16cid:durableId="1542598104">
    <w:abstractNumId w:val="137"/>
  </w:num>
  <w:num w:numId="143" w16cid:durableId="392169005">
    <w:abstractNumId w:val="95"/>
  </w:num>
  <w:num w:numId="144" w16cid:durableId="446463446">
    <w:abstractNumId w:val="39"/>
  </w:num>
  <w:num w:numId="145" w16cid:durableId="2100523894">
    <w:abstractNumId w:val="60"/>
  </w:num>
  <w:num w:numId="146" w16cid:durableId="16391451">
    <w:abstractNumId w:val="104"/>
  </w:num>
  <w:num w:numId="147" w16cid:durableId="1895963971">
    <w:abstractNumId w:val="69"/>
  </w:num>
  <w:num w:numId="148" w16cid:durableId="1235580197">
    <w:abstractNumId w:val="45"/>
  </w:num>
  <w:num w:numId="149" w16cid:durableId="555747757">
    <w:abstractNumId w:val="85"/>
  </w:num>
  <w:num w:numId="150" w16cid:durableId="1366515410">
    <w:abstractNumId w:val="142"/>
  </w:num>
  <w:num w:numId="151" w16cid:durableId="569077974">
    <w:abstractNumId w:val="111"/>
  </w:num>
  <w:num w:numId="152" w16cid:durableId="600912676">
    <w:abstractNumId w:val="14"/>
  </w:num>
  <w:num w:numId="153" w16cid:durableId="412314857">
    <w:abstractNumId w:val="180"/>
  </w:num>
  <w:num w:numId="154" w16cid:durableId="1068117725">
    <w:abstractNumId w:val="184"/>
  </w:num>
  <w:num w:numId="155" w16cid:durableId="1657564413">
    <w:abstractNumId w:val="5"/>
  </w:num>
  <w:num w:numId="156" w16cid:durableId="1474250646">
    <w:abstractNumId w:val="155"/>
  </w:num>
  <w:num w:numId="157" w16cid:durableId="970673423">
    <w:abstractNumId w:val="27"/>
  </w:num>
  <w:num w:numId="158" w16cid:durableId="2079356593">
    <w:abstractNumId w:val="83"/>
  </w:num>
  <w:num w:numId="159" w16cid:durableId="562250932">
    <w:abstractNumId w:val="132"/>
  </w:num>
  <w:num w:numId="160" w16cid:durableId="1841236538">
    <w:abstractNumId w:val="70"/>
  </w:num>
  <w:num w:numId="161" w16cid:durableId="1290667417">
    <w:abstractNumId w:val="164"/>
  </w:num>
  <w:num w:numId="162" w16cid:durableId="103574674">
    <w:abstractNumId w:val="177"/>
  </w:num>
  <w:num w:numId="163" w16cid:durableId="1523786907">
    <w:abstractNumId w:val="25"/>
  </w:num>
  <w:num w:numId="164" w16cid:durableId="1268197876">
    <w:abstractNumId w:val="43"/>
  </w:num>
  <w:num w:numId="165" w16cid:durableId="666635840">
    <w:abstractNumId w:val="124"/>
  </w:num>
  <w:num w:numId="166" w16cid:durableId="2029404768">
    <w:abstractNumId w:val="50"/>
  </w:num>
  <w:num w:numId="167" w16cid:durableId="899285189">
    <w:abstractNumId w:val="66"/>
  </w:num>
  <w:num w:numId="168" w16cid:durableId="627274050">
    <w:abstractNumId w:val="100"/>
  </w:num>
  <w:num w:numId="169" w16cid:durableId="259265376">
    <w:abstractNumId w:val="10"/>
  </w:num>
  <w:num w:numId="170" w16cid:durableId="1168012844">
    <w:abstractNumId w:val="103"/>
  </w:num>
  <w:num w:numId="171" w16cid:durableId="139343820">
    <w:abstractNumId w:val="147"/>
  </w:num>
  <w:num w:numId="172" w16cid:durableId="148788342">
    <w:abstractNumId w:val="2"/>
  </w:num>
  <w:num w:numId="173" w16cid:durableId="1908027309">
    <w:abstractNumId w:val="120"/>
  </w:num>
  <w:num w:numId="174" w16cid:durableId="1697733365">
    <w:abstractNumId w:val="86"/>
  </w:num>
  <w:num w:numId="175" w16cid:durableId="340812945">
    <w:abstractNumId w:val="161"/>
  </w:num>
  <w:num w:numId="176" w16cid:durableId="735737669">
    <w:abstractNumId w:val="102"/>
  </w:num>
  <w:num w:numId="177" w16cid:durableId="930046249">
    <w:abstractNumId w:val="56"/>
  </w:num>
  <w:num w:numId="178" w16cid:durableId="1826629916">
    <w:abstractNumId w:val="127"/>
  </w:num>
  <w:num w:numId="179" w16cid:durableId="1817990876">
    <w:abstractNumId w:val="165"/>
  </w:num>
  <w:num w:numId="180" w16cid:durableId="341395653">
    <w:abstractNumId w:val="148"/>
  </w:num>
  <w:num w:numId="181" w16cid:durableId="27804527">
    <w:abstractNumId w:val="73"/>
  </w:num>
  <w:num w:numId="182" w16cid:durableId="510071820">
    <w:abstractNumId w:val="115"/>
  </w:num>
  <w:num w:numId="183" w16cid:durableId="36007131">
    <w:abstractNumId w:val="108"/>
  </w:num>
  <w:num w:numId="184" w16cid:durableId="1177965813">
    <w:abstractNumId w:val="173"/>
  </w:num>
  <w:num w:numId="185" w16cid:durableId="1000158630">
    <w:abstractNumId w:val="168"/>
  </w:num>
  <w:num w:numId="186" w16cid:durableId="840899730">
    <w:abstractNumId w:val="94"/>
  </w:num>
  <w:num w:numId="187" w16cid:durableId="1654992822">
    <w:abstractNumId w:val="140"/>
  </w:num>
  <w:num w:numId="188" w16cid:durableId="1109395032">
    <w:abstractNumId w:val="12"/>
  </w:num>
  <w:num w:numId="189" w16cid:durableId="1795633752">
    <w:abstractNumId w:val="92"/>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151D"/>
    <w:rsid w:val="000016C2"/>
    <w:rsid w:val="000018DF"/>
    <w:rsid w:val="000025FA"/>
    <w:rsid w:val="00002B4E"/>
    <w:rsid w:val="00002B6F"/>
    <w:rsid w:val="00002B7F"/>
    <w:rsid w:val="00002EE2"/>
    <w:rsid w:val="00003309"/>
    <w:rsid w:val="00003D31"/>
    <w:rsid w:val="00004242"/>
    <w:rsid w:val="000043EE"/>
    <w:rsid w:val="00004B81"/>
    <w:rsid w:val="00005DDE"/>
    <w:rsid w:val="00005F4C"/>
    <w:rsid w:val="0000602E"/>
    <w:rsid w:val="00006663"/>
    <w:rsid w:val="000069E7"/>
    <w:rsid w:val="00006FE6"/>
    <w:rsid w:val="000075CD"/>
    <w:rsid w:val="00007BAE"/>
    <w:rsid w:val="000100B6"/>
    <w:rsid w:val="000101F8"/>
    <w:rsid w:val="0001021D"/>
    <w:rsid w:val="00010426"/>
    <w:rsid w:val="00010A91"/>
    <w:rsid w:val="00010AE0"/>
    <w:rsid w:val="0001123A"/>
    <w:rsid w:val="0001177F"/>
    <w:rsid w:val="000118E2"/>
    <w:rsid w:val="00012052"/>
    <w:rsid w:val="0001315D"/>
    <w:rsid w:val="00013EEB"/>
    <w:rsid w:val="0001470A"/>
    <w:rsid w:val="00014CF2"/>
    <w:rsid w:val="000152C6"/>
    <w:rsid w:val="00015673"/>
    <w:rsid w:val="000159E6"/>
    <w:rsid w:val="00015EF4"/>
    <w:rsid w:val="000165F4"/>
    <w:rsid w:val="00016648"/>
    <w:rsid w:val="00016702"/>
    <w:rsid w:val="000171AA"/>
    <w:rsid w:val="00017549"/>
    <w:rsid w:val="00020136"/>
    <w:rsid w:val="00020924"/>
    <w:rsid w:val="00020B3C"/>
    <w:rsid w:val="00022428"/>
    <w:rsid w:val="000225D1"/>
    <w:rsid w:val="000229DE"/>
    <w:rsid w:val="000238B2"/>
    <w:rsid w:val="00024490"/>
    <w:rsid w:val="000244F0"/>
    <w:rsid w:val="000247D8"/>
    <w:rsid w:val="00024C0E"/>
    <w:rsid w:val="00024FA7"/>
    <w:rsid w:val="000254CA"/>
    <w:rsid w:val="00025586"/>
    <w:rsid w:val="000258E4"/>
    <w:rsid w:val="00025A79"/>
    <w:rsid w:val="000263D4"/>
    <w:rsid w:val="00026D0E"/>
    <w:rsid w:val="00026E96"/>
    <w:rsid w:val="00026F97"/>
    <w:rsid w:val="0002745E"/>
    <w:rsid w:val="00027ADB"/>
    <w:rsid w:val="00027D16"/>
    <w:rsid w:val="0003060D"/>
    <w:rsid w:val="000309F5"/>
    <w:rsid w:val="00030C87"/>
    <w:rsid w:val="0003298A"/>
    <w:rsid w:val="00032A0F"/>
    <w:rsid w:val="00032A4F"/>
    <w:rsid w:val="00032B0D"/>
    <w:rsid w:val="000342EF"/>
    <w:rsid w:val="00034774"/>
    <w:rsid w:val="000348A7"/>
    <w:rsid w:val="00035A9C"/>
    <w:rsid w:val="00036583"/>
    <w:rsid w:val="00037174"/>
    <w:rsid w:val="00037CD9"/>
    <w:rsid w:val="00037D37"/>
    <w:rsid w:val="00037F87"/>
    <w:rsid w:val="000400A2"/>
    <w:rsid w:val="000402B3"/>
    <w:rsid w:val="0004034D"/>
    <w:rsid w:val="00040709"/>
    <w:rsid w:val="00040A1F"/>
    <w:rsid w:val="00040C15"/>
    <w:rsid w:val="00040D7F"/>
    <w:rsid w:val="00040E11"/>
    <w:rsid w:val="00040E87"/>
    <w:rsid w:val="00040E9B"/>
    <w:rsid w:val="0004159F"/>
    <w:rsid w:val="0004196F"/>
    <w:rsid w:val="0004203D"/>
    <w:rsid w:val="00042069"/>
    <w:rsid w:val="000424D3"/>
    <w:rsid w:val="00042DB8"/>
    <w:rsid w:val="00042E24"/>
    <w:rsid w:val="00043EEC"/>
    <w:rsid w:val="00043F10"/>
    <w:rsid w:val="000447DD"/>
    <w:rsid w:val="00044B71"/>
    <w:rsid w:val="00045022"/>
    <w:rsid w:val="00045419"/>
    <w:rsid w:val="00045791"/>
    <w:rsid w:val="000462F6"/>
    <w:rsid w:val="0004630E"/>
    <w:rsid w:val="000464C0"/>
    <w:rsid w:val="000468BB"/>
    <w:rsid w:val="00046A02"/>
    <w:rsid w:val="00046FC1"/>
    <w:rsid w:val="00047288"/>
    <w:rsid w:val="000479C1"/>
    <w:rsid w:val="00050059"/>
    <w:rsid w:val="00050453"/>
    <w:rsid w:val="000510BB"/>
    <w:rsid w:val="000518B8"/>
    <w:rsid w:val="00051A3F"/>
    <w:rsid w:val="00051DBC"/>
    <w:rsid w:val="000528F0"/>
    <w:rsid w:val="00052F30"/>
    <w:rsid w:val="00053794"/>
    <w:rsid w:val="00053813"/>
    <w:rsid w:val="00053C75"/>
    <w:rsid w:val="00053E19"/>
    <w:rsid w:val="00054BBB"/>
    <w:rsid w:val="00055C65"/>
    <w:rsid w:val="00056533"/>
    <w:rsid w:val="000567C3"/>
    <w:rsid w:val="000567E2"/>
    <w:rsid w:val="0005708E"/>
    <w:rsid w:val="000574A9"/>
    <w:rsid w:val="000606F6"/>
    <w:rsid w:val="00060840"/>
    <w:rsid w:val="00060E35"/>
    <w:rsid w:val="00060E74"/>
    <w:rsid w:val="000624B2"/>
    <w:rsid w:val="00062985"/>
    <w:rsid w:val="00063968"/>
    <w:rsid w:val="00063AFA"/>
    <w:rsid w:val="00063D9E"/>
    <w:rsid w:val="00063EBE"/>
    <w:rsid w:val="00063F67"/>
    <w:rsid w:val="00064852"/>
    <w:rsid w:val="00064D1D"/>
    <w:rsid w:val="000653A6"/>
    <w:rsid w:val="00065936"/>
    <w:rsid w:val="00065A60"/>
    <w:rsid w:val="00065C6B"/>
    <w:rsid w:val="00067052"/>
    <w:rsid w:val="00067699"/>
    <w:rsid w:val="000676DC"/>
    <w:rsid w:val="00067AEF"/>
    <w:rsid w:val="000717B5"/>
    <w:rsid w:val="000724E3"/>
    <w:rsid w:val="00072C9F"/>
    <w:rsid w:val="0007372D"/>
    <w:rsid w:val="00073735"/>
    <w:rsid w:val="00073D41"/>
    <w:rsid w:val="0007408E"/>
    <w:rsid w:val="000745E7"/>
    <w:rsid w:val="00074C8C"/>
    <w:rsid w:val="000753E1"/>
    <w:rsid w:val="0007729E"/>
    <w:rsid w:val="00077E67"/>
    <w:rsid w:val="00077FEB"/>
    <w:rsid w:val="00080091"/>
    <w:rsid w:val="00080192"/>
    <w:rsid w:val="00080783"/>
    <w:rsid w:val="0008181C"/>
    <w:rsid w:val="00081AD7"/>
    <w:rsid w:val="00082331"/>
    <w:rsid w:val="00082668"/>
    <w:rsid w:val="000827BA"/>
    <w:rsid w:val="00082EAC"/>
    <w:rsid w:val="000837EF"/>
    <w:rsid w:val="00083923"/>
    <w:rsid w:val="000839EB"/>
    <w:rsid w:val="00083A07"/>
    <w:rsid w:val="00083C1E"/>
    <w:rsid w:val="000846FD"/>
    <w:rsid w:val="00084E3A"/>
    <w:rsid w:val="000856EC"/>
    <w:rsid w:val="0008632E"/>
    <w:rsid w:val="000870A6"/>
    <w:rsid w:val="00087CBD"/>
    <w:rsid w:val="00087F57"/>
    <w:rsid w:val="00090160"/>
    <w:rsid w:val="00090784"/>
    <w:rsid w:val="00090AE2"/>
    <w:rsid w:val="0009203F"/>
    <w:rsid w:val="00092DA3"/>
    <w:rsid w:val="000930D9"/>
    <w:rsid w:val="000933DC"/>
    <w:rsid w:val="00093FF1"/>
    <w:rsid w:val="00095119"/>
    <w:rsid w:val="00095E24"/>
    <w:rsid w:val="00095EF3"/>
    <w:rsid w:val="00096337"/>
    <w:rsid w:val="000963AE"/>
    <w:rsid w:val="00096C72"/>
    <w:rsid w:val="000A01D2"/>
    <w:rsid w:val="000A092A"/>
    <w:rsid w:val="000A0E7E"/>
    <w:rsid w:val="000A1027"/>
    <w:rsid w:val="000A11FD"/>
    <w:rsid w:val="000A1305"/>
    <w:rsid w:val="000A2504"/>
    <w:rsid w:val="000A279B"/>
    <w:rsid w:val="000A2F68"/>
    <w:rsid w:val="000A38CC"/>
    <w:rsid w:val="000A3AAB"/>
    <w:rsid w:val="000A4269"/>
    <w:rsid w:val="000A45C1"/>
    <w:rsid w:val="000A477C"/>
    <w:rsid w:val="000A4907"/>
    <w:rsid w:val="000A4CA4"/>
    <w:rsid w:val="000A64F5"/>
    <w:rsid w:val="000A6616"/>
    <w:rsid w:val="000A6B9C"/>
    <w:rsid w:val="000A7015"/>
    <w:rsid w:val="000A738F"/>
    <w:rsid w:val="000A7697"/>
    <w:rsid w:val="000A7717"/>
    <w:rsid w:val="000A7B25"/>
    <w:rsid w:val="000A7B62"/>
    <w:rsid w:val="000B1080"/>
    <w:rsid w:val="000B10C6"/>
    <w:rsid w:val="000B11F3"/>
    <w:rsid w:val="000B15FD"/>
    <w:rsid w:val="000B16CC"/>
    <w:rsid w:val="000B1AFB"/>
    <w:rsid w:val="000B1D7C"/>
    <w:rsid w:val="000B1E4C"/>
    <w:rsid w:val="000B2042"/>
    <w:rsid w:val="000B20A3"/>
    <w:rsid w:val="000B213E"/>
    <w:rsid w:val="000B2C2F"/>
    <w:rsid w:val="000B39BA"/>
    <w:rsid w:val="000B3C9E"/>
    <w:rsid w:val="000B3D82"/>
    <w:rsid w:val="000B4258"/>
    <w:rsid w:val="000B44E5"/>
    <w:rsid w:val="000B4624"/>
    <w:rsid w:val="000B46CC"/>
    <w:rsid w:val="000B4CAC"/>
    <w:rsid w:val="000B55D2"/>
    <w:rsid w:val="000B56EE"/>
    <w:rsid w:val="000B5C64"/>
    <w:rsid w:val="000B5C98"/>
    <w:rsid w:val="000B6062"/>
    <w:rsid w:val="000B6C55"/>
    <w:rsid w:val="000B726F"/>
    <w:rsid w:val="000B7B80"/>
    <w:rsid w:val="000C05AD"/>
    <w:rsid w:val="000C061B"/>
    <w:rsid w:val="000C061E"/>
    <w:rsid w:val="000C0623"/>
    <w:rsid w:val="000C2790"/>
    <w:rsid w:val="000C2DB7"/>
    <w:rsid w:val="000C34BE"/>
    <w:rsid w:val="000C39DE"/>
    <w:rsid w:val="000C3D78"/>
    <w:rsid w:val="000C3F05"/>
    <w:rsid w:val="000C44B7"/>
    <w:rsid w:val="000C4DB1"/>
    <w:rsid w:val="000C5253"/>
    <w:rsid w:val="000C61BF"/>
    <w:rsid w:val="000C65C8"/>
    <w:rsid w:val="000C6ACB"/>
    <w:rsid w:val="000C6CED"/>
    <w:rsid w:val="000C70E2"/>
    <w:rsid w:val="000C7259"/>
    <w:rsid w:val="000C747B"/>
    <w:rsid w:val="000C77A0"/>
    <w:rsid w:val="000C77DB"/>
    <w:rsid w:val="000D00DE"/>
    <w:rsid w:val="000D09AC"/>
    <w:rsid w:val="000D0C92"/>
    <w:rsid w:val="000D1837"/>
    <w:rsid w:val="000D1DD1"/>
    <w:rsid w:val="000D1EA6"/>
    <w:rsid w:val="000D26F0"/>
    <w:rsid w:val="000D2730"/>
    <w:rsid w:val="000D2882"/>
    <w:rsid w:val="000D2FAA"/>
    <w:rsid w:val="000D32B6"/>
    <w:rsid w:val="000D3AA0"/>
    <w:rsid w:val="000D43C0"/>
    <w:rsid w:val="000D45E6"/>
    <w:rsid w:val="000D4E7A"/>
    <w:rsid w:val="000D532A"/>
    <w:rsid w:val="000D5438"/>
    <w:rsid w:val="000D5C10"/>
    <w:rsid w:val="000D618A"/>
    <w:rsid w:val="000D63D4"/>
    <w:rsid w:val="000D6CB9"/>
    <w:rsid w:val="000D7851"/>
    <w:rsid w:val="000D7887"/>
    <w:rsid w:val="000E006C"/>
    <w:rsid w:val="000E00CF"/>
    <w:rsid w:val="000E0763"/>
    <w:rsid w:val="000E07AE"/>
    <w:rsid w:val="000E0F54"/>
    <w:rsid w:val="000E1307"/>
    <w:rsid w:val="000E1630"/>
    <w:rsid w:val="000E1810"/>
    <w:rsid w:val="000E1BBA"/>
    <w:rsid w:val="000E1DBA"/>
    <w:rsid w:val="000E2345"/>
    <w:rsid w:val="000E2C37"/>
    <w:rsid w:val="000E361C"/>
    <w:rsid w:val="000E3A6F"/>
    <w:rsid w:val="000E3CA7"/>
    <w:rsid w:val="000E451C"/>
    <w:rsid w:val="000E453A"/>
    <w:rsid w:val="000E48BF"/>
    <w:rsid w:val="000E4979"/>
    <w:rsid w:val="000E50F8"/>
    <w:rsid w:val="000E53BB"/>
    <w:rsid w:val="000E56F3"/>
    <w:rsid w:val="000E6050"/>
    <w:rsid w:val="000E63D5"/>
    <w:rsid w:val="000E6EDE"/>
    <w:rsid w:val="000E6EE7"/>
    <w:rsid w:val="000E73B3"/>
    <w:rsid w:val="000E7767"/>
    <w:rsid w:val="000E79C4"/>
    <w:rsid w:val="000F0BDC"/>
    <w:rsid w:val="000F0FAA"/>
    <w:rsid w:val="000F1A54"/>
    <w:rsid w:val="000F1B82"/>
    <w:rsid w:val="000F1C2C"/>
    <w:rsid w:val="000F2717"/>
    <w:rsid w:val="000F278E"/>
    <w:rsid w:val="000F294F"/>
    <w:rsid w:val="000F2D6F"/>
    <w:rsid w:val="000F3623"/>
    <w:rsid w:val="000F4410"/>
    <w:rsid w:val="000F44B0"/>
    <w:rsid w:val="000F4C76"/>
    <w:rsid w:val="000F51D8"/>
    <w:rsid w:val="000F523C"/>
    <w:rsid w:val="000F550F"/>
    <w:rsid w:val="000F5D70"/>
    <w:rsid w:val="000F6641"/>
    <w:rsid w:val="000F66A4"/>
    <w:rsid w:val="000F6DDD"/>
    <w:rsid w:val="000F7364"/>
    <w:rsid w:val="000F75CD"/>
    <w:rsid w:val="0010011A"/>
    <w:rsid w:val="0010030D"/>
    <w:rsid w:val="00100E48"/>
    <w:rsid w:val="00101423"/>
    <w:rsid w:val="00101B5A"/>
    <w:rsid w:val="00101C31"/>
    <w:rsid w:val="00102117"/>
    <w:rsid w:val="001026BC"/>
    <w:rsid w:val="001027B0"/>
    <w:rsid w:val="00102829"/>
    <w:rsid w:val="00102E6A"/>
    <w:rsid w:val="00102F13"/>
    <w:rsid w:val="001041F9"/>
    <w:rsid w:val="001043E4"/>
    <w:rsid w:val="00104487"/>
    <w:rsid w:val="00104ADA"/>
    <w:rsid w:val="00105590"/>
    <w:rsid w:val="0010568D"/>
    <w:rsid w:val="00105813"/>
    <w:rsid w:val="00106D5B"/>
    <w:rsid w:val="0010730A"/>
    <w:rsid w:val="001109E1"/>
    <w:rsid w:val="00111A54"/>
    <w:rsid w:val="00111AB1"/>
    <w:rsid w:val="00111BE9"/>
    <w:rsid w:val="00111DEF"/>
    <w:rsid w:val="00112774"/>
    <w:rsid w:val="00112B3A"/>
    <w:rsid w:val="00112B99"/>
    <w:rsid w:val="00112BA7"/>
    <w:rsid w:val="00112D53"/>
    <w:rsid w:val="0011311D"/>
    <w:rsid w:val="001134D3"/>
    <w:rsid w:val="00113D79"/>
    <w:rsid w:val="00114281"/>
    <w:rsid w:val="00114AEB"/>
    <w:rsid w:val="00114F0B"/>
    <w:rsid w:val="00115505"/>
    <w:rsid w:val="00115A0E"/>
    <w:rsid w:val="001161EF"/>
    <w:rsid w:val="00116362"/>
    <w:rsid w:val="001176E8"/>
    <w:rsid w:val="0011795F"/>
    <w:rsid w:val="00120928"/>
    <w:rsid w:val="00120A61"/>
    <w:rsid w:val="00120C1C"/>
    <w:rsid w:val="00120D87"/>
    <w:rsid w:val="001217D8"/>
    <w:rsid w:val="00122495"/>
    <w:rsid w:val="00122ED0"/>
    <w:rsid w:val="00123473"/>
    <w:rsid w:val="001243C2"/>
    <w:rsid w:val="0012519B"/>
    <w:rsid w:val="00125A74"/>
    <w:rsid w:val="00125AF8"/>
    <w:rsid w:val="00126035"/>
    <w:rsid w:val="001274D5"/>
    <w:rsid w:val="0012778D"/>
    <w:rsid w:val="0012787C"/>
    <w:rsid w:val="00127AA6"/>
    <w:rsid w:val="00127C83"/>
    <w:rsid w:val="00127D61"/>
    <w:rsid w:val="00127EC8"/>
    <w:rsid w:val="00130437"/>
    <w:rsid w:val="0013076B"/>
    <w:rsid w:val="00130DAE"/>
    <w:rsid w:val="00131201"/>
    <w:rsid w:val="0013185C"/>
    <w:rsid w:val="00132262"/>
    <w:rsid w:val="001328E8"/>
    <w:rsid w:val="00132DBF"/>
    <w:rsid w:val="0013319D"/>
    <w:rsid w:val="0013446A"/>
    <w:rsid w:val="00134DD3"/>
    <w:rsid w:val="001352CE"/>
    <w:rsid w:val="00135647"/>
    <w:rsid w:val="00135F90"/>
    <w:rsid w:val="00135FCB"/>
    <w:rsid w:val="0013640D"/>
    <w:rsid w:val="00137ED7"/>
    <w:rsid w:val="00140A29"/>
    <w:rsid w:val="00140B6A"/>
    <w:rsid w:val="00141D39"/>
    <w:rsid w:val="0014200C"/>
    <w:rsid w:val="001423F5"/>
    <w:rsid w:val="0014320D"/>
    <w:rsid w:val="00143C36"/>
    <w:rsid w:val="00144A05"/>
    <w:rsid w:val="001456A0"/>
    <w:rsid w:val="0014638A"/>
    <w:rsid w:val="0014667C"/>
    <w:rsid w:val="0014747A"/>
    <w:rsid w:val="00147B4A"/>
    <w:rsid w:val="00147FA7"/>
    <w:rsid w:val="001506FE"/>
    <w:rsid w:val="001509AA"/>
    <w:rsid w:val="00151476"/>
    <w:rsid w:val="0015147C"/>
    <w:rsid w:val="00151641"/>
    <w:rsid w:val="0015350F"/>
    <w:rsid w:val="001538A7"/>
    <w:rsid w:val="00153F76"/>
    <w:rsid w:val="001546B0"/>
    <w:rsid w:val="00154DF0"/>
    <w:rsid w:val="00155BD2"/>
    <w:rsid w:val="001569FA"/>
    <w:rsid w:val="00156AC0"/>
    <w:rsid w:val="00156BCC"/>
    <w:rsid w:val="00156C6A"/>
    <w:rsid w:val="00156F2A"/>
    <w:rsid w:val="0015720D"/>
    <w:rsid w:val="0016046D"/>
    <w:rsid w:val="001613C6"/>
    <w:rsid w:val="001617E5"/>
    <w:rsid w:val="001619CD"/>
    <w:rsid w:val="00162009"/>
    <w:rsid w:val="00162017"/>
    <w:rsid w:val="001635E9"/>
    <w:rsid w:val="00163CD5"/>
    <w:rsid w:val="001643CF"/>
    <w:rsid w:val="0016440F"/>
    <w:rsid w:val="00164909"/>
    <w:rsid w:val="0016493C"/>
    <w:rsid w:val="00164E8B"/>
    <w:rsid w:val="00165F25"/>
    <w:rsid w:val="001661D8"/>
    <w:rsid w:val="001667EA"/>
    <w:rsid w:val="0016691A"/>
    <w:rsid w:val="00166A24"/>
    <w:rsid w:val="00166BC0"/>
    <w:rsid w:val="00166C2A"/>
    <w:rsid w:val="001672C0"/>
    <w:rsid w:val="0016765F"/>
    <w:rsid w:val="001706D9"/>
    <w:rsid w:val="001707E7"/>
    <w:rsid w:val="0017087A"/>
    <w:rsid w:val="001708B8"/>
    <w:rsid w:val="001709BB"/>
    <w:rsid w:val="00170BE2"/>
    <w:rsid w:val="00170CC4"/>
    <w:rsid w:val="00171113"/>
    <w:rsid w:val="00171D61"/>
    <w:rsid w:val="001722AD"/>
    <w:rsid w:val="0017233F"/>
    <w:rsid w:val="001727F5"/>
    <w:rsid w:val="001730C6"/>
    <w:rsid w:val="00173875"/>
    <w:rsid w:val="00173BC0"/>
    <w:rsid w:val="00173DF1"/>
    <w:rsid w:val="00175A91"/>
    <w:rsid w:val="00175F48"/>
    <w:rsid w:val="0017622A"/>
    <w:rsid w:val="001769DF"/>
    <w:rsid w:val="00176BA1"/>
    <w:rsid w:val="001778AD"/>
    <w:rsid w:val="00177B80"/>
    <w:rsid w:val="00180444"/>
    <w:rsid w:val="00180455"/>
    <w:rsid w:val="00180783"/>
    <w:rsid w:val="00180C77"/>
    <w:rsid w:val="001816F5"/>
    <w:rsid w:val="00181AAA"/>
    <w:rsid w:val="00181BE5"/>
    <w:rsid w:val="00181ECF"/>
    <w:rsid w:val="00182077"/>
    <w:rsid w:val="001820E4"/>
    <w:rsid w:val="00182E8D"/>
    <w:rsid w:val="001831FC"/>
    <w:rsid w:val="0018403A"/>
    <w:rsid w:val="00184E66"/>
    <w:rsid w:val="00184F9C"/>
    <w:rsid w:val="00185E1E"/>
    <w:rsid w:val="001860C3"/>
    <w:rsid w:val="00186213"/>
    <w:rsid w:val="00186497"/>
    <w:rsid w:val="00187415"/>
    <w:rsid w:val="00187EE5"/>
    <w:rsid w:val="00187FCD"/>
    <w:rsid w:val="0019019E"/>
    <w:rsid w:val="001903AD"/>
    <w:rsid w:val="00190C7C"/>
    <w:rsid w:val="0019106B"/>
    <w:rsid w:val="00191960"/>
    <w:rsid w:val="00191A2B"/>
    <w:rsid w:val="00191A75"/>
    <w:rsid w:val="00191CCB"/>
    <w:rsid w:val="0019209A"/>
    <w:rsid w:val="00192873"/>
    <w:rsid w:val="001937DC"/>
    <w:rsid w:val="00193944"/>
    <w:rsid w:val="00193A09"/>
    <w:rsid w:val="00193E92"/>
    <w:rsid w:val="00194460"/>
    <w:rsid w:val="00194662"/>
    <w:rsid w:val="00194F8F"/>
    <w:rsid w:val="001959EB"/>
    <w:rsid w:val="00195CF1"/>
    <w:rsid w:val="001960C8"/>
    <w:rsid w:val="001961CC"/>
    <w:rsid w:val="00196AEB"/>
    <w:rsid w:val="001974E5"/>
    <w:rsid w:val="0019777A"/>
    <w:rsid w:val="001977AF"/>
    <w:rsid w:val="001A0771"/>
    <w:rsid w:val="001A0A2E"/>
    <w:rsid w:val="001A0FE8"/>
    <w:rsid w:val="001A18B6"/>
    <w:rsid w:val="001A1AF6"/>
    <w:rsid w:val="001A2090"/>
    <w:rsid w:val="001A217B"/>
    <w:rsid w:val="001A2C90"/>
    <w:rsid w:val="001A425E"/>
    <w:rsid w:val="001A42F0"/>
    <w:rsid w:val="001A4462"/>
    <w:rsid w:val="001A44A2"/>
    <w:rsid w:val="001A4B45"/>
    <w:rsid w:val="001A4BE7"/>
    <w:rsid w:val="001A5370"/>
    <w:rsid w:val="001A5C2E"/>
    <w:rsid w:val="001A5C40"/>
    <w:rsid w:val="001A6604"/>
    <w:rsid w:val="001A6811"/>
    <w:rsid w:val="001A6928"/>
    <w:rsid w:val="001A6C79"/>
    <w:rsid w:val="001A754D"/>
    <w:rsid w:val="001A7614"/>
    <w:rsid w:val="001A78C8"/>
    <w:rsid w:val="001A79FA"/>
    <w:rsid w:val="001B0147"/>
    <w:rsid w:val="001B0677"/>
    <w:rsid w:val="001B0D61"/>
    <w:rsid w:val="001B0E70"/>
    <w:rsid w:val="001B1DC6"/>
    <w:rsid w:val="001B290B"/>
    <w:rsid w:val="001B2B9B"/>
    <w:rsid w:val="001B2BBB"/>
    <w:rsid w:val="001B4BEB"/>
    <w:rsid w:val="001B60C3"/>
    <w:rsid w:val="001B6855"/>
    <w:rsid w:val="001B689B"/>
    <w:rsid w:val="001B76C4"/>
    <w:rsid w:val="001B787C"/>
    <w:rsid w:val="001B79F1"/>
    <w:rsid w:val="001C0534"/>
    <w:rsid w:val="001C10B0"/>
    <w:rsid w:val="001C173E"/>
    <w:rsid w:val="001C1797"/>
    <w:rsid w:val="001C181C"/>
    <w:rsid w:val="001C1C34"/>
    <w:rsid w:val="001C20D1"/>
    <w:rsid w:val="001C273C"/>
    <w:rsid w:val="001C3625"/>
    <w:rsid w:val="001C36F2"/>
    <w:rsid w:val="001C3BD6"/>
    <w:rsid w:val="001C3D56"/>
    <w:rsid w:val="001C3E9B"/>
    <w:rsid w:val="001C55C2"/>
    <w:rsid w:val="001C58CE"/>
    <w:rsid w:val="001C660B"/>
    <w:rsid w:val="001C675A"/>
    <w:rsid w:val="001C684F"/>
    <w:rsid w:val="001C6D2B"/>
    <w:rsid w:val="001C6FF5"/>
    <w:rsid w:val="001C750B"/>
    <w:rsid w:val="001C76D5"/>
    <w:rsid w:val="001C7810"/>
    <w:rsid w:val="001C78CF"/>
    <w:rsid w:val="001C7BF1"/>
    <w:rsid w:val="001C7D42"/>
    <w:rsid w:val="001D002D"/>
    <w:rsid w:val="001D0122"/>
    <w:rsid w:val="001D0422"/>
    <w:rsid w:val="001D05A9"/>
    <w:rsid w:val="001D0981"/>
    <w:rsid w:val="001D0C26"/>
    <w:rsid w:val="001D0E43"/>
    <w:rsid w:val="001D2054"/>
    <w:rsid w:val="001D209F"/>
    <w:rsid w:val="001D2F6B"/>
    <w:rsid w:val="001D3A48"/>
    <w:rsid w:val="001D4A52"/>
    <w:rsid w:val="001D4E3C"/>
    <w:rsid w:val="001D5987"/>
    <w:rsid w:val="001D5ECE"/>
    <w:rsid w:val="001D609E"/>
    <w:rsid w:val="001D6719"/>
    <w:rsid w:val="001D6AFF"/>
    <w:rsid w:val="001D6EFA"/>
    <w:rsid w:val="001E0016"/>
    <w:rsid w:val="001E025F"/>
    <w:rsid w:val="001E0420"/>
    <w:rsid w:val="001E09D6"/>
    <w:rsid w:val="001E0D5D"/>
    <w:rsid w:val="001E1528"/>
    <w:rsid w:val="001E16A7"/>
    <w:rsid w:val="001E227A"/>
    <w:rsid w:val="001E22A8"/>
    <w:rsid w:val="001E26D8"/>
    <w:rsid w:val="001E2B95"/>
    <w:rsid w:val="001E2FF5"/>
    <w:rsid w:val="001E33C5"/>
    <w:rsid w:val="001E41A6"/>
    <w:rsid w:val="001E4787"/>
    <w:rsid w:val="001E5964"/>
    <w:rsid w:val="001E5AF6"/>
    <w:rsid w:val="001E5BB1"/>
    <w:rsid w:val="001E5CD4"/>
    <w:rsid w:val="001E5D6D"/>
    <w:rsid w:val="001E5F13"/>
    <w:rsid w:val="001E6461"/>
    <w:rsid w:val="001E6910"/>
    <w:rsid w:val="001E72A6"/>
    <w:rsid w:val="001E7779"/>
    <w:rsid w:val="001E79D4"/>
    <w:rsid w:val="001E7DDB"/>
    <w:rsid w:val="001F0377"/>
    <w:rsid w:val="001F0943"/>
    <w:rsid w:val="001F1B8F"/>
    <w:rsid w:val="001F1CA1"/>
    <w:rsid w:val="001F2546"/>
    <w:rsid w:val="001F28E1"/>
    <w:rsid w:val="001F2DC0"/>
    <w:rsid w:val="001F30A9"/>
    <w:rsid w:val="001F3A73"/>
    <w:rsid w:val="001F3CFB"/>
    <w:rsid w:val="001F4022"/>
    <w:rsid w:val="001F4713"/>
    <w:rsid w:val="001F4860"/>
    <w:rsid w:val="001F50FF"/>
    <w:rsid w:val="001F5506"/>
    <w:rsid w:val="001F5C1C"/>
    <w:rsid w:val="001F5DD6"/>
    <w:rsid w:val="001F5F85"/>
    <w:rsid w:val="001F635A"/>
    <w:rsid w:val="001F6551"/>
    <w:rsid w:val="001F6597"/>
    <w:rsid w:val="001F6D59"/>
    <w:rsid w:val="001F72E5"/>
    <w:rsid w:val="001F7C5D"/>
    <w:rsid w:val="001F7C79"/>
    <w:rsid w:val="0020021A"/>
    <w:rsid w:val="0020096F"/>
    <w:rsid w:val="0020148C"/>
    <w:rsid w:val="00201B4B"/>
    <w:rsid w:val="00202154"/>
    <w:rsid w:val="00202244"/>
    <w:rsid w:val="0020299E"/>
    <w:rsid w:val="00202C32"/>
    <w:rsid w:val="0020372F"/>
    <w:rsid w:val="00203FD0"/>
    <w:rsid w:val="002040AA"/>
    <w:rsid w:val="0020470E"/>
    <w:rsid w:val="00204D61"/>
    <w:rsid w:val="00205622"/>
    <w:rsid w:val="002059F2"/>
    <w:rsid w:val="002059F5"/>
    <w:rsid w:val="00206104"/>
    <w:rsid w:val="00206259"/>
    <w:rsid w:val="0020634B"/>
    <w:rsid w:val="00206832"/>
    <w:rsid w:val="00206835"/>
    <w:rsid w:val="002069AD"/>
    <w:rsid w:val="00206A5E"/>
    <w:rsid w:val="00206B7E"/>
    <w:rsid w:val="00206EDA"/>
    <w:rsid w:val="00207004"/>
    <w:rsid w:val="002071E2"/>
    <w:rsid w:val="0020739D"/>
    <w:rsid w:val="002074B6"/>
    <w:rsid w:val="0020791D"/>
    <w:rsid w:val="00207C5A"/>
    <w:rsid w:val="002111AB"/>
    <w:rsid w:val="0021156E"/>
    <w:rsid w:val="00211D81"/>
    <w:rsid w:val="00212661"/>
    <w:rsid w:val="002128AD"/>
    <w:rsid w:val="00213444"/>
    <w:rsid w:val="00213B40"/>
    <w:rsid w:val="00213F4B"/>
    <w:rsid w:val="002144E0"/>
    <w:rsid w:val="002149E0"/>
    <w:rsid w:val="00214EA0"/>
    <w:rsid w:val="002152D4"/>
    <w:rsid w:val="002153C2"/>
    <w:rsid w:val="00215528"/>
    <w:rsid w:val="0021578C"/>
    <w:rsid w:val="0021697F"/>
    <w:rsid w:val="00216C2A"/>
    <w:rsid w:val="002203FB"/>
    <w:rsid w:val="00220D56"/>
    <w:rsid w:val="00220DB9"/>
    <w:rsid w:val="00220DF6"/>
    <w:rsid w:val="00221876"/>
    <w:rsid w:val="00221A6B"/>
    <w:rsid w:val="00221EB6"/>
    <w:rsid w:val="00222450"/>
    <w:rsid w:val="00222840"/>
    <w:rsid w:val="00223D79"/>
    <w:rsid w:val="00224D5B"/>
    <w:rsid w:val="002254E5"/>
    <w:rsid w:val="002255EF"/>
    <w:rsid w:val="002266F3"/>
    <w:rsid w:val="00226AC5"/>
    <w:rsid w:val="00227065"/>
    <w:rsid w:val="002305C7"/>
    <w:rsid w:val="002308BC"/>
    <w:rsid w:val="00230A7D"/>
    <w:rsid w:val="00230DE8"/>
    <w:rsid w:val="00231251"/>
    <w:rsid w:val="0023195A"/>
    <w:rsid w:val="00231C14"/>
    <w:rsid w:val="002328DD"/>
    <w:rsid w:val="002328E0"/>
    <w:rsid w:val="00232CCE"/>
    <w:rsid w:val="002333A7"/>
    <w:rsid w:val="00233F78"/>
    <w:rsid w:val="0023408F"/>
    <w:rsid w:val="00234463"/>
    <w:rsid w:val="00235591"/>
    <w:rsid w:val="00236031"/>
    <w:rsid w:val="00236849"/>
    <w:rsid w:val="002369A5"/>
    <w:rsid w:val="0023717B"/>
    <w:rsid w:val="002374E0"/>
    <w:rsid w:val="00237B28"/>
    <w:rsid w:val="00237E49"/>
    <w:rsid w:val="002402FC"/>
    <w:rsid w:val="00240563"/>
    <w:rsid w:val="00240743"/>
    <w:rsid w:val="002408F1"/>
    <w:rsid w:val="00240A71"/>
    <w:rsid w:val="00240BE9"/>
    <w:rsid w:val="00240C41"/>
    <w:rsid w:val="00240E20"/>
    <w:rsid w:val="00241399"/>
    <w:rsid w:val="00241BCE"/>
    <w:rsid w:val="002420BD"/>
    <w:rsid w:val="0024235E"/>
    <w:rsid w:val="00242B7C"/>
    <w:rsid w:val="00243C32"/>
    <w:rsid w:val="00243D4D"/>
    <w:rsid w:val="00243EDF"/>
    <w:rsid w:val="00244360"/>
    <w:rsid w:val="002444F5"/>
    <w:rsid w:val="002446CA"/>
    <w:rsid w:val="00244B19"/>
    <w:rsid w:val="002453F7"/>
    <w:rsid w:val="002455D7"/>
    <w:rsid w:val="002457F9"/>
    <w:rsid w:val="002462C4"/>
    <w:rsid w:val="00246C04"/>
    <w:rsid w:val="00247063"/>
    <w:rsid w:val="002470C8"/>
    <w:rsid w:val="002471C5"/>
    <w:rsid w:val="00247C4C"/>
    <w:rsid w:val="002509D8"/>
    <w:rsid w:val="00251899"/>
    <w:rsid w:val="002522AE"/>
    <w:rsid w:val="00252398"/>
    <w:rsid w:val="0025267B"/>
    <w:rsid w:val="0025317C"/>
    <w:rsid w:val="002539AB"/>
    <w:rsid w:val="00253BCA"/>
    <w:rsid w:val="002540B7"/>
    <w:rsid w:val="00254A75"/>
    <w:rsid w:val="00254C63"/>
    <w:rsid w:val="002552E4"/>
    <w:rsid w:val="0025604D"/>
    <w:rsid w:val="0025644F"/>
    <w:rsid w:val="00256AEE"/>
    <w:rsid w:val="00256BFA"/>
    <w:rsid w:val="00257790"/>
    <w:rsid w:val="00257A48"/>
    <w:rsid w:val="00257DF1"/>
    <w:rsid w:val="0026027A"/>
    <w:rsid w:val="00260A3C"/>
    <w:rsid w:val="00261B84"/>
    <w:rsid w:val="002623AD"/>
    <w:rsid w:val="002636F6"/>
    <w:rsid w:val="00264F9D"/>
    <w:rsid w:val="00265515"/>
    <w:rsid w:val="00265CD3"/>
    <w:rsid w:val="00266795"/>
    <w:rsid w:val="002669AC"/>
    <w:rsid w:val="00266AA8"/>
    <w:rsid w:val="0026779E"/>
    <w:rsid w:val="0026796F"/>
    <w:rsid w:val="00267D47"/>
    <w:rsid w:val="0027021F"/>
    <w:rsid w:val="002702CE"/>
    <w:rsid w:val="002703E5"/>
    <w:rsid w:val="0027048C"/>
    <w:rsid w:val="002704F5"/>
    <w:rsid w:val="00271D33"/>
    <w:rsid w:val="002723B7"/>
    <w:rsid w:val="00272D4A"/>
    <w:rsid w:val="0027340F"/>
    <w:rsid w:val="0027349B"/>
    <w:rsid w:val="00273A13"/>
    <w:rsid w:val="00273CF2"/>
    <w:rsid w:val="00274555"/>
    <w:rsid w:val="00274B73"/>
    <w:rsid w:val="0027556F"/>
    <w:rsid w:val="00275684"/>
    <w:rsid w:val="00275E83"/>
    <w:rsid w:val="0027710B"/>
    <w:rsid w:val="002777FB"/>
    <w:rsid w:val="00277986"/>
    <w:rsid w:val="0028080D"/>
    <w:rsid w:val="00280BA2"/>
    <w:rsid w:val="00280E10"/>
    <w:rsid w:val="00281448"/>
    <w:rsid w:val="0028203B"/>
    <w:rsid w:val="002820DA"/>
    <w:rsid w:val="002820DB"/>
    <w:rsid w:val="002823A6"/>
    <w:rsid w:val="00283052"/>
    <w:rsid w:val="00283E68"/>
    <w:rsid w:val="0028407E"/>
    <w:rsid w:val="0028413B"/>
    <w:rsid w:val="00284BCF"/>
    <w:rsid w:val="00285028"/>
    <w:rsid w:val="00285083"/>
    <w:rsid w:val="00285321"/>
    <w:rsid w:val="00285505"/>
    <w:rsid w:val="002858FA"/>
    <w:rsid w:val="00285C4B"/>
    <w:rsid w:val="00286326"/>
    <w:rsid w:val="00286704"/>
    <w:rsid w:val="0028677B"/>
    <w:rsid w:val="0029112F"/>
    <w:rsid w:val="00291195"/>
    <w:rsid w:val="00292413"/>
    <w:rsid w:val="0029265C"/>
    <w:rsid w:val="002928EF"/>
    <w:rsid w:val="00292FF1"/>
    <w:rsid w:val="00294665"/>
    <w:rsid w:val="00294716"/>
    <w:rsid w:val="00295674"/>
    <w:rsid w:val="002962CE"/>
    <w:rsid w:val="00296326"/>
    <w:rsid w:val="00296C5A"/>
    <w:rsid w:val="00296D8A"/>
    <w:rsid w:val="00296E58"/>
    <w:rsid w:val="002A0C00"/>
    <w:rsid w:val="002A2040"/>
    <w:rsid w:val="002A2294"/>
    <w:rsid w:val="002A2D0E"/>
    <w:rsid w:val="002A3281"/>
    <w:rsid w:val="002A3ADD"/>
    <w:rsid w:val="002A3BA7"/>
    <w:rsid w:val="002A3C43"/>
    <w:rsid w:val="002A43B2"/>
    <w:rsid w:val="002A45C9"/>
    <w:rsid w:val="002A47F4"/>
    <w:rsid w:val="002A5629"/>
    <w:rsid w:val="002A574D"/>
    <w:rsid w:val="002A587E"/>
    <w:rsid w:val="002A5A0D"/>
    <w:rsid w:val="002A6099"/>
    <w:rsid w:val="002A62E1"/>
    <w:rsid w:val="002A6364"/>
    <w:rsid w:val="002A6CEE"/>
    <w:rsid w:val="002A7038"/>
    <w:rsid w:val="002A78A9"/>
    <w:rsid w:val="002A7C72"/>
    <w:rsid w:val="002B016F"/>
    <w:rsid w:val="002B0216"/>
    <w:rsid w:val="002B04F1"/>
    <w:rsid w:val="002B0590"/>
    <w:rsid w:val="002B0F16"/>
    <w:rsid w:val="002B1DAF"/>
    <w:rsid w:val="002B1FDC"/>
    <w:rsid w:val="002B303A"/>
    <w:rsid w:val="002B349A"/>
    <w:rsid w:val="002B3FD2"/>
    <w:rsid w:val="002B412F"/>
    <w:rsid w:val="002B414B"/>
    <w:rsid w:val="002B4313"/>
    <w:rsid w:val="002B4705"/>
    <w:rsid w:val="002B5908"/>
    <w:rsid w:val="002B60BB"/>
    <w:rsid w:val="002B6165"/>
    <w:rsid w:val="002B6652"/>
    <w:rsid w:val="002B66C7"/>
    <w:rsid w:val="002B6711"/>
    <w:rsid w:val="002B6F97"/>
    <w:rsid w:val="002B752B"/>
    <w:rsid w:val="002B7880"/>
    <w:rsid w:val="002B7F4B"/>
    <w:rsid w:val="002C0511"/>
    <w:rsid w:val="002C0805"/>
    <w:rsid w:val="002C0AAB"/>
    <w:rsid w:val="002C20A7"/>
    <w:rsid w:val="002C220C"/>
    <w:rsid w:val="002C3AF5"/>
    <w:rsid w:val="002C42BE"/>
    <w:rsid w:val="002C4442"/>
    <w:rsid w:val="002C45F5"/>
    <w:rsid w:val="002C4AE2"/>
    <w:rsid w:val="002C5668"/>
    <w:rsid w:val="002C58D8"/>
    <w:rsid w:val="002C5A5F"/>
    <w:rsid w:val="002C5D6A"/>
    <w:rsid w:val="002C619D"/>
    <w:rsid w:val="002C64EB"/>
    <w:rsid w:val="002C6913"/>
    <w:rsid w:val="002C70EE"/>
    <w:rsid w:val="002C7582"/>
    <w:rsid w:val="002C77CE"/>
    <w:rsid w:val="002C7AD3"/>
    <w:rsid w:val="002C7F86"/>
    <w:rsid w:val="002D1883"/>
    <w:rsid w:val="002D349C"/>
    <w:rsid w:val="002D394F"/>
    <w:rsid w:val="002D3986"/>
    <w:rsid w:val="002D3B04"/>
    <w:rsid w:val="002D401C"/>
    <w:rsid w:val="002D4754"/>
    <w:rsid w:val="002D4A04"/>
    <w:rsid w:val="002D5653"/>
    <w:rsid w:val="002D5860"/>
    <w:rsid w:val="002D5FD7"/>
    <w:rsid w:val="002D61BA"/>
    <w:rsid w:val="002D61C4"/>
    <w:rsid w:val="002D6E0E"/>
    <w:rsid w:val="002D7DF1"/>
    <w:rsid w:val="002D7F20"/>
    <w:rsid w:val="002E0028"/>
    <w:rsid w:val="002E0038"/>
    <w:rsid w:val="002E023A"/>
    <w:rsid w:val="002E0528"/>
    <w:rsid w:val="002E19AE"/>
    <w:rsid w:val="002E2188"/>
    <w:rsid w:val="002E230B"/>
    <w:rsid w:val="002E3189"/>
    <w:rsid w:val="002E3232"/>
    <w:rsid w:val="002E324D"/>
    <w:rsid w:val="002E404D"/>
    <w:rsid w:val="002E56B1"/>
    <w:rsid w:val="002E5B12"/>
    <w:rsid w:val="002E5D5C"/>
    <w:rsid w:val="002E6879"/>
    <w:rsid w:val="002E6B6F"/>
    <w:rsid w:val="002E6B97"/>
    <w:rsid w:val="002E713A"/>
    <w:rsid w:val="002E7963"/>
    <w:rsid w:val="002E7BFE"/>
    <w:rsid w:val="002E7F4D"/>
    <w:rsid w:val="002F00D8"/>
    <w:rsid w:val="002F0AD2"/>
    <w:rsid w:val="002F0CBB"/>
    <w:rsid w:val="002F0D3C"/>
    <w:rsid w:val="002F0DA0"/>
    <w:rsid w:val="002F10C1"/>
    <w:rsid w:val="002F157E"/>
    <w:rsid w:val="002F166B"/>
    <w:rsid w:val="002F2CF8"/>
    <w:rsid w:val="002F341F"/>
    <w:rsid w:val="002F3630"/>
    <w:rsid w:val="002F3A0F"/>
    <w:rsid w:val="002F3C47"/>
    <w:rsid w:val="002F4AC4"/>
    <w:rsid w:val="002F4C9F"/>
    <w:rsid w:val="002F4D89"/>
    <w:rsid w:val="002F563D"/>
    <w:rsid w:val="002F588A"/>
    <w:rsid w:val="002F6131"/>
    <w:rsid w:val="002F7C80"/>
    <w:rsid w:val="003001A4"/>
    <w:rsid w:val="003001CB"/>
    <w:rsid w:val="0030038C"/>
    <w:rsid w:val="003005BD"/>
    <w:rsid w:val="00300692"/>
    <w:rsid w:val="00300BAB"/>
    <w:rsid w:val="003017DE"/>
    <w:rsid w:val="00301813"/>
    <w:rsid w:val="003021E2"/>
    <w:rsid w:val="0030260D"/>
    <w:rsid w:val="00302723"/>
    <w:rsid w:val="00302B03"/>
    <w:rsid w:val="00302EF0"/>
    <w:rsid w:val="003042BE"/>
    <w:rsid w:val="00304602"/>
    <w:rsid w:val="003049DB"/>
    <w:rsid w:val="00304EB1"/>
    <w:rsid w:val="00305AA2"/>
    <w:rsid w:val="00305C2E"/>
    <w:rsid w:val="00305F83"/>
    <w:rsid w:val="0030630D"/>
    <w:rsid w:val="00306656"/>
    <w:rsid w:val="00306711"/>
    <w:rsid w:val="003069F9"/>
    <w:rsid w:val="003074BD"/>
    <w:rsid w:val="00307587"/>
    <w:rsid w:val="00307C41"/>
    <w:rsid w:val="00307E35"/>
    <w:rsid w:val="0031004D"/>
    <w:rsid w:val="003100FD"/>
    <w:rsid w:val="00310B36"/>
    <w:rsid w:val="00310B49"/>
    <w:rsid w:val="00310EF5"/>
    <w:rsid w:val="003122A6"/>
    <w:rsid w:val="003128D7"/>
    <w:rsid w:val="003129E4"/>
    <w:rsid w:val="00313692"/>
    <w:rsid w:val="0031401D"/>
    <w:rsid w:val="00314379"/>
    <w:rsid w:val="003146C3"/>
    <w:rsid w:val="003148A7"/>
    <w:rsid w:val="003148EB"/>
    <w:rsid w:val="00314964"/>
    <w:rsid w:val="00314DD0"/>
    <w:rsid w:val="00315271"/>
    <w:rsid w:val="00315666"/>
    <w:rsid w:val="0031566C"/>
    <w:rsid w:val="00315677"/>
    <w:rsid w:val="003162C0"/>
    <w:rsid w:val="003167DE"/>
    <w:rsid w:val="00316BDD"/>
    <w:rsid w:val="00316F10"/>
    <w:rsid w:val="00317EC9"/>
    <w:rsid w:val="00320199"/>
    <w:rsid w:val="00320C56"/>
    <w:rsid w:val="00320E3D"/>
    <w:rsid w:val="00320FB0"/>
    <w:rsid w:val="0032130A"/>
    <w:rsid w:val="00321311"/>
    <w:rsid w:val="00321ABC"/>
    <w:rsid w:val="00321E87"/>
    <w:rsid w:val="00322413"/>
    <w:rsid w:val="0032281E"/>
    <w:rsid w:val="00322AE4"/>
    <w:rsid w:val="00322E1A"/>
    <w:rsid w:val="00323340"/>
    <w:rsid w:val="0032342D"/>
    <w:rsid w:val="00323B88"/>
    <w:rsid w:val="00324AF6"/>
    <w:rsid w:val="00324C98"/>
    <w:rsid w:val="00324D6C"/>
    <w:rsid w:val="003251EC"/>
    <w:rsid w:val="003251F2"/>
    <w:rsid w:val="003252B2"/>
    <w:rsid w:val="003257F7"/>
    <w:rsid w:val="00326609"/>
    <w:rsid w:val="00326785"/>
    <w:rsid w:val="00330410"/>
    <w:rsid w:val="00330B5C"/>
    <w:rsid w:val="00330BD2"/>
    <w:rsid w:val="00330F8D"/>
    <w:rsid w:val="0033120F"/>
    <w:rsid w:val="00333C39"/>
    <w:rsid w:val="0033414D"/>
    <w:rsid w:val="003352BC"/>
    <w:rsid w:val="003372B5"/>
    <w:rsid w:val="00337B62"/>
    <w:rsid w:val="0034154A"/>
    <w:rsid w:val="00341BF7"/>
    <w:rsid w:val="00342CA7"/>
    <w:rsid w:val="003436CB"/>
    <w:rsid w:val="00343A29"/>
    <w:rsid w:val="003443D0"/>
    <w:rsid w:val="00344CE6"/>
    <w:rsid w:val="00345514"/>
    <w:rsid w:val="0034649F"/>
    <w:rsid w:val="003465A9"/>
    <w:rsid w:val="0034662C"/>
    <w:rsid w:val="00346FDE"/>
    <w:rsid w:val="0034785B"/>
    <w:rsid w:val="00347B41"/>
    <w:rsid w:val="00350000"/>
    <w:rsid w:val="003516B8"/>
    <w:rsid w:val="00351B9B"/>
    <w:rsid w:val="00352086"/>
    <w:rsid w:val="00352DDE"/>
    <w:rsid w:val="0035319B"/>
    <w:rsid w:val="003536BD"/>
    <w:rsid w:val="003537FB"/>
    <w:rsid w:val="00353A2A"/>
    <w:rsid w:val="00353A40"/>
    <w:rsid w:val="00354290"/>
    <w:rsid w:val="00354C59"/>
    <w:rsid w:val="003551A0"/>
    <w:rsid w:val="00355C90"/>
    <w:rsid w:val="0035609F"/>
    <w:rsid w:val="003572E2"/>
    <w:rsid w:val="003573B4"/>
    <w:rsid w:val="003578CA"/>
    <w:rsid w:val="00357E5F"/>
    <w:rsid w:val="00360133"/>
    <w:rsid w:val="00360212"/>
    <w:rsid w:val="003606E0"/>
    <w:rsid w:val="00360D7E"/>
    <w:rsid w:val="003611AB"/>
    <w:rsid w:val="00361211"/>
    <w:rsid w:val="00361B1F"/>
    <w:rsid w:val="003624A0"/>
    <w:rsid w:val="003625AB"/>
    <w:rsid w:val="00362D5E"/>
    <w:rsid w:val="00362F0D"/>
    <w:rsid w:val="003633EF"/>
    <w:rsid w:val="00363BA1"/>
    <w:rsid w:val="00363C3E"/>
    <w:rsid w:val="00364112"/>
    <w:rsid w:val="003641EE"/>
    <w:rsid w:val="003659DA"/>
    <w:rsid w:val="00365B49"/>
    <w:rsid w:val="00365C85"/>
    <w:rsid w:val="003663D6"/>
    <w:rsid w:val="00366529"/>
    <w:rsid w:val="00366900"/>
    <w:rsid w:val="00366959"/>
    <w:rsid w:val="00366C24"/>
    <w:rsid w:val="003670F6"/>
    <w:rsid w:val="003673E6"/>
    <w:rsid w:val="00367855"/>
    <w:rsid w:val="00367919"/>
    <w:rsid w:val="00367EEE"/>
    <w:rsid w:val="003703FF"/>
    <w:rsid w:val="00370C93"/>
    <w:rsid w:val="00370F77"/>
    <w:rsid w:val="00371006"/>
    <w:rsid w:val="003710B1"/>
    <w:rsid w:val="003710FB"/>
    <w:rsid w:val="0037128D"/>
    <w:rsid w:val="00371CF8"/>
    <w:rsid w:val="003727D0"/>
    <w:rsid w:val="00372EC0"/>
    <w:rsid w:val="003735AD"/>
    <w:rsid w:val="003739F7"/>
    <w:rsid w:val="00374AC4"/>
    <w:rsid w:val="00374D1F"/>
    <w:rsid w:val="00374DF8"/>
    <w:rsid w:val="003756AF"/>
    <w:rsid w:val="00375887"/>
    <w:rsid w:val="00375B19"/>
    <w:rsid w:val="00375EB1"/>
    <w:rsid w:val="0037681B"/>
    <w:rsid w:val="003769B8"/>
    <w:rsid w:val="003770EF"/>
    <w:rsid w:val="003772E6"/>
    <w:rsid w:val="0037763E"/>
    <w:rsid w:val="003779C7"/>
    <w:rsid w:val="00380EDD"/>
    <w:rsid w:val="003810FB"/>
    <w:rsid w:val="00381477"/>
    <w:rsid w:val="00381807"/>
    <w:rsid w:val="00381D99"/>
    <w:rsid w:val="003826F1"/>
    <w:rsid w:val="00382ADF"/>
    <w:rsid w:val="00382B82"/>
    <w:rsid w:val="00382DAD"/>
    <w:rsid w:val="00383051"/>
    <w:rsid w:val="00383083"/>
    <w:rsid w:val="003831E3"/>
    <w:rsid w:val="003836AD"/>
    <w:rsid w:val="00383861"/>
    <w:rsid w:val="0038396F"/>
    <w:rsid w:val="00383CDA"/>
    <w:rsid w:val="00383DD2"/>
    <w:rsid w:val="00384777"/>
    <w:rsid w:val="00384F0C"/>
    <w:rsid w:val="00385AF4"/>
    <w:rsid w:val="00385FDC"/>
    <w:rsid w:val="00386C3A"/>
    <w:rsid w:val="00387208"/>
    <w:rsid w:val="00387404"/>
    <w:rsid w:val="00387FD6"/>
    <w:rsid w:val="0039018A"/>
    <w:rsid w:val="0039081D"/>
    <w:rsid w:val="003909B6"/>
    <w:rsid w:val="00390D9A"/>
    <w:rsid w:val="003911EB"/>
    <w:rsid w:val="00391219"/>
    <w:rsid w:val="00391ACF"/>
    <w:rsid w:val="0039203B"/>
    <w:rsid w:val="0039205F"/>
    <w:rsid w:val="00392087"/>
    <w:rsid w:val="0039248B"/>
    <w:rsid w:val="003932D7"/>
    <w:rsid w:val="00393B37"/>
    <w:rsid w:val="00394245"/>
    <w:rsid w:val="00394FED"/>
    <w:rsid w:val="00395441"/>
    <w:rsid w:val="003954ED"/>
    <w:rsid w:val="00395526"/>
    <w:rsid w:val="003963D7"/>
    <w:rsid w:val="003979AE"/>
    <w:rsid w:val="003979E8"/>
    <w:rsid w:val="00397B2A"/>
    <w:rsid w:val="00397D4E"/>
    <w:rsid w:val="003A00F0"/>
    <w:rsid w:val="003A1074"/>
    <w:rsid w:val="003A1BB2"/>
    <w:rsid w:val="003A271A"/>
    <w:rsid w:val="003A3016"/>
    <w:rsid w:val="003A318F"/>
    <w:rsid w:val="003A3865"/>
    <w:rsid w:val="003A3E84"/>
    <w:rsid w:val="003A3EE1"/>
    <w:rsid w:val="003A4533"/>
    <w:rsid w:val="003A4BA4"/>
    <w:rsid w:val="003A4C04"/>
    <w:rsid w:val="003A4CF8"/>
    <w:rsid w:val="003A4F89"/>
    <w:rsid w:val="003A54AD"/>
    <w:rsid w:val="003A577D"/>
    <w:rsid w:val="003A58C5"/>
    <w:rsid w:val="003A59D7"/>
    <w:rsid w:val="003A5B93"/>
    <w:rsid w:val="003A5D2D"/>
    <w:rsid w:val="003A60D3"/>
    <w:rsid w:val="003A656F"/>
    <w:rsid w:val="003A66D5"/>
    <w:rsid w:val="003A6709"/>
    <w:rsid w:val="003A6AA1"/>
    <w:rsid w:val="003A6CE4"/>
    <w:rsid w:val="003A6F20"/>
    <w:rsid w:val="003A7F32"/>
    <w:rsid w:val="003B054E"/>
    <w:rsid w:val="003B0AE5"/>
    <w:rsid w:val="003B0D44"/>
    <w:rsid w:val="003B0FD0"/>
    <w:rsid w:val="003B177D"/>
    <w:rsid w:val="003B19A4"/>
    <w:rsid w:val="003B1ABB"/>
    <w:rsid w:val="003B207A"/>
    <w:rsid w:val="003B259D"/>
    <w:rsid w:val="003B25E8"/>
    <w:rsid w:val="003B2793"/>
    <w:rsid w:val="003B2C96"/>
    <w:rsid w:val="003B43C9"/>
    <w:rsid w:val="003B5119"/>
    <w:rsid w:val="003B5603"/>
    <w:rsid w:val="003B5D65"/>
    <w:rsid w:val="003B6243"/>
    <w:rsid w:val="003B628D"/>
    <w:rsid w:val="003B66FC"/>
    <w:rsid w:val="003B7A85"/>
    <w:rsid w:val="003B7AAC"/>
    <w:rsid w:val="003C00D1"/>
    <w:rsid w:val="003C00D7"/>
    <w:rsid w:val="003C0178"/>
    <w:rsid w:val="003C049C"/>
    <w:rsid w:val="003C0592"/>
    <w:rsid w:val="003C1127"/>
    <w:rsid w:val="003C1221"/>
    <w:rsid w:val="003C170E"/>
    <w:rsid w:val="003C19B4"/>
    <w:rsid w:val="003C1A02"/>
    <w:rsid w:val="003C1B4D"/>
    <w:rsid w:val="003C202F"/>
    <w:rsid w:val="003C226C"/>
    <w:rsid w:val="003C239F"/>
    <w:rsid w:val="003C35A4"/>
    <w:rsid w:val="003C3C79"/>
    <w:rsid w:val="003C3F23"/>
    <w:rsid w:val="003C41E4"/>
    <w:rsid w:val="003C4278"/>
    <w:rsid w:val="003C4A96"/>
    <w:rsid w:val="003C54A2"/>
    <w:rsid w:val="003C62F5"/>
    <w:rsid w:val="003C6898"/>
    <w:rsid w:val="003C7516"/>
    <w:rsid w:val="003C78AC"/>
    <w:rsid w:val="003C7E7F"/>
    <w:rsid w:val="003D096D"/>
    <w:rsid w:val="003D0CDD"/>
    <w:rsid w:val="003D1609"/>
    <w:rsid w:val="003D2498"/>
    <w:rsid w:val="003D267F"/>
    <w:rsid w:val="003D2CB7"/>
    <w:rsid w:val="003D3477"/>
    <w:rsid w:val="003D38B5"/>
    <w:rsid w:val="003D45C0"/>
    <w:rsid w:val="003D467D"/>
    <w:rsid w:val="003D4877"/>
    <w:rsid w:val="003D4CAA"/>
    <w:rsid w:val="003D5603"/>
    <w:rsid w:val="003D5965"/>
    <w:rsid w:val="003D5C28"/>
    <w:rsid w:val="003D5EEF"/>
    <w:rsid w:val="003D6EF1"/>
    <w:rsid w:val="003D7107"/>
    <w:rsid w:val="003E068C"/>
    <w:rsid w:val="003E0A1D"/>
    <w:rsid w:val="003E15F8"/>
    <w:rsid w:val="003E18D9"/>
    <w:rsid w:val="003E1EBC"/>
    <w:rsid w:val="003E2431"/>
    <w:rsid w:val="003E2874"/>
    <w:rsid w:val="003E2BC8"/>
    <w:rsid w:val="003E375E"/>
    <w:rsid w:val="003E3B09"/>
    <w:rsid w:val="003E4129"/>
    <w:rsid w:val="003E453F"/>
    <w:rsid w:val="003E468B"/>
    <w:rsid w:val="003E4E07"/>
    <w:rsid w:val="003E50AF"/>
    <w:rsid w:val="003E5345"/>
    <w:rsid w:val="003E5C6D"/>
    <w:rsid w:val="003E6313"/>
    <w:rsid w:val="003E6CC4"/>
    <w:rsid w:val="003E7654"/>
    <w:rsid w:val="003E7B45"/>
    <w:rsid w:val="003E7B98"/>
    <w:rsid w:val="003E7CE4"/>
    <w:rsid w:val="003F05B5"/>
    <w:rsid w:val="003F0A4B"/>
    <w:rsid w:val="003F0DEC"/>
    <w:rsid w:val="003F1153"/>
    <w:rsid w:val="003F1E76"/>
    <w:rsid w:val="003F23DE"/>
    <w:rsid w:val="003F2DB2"/>
    <w:rsid w:val="003F2E2E"/>
    <w:rsid w:val="003F3E1D"/>
    <w:rsid w:val="003F420B"/>
    <w:rsid w:val="003F4277"/>
    <w:rsid w:val="003F5318"/>
    <w:rsid w:val="003F5934"/>
    <w:rsid w:val="003F5BEE"/>
    <w:rsid w:val="003F5C52"/>
    <w:rsid w:val="003F60CE"/>
    <w:rsid w:val="003F6BE6"/>
    <w:rsid w:val="003F6D8E"/>
    <w:rsid w:val="003F6FB1"/>
    <w:rsid w:val="003F7309"/>
    <w:rsid w:val="003F799E"/>
    <w:rsid w:val="003F7ED3"/>
    <w:rsid w:val="00400640"/>
    <w:rsid w:val="004006A8"/>
    <w:rsid w:val="004010C8"/>
    <w:rsid w:val="004011B7"/>
    <w:rsid w:val="0040122B"/>
    <w:rsid w:val="004018C9"/>
    <w:rsid w:val="004022C9"/>
    <w:rsid w:val="004022F2"/>
    <w:rsid w:val="00402C17"/>
    <w:rsid w:val="00402C2E"/>
    <w:rsid w:val="00402FF6"/>
    <w:rsid w:val="004030C0"/>
    <w:rsid w:val="004031D9"/>
    <w:rsid w:val="00404185"/>
    <w:rsid w:val="0040475D"/>
    <w:rsid w:val="00404B29"/>
    <w:rsid w:val="00405581"/>
    <w:rsid w:val="00405DCF"/>
    <w:rsid w:val="0040666C"/>
    <w:rsid w:val="00406A19"/>
    <w:rsid w:val="00406A71"/>
    <w:rsid w:val="00406C40"/>
    <w:rsid w:val="00407483"/>
    <w:rsid w:val="00407742"/>
    <w:rsid w:val="0040782F"/>
    <w:rsid w:val="00407A49"/>
    <w:rsid w:val="00410011"/>
    <w:rsid w:val="00411BEB"/>
    <w:rsid w:val="00411E4D"/>
    <w:rsid w:val="0041210E"/>
    <w:rsid w:val="00412A3E"/>
    <w:rsid w:val="004130F1"/>
    <w:rsid w:val="00413263"/>
    <w:rsid w:val="00413367"/>
    <w:rsid w:val="0041366F"/>
    <w:rsid w:val="00414CD7"/>
    <w:rsid w:val="0041677E"/>
    <w:rsid w:val="00416A63"/>
    <w:rsid w:val="00416CDF"/>
    <w:rsid w:val="00416FBD"/>
    <w:rsid w:val="0041731A"/>
    <w:rsid w:val="004176FD"/>
    <w:rsid w:val="00417980"/>
    <w:rsid w:val="00417DAB"/>
    <w:rsid w:val="0042035A"/>
    <w:rsid w:val="004208DB"/>
    <w:rsid w:val="00421253"/>
    <w:rsid w:val="00422028"/>
    <w:rsid w:val="00422249"/>
    <w:rsid w:val="00422B50"/>
    <w:rsid w:val="00423361"/>
    <w:rsid w:val="00424029"/>
    <w:rsid w:val="00424EFD"/>
    <w:rsid w:val="0042535E"/>
    <w:rsid w:val="00426016"/>
    <w:rsid w:val="004265F4"/>
    <w:rsid w:val="004267FF"/>
    <w:rsid w:val="0042692E"/>
    <w:rsid w:val="00426A96"/>
    <w:rsid w:val="00426B6A"/>
    <w:rsid w:val="00426E74"/>
    <w:rsid w:val="00427277"/>
    <w:rsid w:val="00427C09"/>
    <w:rsid w:val="00427C8A"/>
    <w:rsid w:val="00427F86"/>
    <w:rsid w:val="004301FB"/>
    <w:rsid w:val="00430A0C"/>
    <w:rsid w:val="00430C7C"/>
    <w:rsid w:val="00430D7A"/>
    <w:rsid w:val="0043192E"/>
    <w:rsid w:val="004319F5"/>
    <w:rsid w:val="0043233D"/>
    <w:rsid w:val="004329A3"/>
    <w:rsid w:val="00432DA9"/>
    <w:rsid w:val="00433902"/>
    <w:rsid w:val="0043399E"/>
    <w:rsid w:val="00433B2B"/>
    <w:rsid w:val="00433B94"/>
    <w:rsid w:val="0043460F"/>
    <w:rsid w:val="0043497B"/>
    <w:rsid w:val="004354A3"/>
    <w:rsid w:val="004354E8"/>
    <w:rsid w:val="0043636A"/>
    <w:rsid w:val="004363FA"/>
    <w:rsid w:val="0043654B"/>
    <w:rsid w:val="00436798"/>
    <w:rsid w:val="00436873"/>
    <w:rsid w:val="00436D74"/>
    <w:rsid w:val="0043715A"/>
    <w:rsid w:val="004372F2"/>
    <w:rsid w:val="0043761A"/>
    <w:rsid w:val="00437BBD"/>
    <w:rsid w:val="004408A0"/>
    <w:rsid w:val="004408A1"/>
    <w:rsid w:val="004408DD"/>
    <w:rsid w:val="00440BA4"/>
    <w:rsid w:val="00440C0F"/>
    <w:rsid w:val="00440D9A"/>
    <w:rsid w:val="00440F94"/>
    <w:rsid w:val="004411B6"/>
    <w:rsid w:val="00441947"/>
    <w:rsid w:val="0044236B"/>
    <w:rsid w:val="004424E1"/>
    <w:rsid w:val="00442FED"/>
    <w:rsid w:val="0044347E"/>
    <w:rsid w:val="0044418A"/>
    <w:rsid w:val="00444F88"/>
    <w:rsid w:val="00445161"/>
    <w:rsid w:val="004453DC"/>
    <w:rsid w:val="00445F01"/>
    <w:rsid w:val="00445F1D"/>
    <w:rsid w:val="004469A9"/>
    <w:rsid w:val="004472D2"/>
    <w:rsid w:val="00447D9E"/>
    <w:rsid w:val="0045065E"/>
    <w:rsid w:val="00450B47"/>
    <w:rsid w:val="004513E8"/>
    <w:rsid w:val="00451695"/>
    <w:rsid w:val="00451833"/>
    <w:rsid w:val="00451B0E"/>
    <w:rsid w:val="004524B7"/>
    <w:rsid w:val="004524F0"/>
    <w:rsid w:val="00452A87"/>
    <w:rsid w:val="00452C03"/>
    <w:rsid w:val="00452C63"/>
    <w:rsid w:val="00453A04"/>
    <w:rsid w:val="0045444D"/>
    <w:rsid w:val="004549BC"/>
    <w:rsid w:val="004549F3"/>
    <w:rsid w:val="00454EE8"/>
    <w:rsid w:val="004550C9"/>
    <w:rsid w:val="004553A6"/>
    <w:rsid w:val="004554CB"/>
    <w:rsid w:val="00455902"/>
    <w:rsid w:val="0045632B"/>
    <w:rsid w:val="004567BD"/>
    <w:rsid w:val="0045684E"/>
    <w:rsid w:val="00456F84"/>
    <w:rsid w:val="00457662"/>
    <w:rsid w:val="0045782A"/>
    <w:rsid w:val="004578B1"/>
    <w:rsid w:val="00457AC2"/>
    <w:rsid w:val="00457DC8"/>
    <w:rsid w:val="00460121"/>
    <w:rsid w:val="0046024E"/>
    <w:rsid w:val="0046095D"/>
    <w:rsid w:val="00461445"/>
    <w:rsid w:val="00461D57"/>
    <w:rsid w:val="004621E9"/>
    <w:rsid w:val="00462C4F"/>
    <w:rsid w:val="00462E05"/>
    <w:rsid w:val="004630E7"/>
    <w:rsid w:val="00463203"/>
    <w:rsid w:val="00463D12"/>
    <w:rsid w:val="00463D17"/>
    <w:rsid w:val="00464383"/>
    <w:rsid w:val="004643FF"/>
    <w:rsid w:val="00464B24"/>
    <w:rsid w:val="00465987"/>
    <w:rsid w:val="00465A1E"/>
    <w:rsid w:val="00465A72"/>
    <w:rsid w:val="00465B75"/>
    <w:rsid w:val="00466259"/>
    <w:rsid w:val="004667C5"/>
    <w:rsid w:val="00466B47"/>
    <w:rsid w:val="00466DEA"/>
    <w:rsid w:val="00466FE0"/>
    <w:rsid w:val="00467774"/>
    <w:rsid w:val="00467C10"/>
    <w:rsid w:val="00467C30"/>
    <w:rsid w:val="00470449"/>
    <w:rsid w:val="0047122E"/>
    <w:rsid w:val="004715A1"/>
    <w:rsid w:val="00471EE8"/>
    <w:rsid w:val="004720FB"/>
    <w:rsid w:val="00472495"/>
    <w:rsid w:val="00472962"/>
    <w:rsid w:val="00472B89"/>
    <w:rsid w:val="00472C4A"/>
    <w:rsid w:val="00472C64"/>
    <w:rsid w:val="00472DE7"/>
    <w:rsid w:val="004749B4"/>
    <w:rsid w:val="00474B72"/>
    <w:rsid w:val="00475044"/>
    <w:rsid w:val="00475327"/>
    <w:rsid w:val="004754A0"/>
    <w:rsid w:val="00475594"/>
    <w:rsid w:val="00475BB1"/>
    <w:rsid w:val="00475F0E"/>
    <w:rsid w:val="00476163"/>
    <w:rsid w:val="004761BA"/>
    <w:rsid w:val="00476570"/>
    <w:rsid w:val="00476AC7"/>
    <w:rsid w:val="00477199"/>
    <w:rsid w:val="00477A8B"/>
    <w:rsid w:val="004808B5"/>
    <w:rsid w:val="00480C32"/>
    <w:rsid w:val="00480F5C"/>
    <w:rsid w:val="0048111F"/>
    <w:rsid w:val="00481824"/>
    <w:rsid w:val="004819B2"/>
    <w:rsid w:val="0048228C"/>
    <w:rsid w:val="00482C00"/>
    <w:rsid w:val="004832AE"/>
    <w:rsid w:val="004836A4"/>
    <w:rsid w:val="00483832"/>
    <w:rsid w:val="00483E3E"/>
    <w:rsid w:val="00483FE0"/>
    <w:rsid w:val="004843E1"/>
    <w:rsid w:val="004846AD"/>
    <w:rsid w:val="00484B0D"/>
    <w:rsid w:val="0048548F"/>
    <w:rsid w:val="00486B4C"/>
    <w:rsid w:val="00486BEE"/>
    <w:rsid w:val="00486BF8"/>
    <w:rsid w:val="004872B8"/>
    <w:rsid w:val="00487590"/>
    <w:rsid w:val="00487C92"/>
    <w:rsid w:val="00487FAD"/>
    <w:rsid w:val="004905D5"/>
    <w:rsid w:val="00490625"/>
    <w:rsid w:val="00490D99"/>
    <w:rsid w:val="004917FD"/>
    <w:rsid w:val="00491F60"/>
    <w:rsid w:val="00491FB4"/>
    <w:rsid w:val="00492221"/>
    <w:rsid w:val="0049283E"/>
    <w:rsid w:val="00492F4D"/>
    <w:rsid w:val="00493222"/>
    <w:rsid w:val="0049363C"/>
    <w:rsid w:val="00493AC9"/>
    <w:rsid w:val="004944F0"/>
    <w:rsid w:val="00495B6C"/>
    <w:rsid w:val="004965FB"/>
    <w:rsid w:val="004966E7"/>
    <w:rsid w:val="004968AB"/>
    <w:rsid w:val="004969D8"/>
    <w:rsid w:val="00496A27"/>
    <w:rsid w:val="00496F67"/>
    <w:rsid w:val="004971BB"/>
    <w:rsid w:val="004975EA"/>
    <w:rsid w:val="0049779D"/>
    <w:rsid w:val="004979FD"/>
    <w:rsid w:val="00497EE2"/>
    <w:rsid w:val="004A01DE"/>
    <w:rsid w:val="004A1B71"/>
    <w:rsid w:val="004A1BDA"/>
    <w:rsid w:val="004A2351"/>
    <w:rsid w:val="004A2473"/>
    <w:rsid w:val="004A2709"/>
    <w:rsid w:val="004A2A51"/>
    <w:rsid w:val="004A3B9D"/>
    <w:rsid w:val="004A3C40"/>
    <w:rsid w:val="004A4661"/>
    <w:rsid w:val="004A48BA"/>
    <w:rsid w:val="004A4984"/>
    <w:rsid w:val="004A5840"/>
    <w:rsid w:val="004A5A01"/>
    <w:rsid w:val="004A5CE4"/>
    <w:rsid w:val="004A5F5D"/>
    <w:rsid w:val="004A64BB"/>
    <w:rsid w:val="004A6740"/>
    <w:rsid w:val="004A7000"/>
    <w:rsid w:val="004A73EB"/>
    <w:rsid w:val="004A75C7"/>
    <w:rsid w:val="004A7D7D"/>
    <w:rsid w:val="004B0546"/>
    <w:rsid w:val="004B06EA"/>
    <w:rsid w:val="004B0E4B"/>
    <w:rsid w:val="004B134F"/>
    <w:rsid w:val="004B24B8"/>
    <w:rsid w:val="004B2743"/>
    <w:rsid w:val="004B2A7E"/>
    <w:rsid w:val="004B32BE"/>
    <w:rsid w:val="004B3411"/>
    <w:rsid w:val="004B3979"/>
    <w:rsid w:val="004B3ACB"/>
    <w:rsid w:val="004B4D2A"/>
    <w:rsid w:val="004B5349"/>
    <w:rsid w:val="004B5DAA"/>
    <w:rsid w:val="004B6F1C"/>
    <w:rsid w:val="004B76FA"/>
    <w:rsid w:val="004B772B"/>
    <w:rsid w:val="004B7CF3"/>
    <w:rsid w:val="004C02FE"/>
    <w:rsid w:val="004C096A"/>
    <w:rsid w:val="004C0C85"/>
    <w:rsid w:val="004C0E4F"/>
    <w:rsid w:val="004C13E3"/>
    <w:rsid w:val="004C1698"/>
    <w:rsid w:val="004C1B0D"/>
    <w:rsid w:val="004C1BDF"/>
    <w:rsid w:val="004C3BB4"/>
    <w:rsid w:val="004C3F28"/>
    <w:rsid w:val="004C42EF"/>
    <w:rsid w:val="004C44C5"/>
    <w:rsid w:val="004C4588"/>
    <w:rsid w:val="004C46AD"/>
    <w:rsid w:val="004C4978"/>
    <w:rsid w:val="004C4C4E"/>
    <w:rsid w:val="004C54DD"/>
    <w:rsid w:val="004C5619"/>
    <w:rsid w:val="004C5C25"/>
    <w:rsid w:val="004C5CDE"/>
    <w:rsid w:val="004C5DDB"/>
    <w:rsid w:val="004C65D2"/>
    <w:rsid w:val="004C69B5"/>
    <w:rsid w:val="004C6B7F"/>
    <w:rsid w:val="004C6EEF"/>
    <w:rsid w:val="004C7892"/>
    <w:rsid w:val="004C7FC9"/>
    <w:rsid w:val="004D04B1"/>
    <w:rsid w:val="004D07A1"/>
    <w:rsid w:val="004D0833"/>
    <w:rsid w:val="004D1024"/>
    <w:rsid w:val="004D18F0"/>
    <w:rsid w:val="004D1FEF"/>
    <w:rsid w:val="004D26E4"/>
    <w:rsid w:val="004D2982"/>
    <w:rsid w:val="004D2BE1"/>
    <w:rsid w:val="004D31F5"/>
    <w:rsid w:val="004D36A1"/>
    <w:rsid w:val="004D40B3"/>
    <w:rsid w:val="004D490A"/>
    <w:rsid w:val="004D4F1B"/>
    <w:rsid w:val="004D5926"/>
    <w:rsid w:val="004D5933"/>
    <w:rsid w:val="004D59CA"/>
    <w:rsid w:val="004D5C7F"/>
    <w:rsid w:val="004D5CF7"/>
    <w:rsid w:val="004D60C9"/>
    <w:rsid w:val="004D634B"/>
    <w:rsid w:val="004D6536"/>
    <w:rsid w:val="004D6983"/>
    <w:rsid w:val="004D73EF"/>
    <w:rsid w:val="004D7474"/>
    <w:rsid w:val="004E0127"/>
    <w:rsid w:val="004E018D"/>
    <w:rsid w:val="004E022D"/>
    <w:rsid w:val="004E1239"/>
    <w:rsid w:val="004E18DD"/>
    <w:rsid w:val="004E1A6F"/>
    <w:rsid w:val="004E1F78"/>
    <w:rsid w:val="004E2038"/>
    <w:rsid w:val="004E2115"/>
    <w:rsid w:val="004E2C0D"/>
    <w:rsid w:val="004E2D1F"/>
    <w:rsid w:val="004E3B25"/>
    <w:rsid w:val="004E3E95"/>
    <w:rsid w:val="004E4442"/>
    <w:rsid w:val="004E48F5"/>
    <w:rsid w:val="004E4E2B"/>
    <w:rsid w:val="004E56B0"/>
    <w:rsid w:val="004E581B"/>
    <w:rsid w:val="004E6109"/>
    <w:rsid w:val="004E7769"/>
    <w:rsid w:val="004F014D"/>
    <w:rsid w:val="004F03DD"/>
    <w:rsid w:val="004F0509"/>
    <w:rsid w:val="004F1637"/>
    <w:rsid w:val="004F1ED7"/>
    <w:rsid w:val="004F342B"/>
    <w:rsid w:val="004F364C"/>
    <w:rsid w:val="004F3868"/>
    <w:rsid w:val="004F3A1F"/>
    <w:rsid w:val="004F3ED8"/>
    <w:rsid w:val="004F3F3D"/>
    <w:rsid w:val="004F4426"/>
    <w:rsid w:val="004F4D9D"/>
    <w:rsid w:val="004F4E46"/>
    <w:rsid w:val="004F525D"/>
    <w:rsid w:val="004F62DC"/>
    <w:rsid w:val="004F6B8D"/>
    <w:rsid w:val="004F7414"/>
    <w:rsid w:val="0050025D"/>
    <w:rsid w:val="0050034C"/>
    <w:rsid w:val="0050073A"/>
    <w:rsid w:val="005009BB"/>
    <w:rsid w:val="00501219"/>
    <w:rsid w:val="005017ED"/>
    <w:rsid w:val="005025ED"/>
    <w:rsid w:val="0050286B"/>
    <w:rsid w:val="00503654"/>
    <w:rsid w:val="00503FE4"/>
    <w:rsid w:val="005043DF"/>
    <w:rsid w:val="00504469"/>
    <w:rsid w:val="005049EE"/>
    <w:rsid w:val="00504D8D"/>
    <w:rsid w:val="00504F56"/>
    <w:rsid w:val="00504F9F"/>
    <w:rsid w:val="00504FA7"/>
    <w:rsid w:val="0050541F"/>
    <w:rsid w:val="005055A2"/>
    <w:rsid w:val="005055E6"/>
    <w:rsid w:val="0050713B"/>
    <w:rsid w:val="005073F7"/>
    <w:rsid w:val="00507C08"/>
    <w:rsid w:val="00507C6F"/>
    <w:rsid w:val="00507DF2"/>
    <w:rsid w:val="0051000B"/>
    <w:rsid w:val="00510349"/>
    <w:rsid w:val="005108CD"/>
    <w:rsid w:val="00510B45"/>
    <w:rsid w:val="00511050"/>
    <w:rsid w:val="0051112B"/>
    <w:rsid w:val="00511293"/>
    <w:rsid w:val="00511B8E"/>
    <w:rsid w:val="00512125"/>
    <w:rsid w:val="0051215F"/>
    <w:rsid w:val="0051225E"/>
    <w:rsid w:val="005124A0"/>
    <w:rsid w:val="005124D9"/>
    <w:rsid w:val="005125CA"/>
    <w:rsid w:val="0051273B"/>
    <w:rsid w:val="00512ED4"/>
    <w:rsid w:val="005138C6"/>
    <w:rsid w:val="00514128"/>
    <w:rsid w:val="00514256"/>
    <w:rsid w:val="005147EF"/>
    <w:rsid w:val="00514809"/>
    <w:rsid w:val="005149A7"/>
    <w:rsid w:val="00514F8A"/>
    <w:rsid w:val="00515448"/>
    <w:rsid w:val="005155CD"/>
    <w:rsid w:val="00516B68"/>
    <w:rsid w:val="00517113"/>
    <w:rsid w:val="00517BCF"/>
    <w:rsid w:val="00517EFE"/>
    <w:rsid w:val="0052038E"/>
    <w:rsid w:val="005209FF"/>
    <w:rsid w:val="00521115"/>
    <w:rsid w:val="00522348"/>
    <w:rsid w:val="00522DC2"/>
    <w:rsid w:val="00523218"/>
    <w:rsid w:val="0052367F"/>
    <w:rsid w:val="00523F2F"/>
    <w:rsid w:val="005242B6"/>
    <w:rsid w:val="00524573"/>
    <w:rsid w:val="005245BD"/>
    <w:rsid w:val="00524774"/>
    <w:rsid w:val="00524DB2"/>
    <w:rsid w:val="00525284"/>
    <w:rsid w:val="00525575"/>
    <w:rsid w:val="00525626"/>
    <w:rsid w:val="00525B06"/>
    <w:rsid w:val="005262F9"/>
    <w:rsid w:val="0052634B"/>
    <w:rsid w:val="00526441"/>
    <w:rsid w:val="005267A5"/>
    <w:rsid w:val="00526BB1"/>
    <w:rsid w:val="005272BC"/>
    <w:rsid w:val="005277E6"/>
    <w:rsid w:val="00527A84"/>
    <w:rsid w:val="00527EA6"/>
    <w:rsid w:val="00530A98"/>
    <w:rsid w:val="005316F5"/>
    <w:rsid w:val="005327E9"/>
    <w:rsid w:val="00532E3A"/>
    <w:rsid w:val="00532F4C"/>
    <w:rsid w:val="00533EB9"/>
    <w:rsid w:val="0053425C"/>
    <w:rsid w:val="0053432F"/>
    <w:rsid w:val="0053447B"/>
    <w:rsid w:val="00534932"/>
    <w:rsid w:val="00534AB9"/>
    <w:rsid w:val="00536236"/>
    <w:rsid w:val="0053645D"/>
    <w:rsid w:val="00536753"/>
    <w:rsid w:val="00537585"/>
    <w:rsid w:val="00537C1D"/>
    <w:rsid w:val="00537D8B"/>
    <w:rsid w:val="0054010F"/>
    <w:rsid w:val="005406D6"/>
    <w:rsid w:val="00540DFC"/>
    <w:rsid w:val="005410A0"/>
    <w:rsid w:val="00541BE7"/>
    <w:rsid w:val="00541DC9"/>
    <w:rsid w:val="005423CF"/>
    <w:rsid w:val="00542898"/>
    <w:rsid w:val="00542CBA"/>
    <w:rsid w:val="00543339"/>
    <w:rsid w:val="00543887"/>
    <w:rsid w:val="00543A96"/>
    <w:rsid w:val="00544310"/>
    <w:rsid w:val="005449A4"/>
    <w:rsid w:val="005451D5"/>
    <w:rsid w:val="0054565B"/>
    <w:rsid w:val="00545E93"/>
    <w:rsid w:val="00546437"/>
    <w:rsid w:val="00546540"/>
    <w:rsid w:val="0054681D"/>
    <w:rsid w:val="00547E25"/>
    <w:rsid w:val="00547F21"/>
    <w:rsid w:val="00550639"/>
    <w:rsid w:val="0055085A"/>
    <w:rsid w:val="00550911"/>
    <w:rsid w:val="00550E6B"/>
    <w:rsid w:val="0055140F"/>
    <w:rsid w:val="0055144E"/>
    <w:rsid w:val="00551A23"/>
    <w:rsid w:val="00551CBE"/>
    <w:rsid w:val="0055204F"/>
    <w:rsid w:val="00552997"/>
    <w:rsid w:val="00552C0D"/>
    <w:rsid w:val="00552CEC"/>
    <w:rsid w:val="00553950"/>
    <w:rsid w:val="0055407A"/>
    <w:rsid w:val="00554804"/>
    <w:rsid w:val="005553E6"/>
    <w:rsid w:val="00555452"/>
    <w:rsid w:val="00555475"/>
    <w:rsid w:val="0055573E"/>
    <w:rsid w:val="005558FE"/>
    <w:rsid w:val="00555AD1"/>
    <w:rsid w:val="005564EF"/>
    <w:rsid w:val="0055675B"/>
    <w:rsid w:val="00556ECE"/>
    <w:rsid w:val="005570F2"/>
    <w:rsid w:val="00557A37"/>
    <w:rsid w:val="00557DB0"/>
    <w:rsid w:val="00557FBC"/>
    <w:rsid w:val="0056039F"/>
    <w:rsid w:val="00560601"/>
    <w:rsid w:val="00560CCA"/>
    <w:rsid w:val="005621A9"/>
    <w:rsid w:val="00562D6D"/>
    <w:rsid w:val="0056347D"/>
    <w:rsid w:val="00563A69"/>
    <w:rsid w:val="005653CE"/>
    <w:rsid w:val="00565785"/>
    <w:rsid w:val="00565F5F"/>
    <w:rsid w:val="00565FBD"/>
    <w:rsid w:val="005665DE"/>
    <w:rsid w:val="0056664B"/>
    <w:rsid w:val="00566A84"/>
    <w:rsid w:val="00566EA3"/>
    <w:rsid w:val="0056724A"/>
    <w:rsid w:val="005673B2"/>
    <w:rsid w:val="00567E68"/>
    <w:rsid w:val="0057008D"/>
    <w:rsid w:val="00570380"/>
    <w:rsid w:val="0057061B"/>
    <w:rsid w:val="00570D08"/>
    <w:rsid w:val="00571B89"/>
    <w:rsid w:val="00571CA2"/>
    <w:rsid w:val="00572C20"/>
    <w:rsid w:val="00572D00"/>
    <w:rsid w:val="00573A4B"/>
    <w:rsid w:val="00573FC7"/>
    <w:rsid w:val="005740A3"/>
    <w:rsid w:val="005749EF"/>
    <w:rsid w:val="00575712"/>
    <w:rsid w:val="005762AF"/>
    <w:rsid w:val="005778A4"/>
    <w:rsid w:val="00580AC8"/>
    <w:rsid w:val="00581A5E"/>
    <w:rsid w:val="00581E8B"/>
    <w:rsid w:val="0058259C"/>
    <w:rsid w:val="00582B8A"/>
    <w:rsid w:val="00582C26"/>
    <w:rsid w:val="0058301E"/>
    <w:rsid w:val="00583213"/>
    <w:rsid w:val="0058321F"/>
    <w:rsid w:val="00583240"/>
    <w:rsid w:val="00583FC6"/>
    <w:rsid w:val="0058467C"/>
    <w:rsid w:val="00584BFD"/>
    <w:rsid w:val="00584C58"/>
    <w:rsid w:val="00585706"/>
    <w:rsid w:val="00585773"/>
    <w:rsid w:val="0058756D"/>
    <w:rsid w:val="00587724"/>
    <w:rsid w:val="005908AC"/>
    <w:rsid w:val="00590BCF"/>
    <w:rsid w:val="00590E4F"/>
    <w:rsid w:val="00590E91"/>
    <w:rsid w:val="005918E9"/>
    <w:rsid w:val="00591D5C"/>
    <w:rsid w:val="00592088"/>
    <w:rsid w:val="005922CB"/>
    <w:rsid w:val="00593D35"/>
    <w:rsid w:val="00593E1F"/>
    <w:rsid w:val="005943B9"/>
    <w:rsid w:val="00595B6D"/>
    <w:rsid w:val="00595F40"/>
    <w:rsid w:val="005968D8"/>
    <w:rsid w:val="00596C93"/>
    <w:rsid w:val="00596C9E"/>
    <w:rsid w:val="005970E7"/>
    <w:rsid w:val="005972BE"/>
    <w:rsid w:val="00597AE2"/>
    <w:rsid w:val="00597EFB"/>
    <w:rsid w:val="00597FF3"/>
    <w:rsid w:val="005A1BF9"/>
    <w:rsid w:val="005A2800"/>
    <w:rsid w:val="005A2B62"/>
    <w:rsid w:val="005A2FBA"/>
    <w:rsid w:val="005A3922"/>
    <w:rsid w:val="005A4A5A"/>
    <w:rsid w:val="005A4B45"/>
    <w:rsid w:val="005A5880"/>
    <w:rsid w:val="005A5E31"/>
    <w:rsid w:val="005A6067"/>
    <w:rsid w:val="005A61A6"/>
    <w:rsid w:val="005A62B2"/>
    <w:rsid w:val="005A7269"/>
    <w:rsid w:val="005A7426"/>
    <w:rsid w:val="005A7559"/>
    <w:rsid w:val="005A784D"/>
    <w:rsid w:val="005B066B"/>
    <w:rsid w:val="005B0863"/>
    <w:rsid w:val="005B132B"/>
    <w:rsid w:val="005B1816"/>
    <w:rsid w:val="005B18D8"/>
    <w:rsid w:val="005B1AF7"/>
    <w:rsid w:val="005B1B29"/>
    <w:rsid w:val="005B1C5F"/>
    <w:rsid w:val="005B268E"/>
    <w:rsid w:val="005B3902"/>
    <w:rsid w:val="005B41B2"/>
    <w:rsid w:val="005B4585"/>
    <w:rsid w:val="005B45BE"/>
    <w:rsid w:val="005B4C0E"/>
    <w:rsid w:val="005B4FC6"/>
    <w:rsid w:val="005B5382"/>
    <w:rsid w:val="005B61C3"/>
    <w:rsid w:val="005B63CB"/>
    <w:rsid w:val="005B6670"/>
    <w:rsid w:val="005B6949"/>
    <w:rsid w:val="005C1231"/>
    <w:rsid w:val="005C15E4"/>
    <w:rsid w:val="005C1B60"/>
    <w:rsid w:val="005C1C4B"/>
    <w:rsid w:val="005C1D5D"/>
    <w:rsid w:val="005C21E8"/>
    <w:rsid w:val="005C24C3"/>
    <w:rsid w:val="005C2904"/>
    <w:rsid w:val="005C2D6D"/>
    <w:rsid w:val="005C31A9"/>
    <w:rsid w:val="005C3AEE"/>
    <w:rsid w:val="005C3FBB"/>
    <w:rsid w:val="005C4211"/>
    <w:rsid w:val="005C44CE"/>
    <w:rsid w:val="005C4CDA"/>
    <w:rsid w:val="005C5330"/>
    <w:rsid w:val="005C6530"/>
    <w:rsid w:val="005C6682"/>
    <w:rsid w:val="005C6851"/>
    <w:rsid w:val="005C6C9E"/>
    <w:rsid w:val="005C6CA4"/>
    <w:rsid w:val="005C6E99"/>
    <w:rsid w:val="005C6F2A"/>
    <w:rsid w:val="005C7411"/>
    <w:rsid w:val="005C7483"/>
    <w:rsid w:val="005C7A45"/>
    <w:rsid w:val="005C7B10"/>
    <w:rsid w:val="005D0098"/>
    <w:rsid w:val="005D06F0"/>
    <w:rsid w:val="005D09DF"/>
    <w:rsid w:val="005D15AD"/>
    <w:rsid w:val="005D169B"/>
    <w:rsid w:val="005D2D89"/>
    <w:rsid w:val="005D31F6"/>
    <w:rsid w:val="005D369B"/>
    <w:rsid w:val="005D391F"/>
    <w:rsid w:val="005D4AFC"/>
    <w:rsid w:val="005D4E43"/>
    <w:rsid w:val="005D4EF0"/>
    <w:rsid w:val="005D4FDF"/>
    <w:rsid w:val="005D5198"/>
    <w:rsid w:val="005D5E72"/>
    <w:rsid w:val="005D636C"/>
    <w:rsid w:val="005D69BA"/>
    <w:rsid w:val="005D6BF0"/>
    <w:rsid w:val="005D6C31"/>
    <w:rsid w:val="005D6C33"/>
    <w:rsid w:val="005D799D"/>
    <w:rsid w:val="005E041B"/>
    <w:rsid w:val="005E06F3"/>
    <w:rsid w:val="005E0AC7"/>
    <w:rsid w:val="005E0C02"/>
    <w:rsid w:val="005E0CAE"/>
    <w:rsid w:val="005E12E4"/>
    <w:rsid w:val="005E15F5"/>
    <w:rsid w:val="005E17C8"/>
    <w:rsid w:val="005E2038"/>
    <w:rsid w:val="005E24AF"/>
    <w:rsid w:val="005E2FB0"/>
    <w:rsid w:val="005E3E22"/>
    <w:rsid w:val="005E3EF6"/>
    <w:rsid w:val="005E412E"/>
    <w:rsid w:val="005E41A5"/>
    <w:rsid w:val="005E440A"/>
    <w:rsid w:val="005E443C"/>
    <w:rsid w:val="005E4EC1"/>
    <w:rsid w:val="005E5265"/>
    <w:rsid w:val="005E5837"/>
    <w:rsid w:val="005E5A31"/>
    <w:rsid w:val="005E5A54"/>
    <w:rsid w:val="005E61AD"/>
    <w:rsid w:val="005E6BE0"/>
    <w:rsid w:val="005E73C2"/>
    <w:rsid w:val="005E7E9E"/>
    <w:rsid w:val="005F054D"/>
    <w:rsid w:val="005F056B"/>
    <w:rsid w:val="005F1E7F"/>
    <w:rsid w:val="005F21AC"/>
    <w:rsid w:val="005F251C"/>
    <w:rsid w:val="005F292F"/>
    <w:rsid w:val="005F3B2A"/>
    <w:rsid w:val="005F3E9D"/>
    <w:rsid w:val="005F4105"/>
    <w:rsid w:val="005F488F"/>
    <w:rsid w:val="005F4924"/>
    <w:rsid w:val="005F4EB6"/>
    <w:rsid w:val="005F55AA"/>
    <w:rsid w:val="005F62FF"/>
    <w:rsid w:val="005F6D1E"/>
    <w:rsid w:val="005F6DDE"/>
    <w:rsid w:val="005F77AD"/>
    <w:rsid w:val="005F79BD"/>
    <w:rsid w:val="005F7AAA"/>
    <w:rsid w:val="006006D4"/>
    <w:rsid w:val="00600777"/>
    <w:rsid w:val="006008AA"/>
    <w:rsid w:val="00600B2C"/>
    <w:rsid w:val="00600BD1"/>
    <w:rsid w:val="00600DD6"/>
    <w:rsid w:val="00600E56"/>
    <w:rsid w:val="0060164D"/>
    <w:rsid w:val="00601FD2"/>
    <w:rsid w:val="0060203C"/>
    <w:rsid w:val="00602AF2"/>
    <w:rsid w:val="00602DCC"/>
    <w:rsid w:val="006037CE"/>
    <w:rsid w:val="00603B1D"/>
    <w:rsid w:val="006043B1"/>
    <w:rsid w:val="006046D2"/>
    <w:rsid w:val="0060490F"/>
    <w:rsid w:val="00605533"/>
    <w:rsid w:val="0060556C"/>
    <w:rsid w:val="006055E4"/>
    <w:rsid w:val="00605732"/>
    <w:rsid w:val="00605B5D"/>
    <w:rsid w:val="00605BDD"/>
    <w:rsid w:val="0060677B"/>
    <w:rsid w:val="00606CD6"/>
    <w:rsid w:val="00607528"/>
    <w:rsid w:val="0060756B"/>
    <w:rsid w:val="00610544"/>
    <w:rsid w:val="0061061B"/>
    <w:rsid w:val="00610CE8"/>
    <w:rsid w:val="0061102B"/>
    <w:rsid w:val="0061136D"/>
    <w:rsid w:val="0061158A"/>
    <w:rsid w:val="006116AB"/>
    <w:rsid w:val="00611B11"/>
    <w:rsid w:val="00611E4C"/>
    <w:rsid w:val="00611FE0"/>
    <w:rsid w:val="00612594"/>
    <w:rsid w:val="0061378C"/>
    <w:rsid w:val="006137CF"/>
    <w:rsid w:val="00613C2D"/>
    <w:rsid w:val="00613D2C"/>
    <w:rsid w:val="006141B4"/>
    <w:rsid w:val="006164B1"/>
    <w:rsid w:val="0061657C"/>
    <w:rsid w:val="00616614"/>
    <w:rsid w:val="00616616"/>
    <w:rsid w:val="00616BDA"/>
    <w:rsid w:val="00617515"/>
    <w:rsid w:val="00617D26"/>
    <w:rsid w:val="006203C1"/>
    <w:rsid w:val="0062088F"/>
    <w:rsid w:val="00620D94"/>
    <w:rsid w:val="00621BD5"/>
    <w:rsid w:val="006221F7"/>
    <w:rsid w:val="0062229E"/>
    <w:rsid w:val="0062300D"/>
    <w:rsid w:val="00623A1B"/>
    <w:rsid w:val="006246D5"/>
    <w:rsid w:val="006262D0"/>
    <w:rsid w:val="00626AE2"/>
    <w:rsid w:val="00626EF8"/>
    <w:rsid w:val="006272AA"/>
    <w:rsid w:val="0062795D"/>
    <w:rsid w:val="00627AF6"/>
    <w:rsid w:val="00631D08"/>
    <w:rsid w:val="00631DA7"/>
    <w:rsid w:val="00631F57"/>
    <w:rsid w:val="0063218E"/>
    <w:rsid w:val="00632A45"/>
    <w:rsid w:val="00633A31"/>
    <w:rsid w:val="00634197"/>
    <w:rsid w:val="006345D9"/>
    <w:rsid w:val="006349FB"/>
    <w:rsid w:val="00635AB7"/>
    <w:rsid w:val="00636446"/>
    <w:rsid w:val="00636783"/>
    <w:rsid w:val="00636D78"/>
    <w:rsid w:val="00636EA6"/>
    <w:rsid w:val="006371AB"/>
    <w:rsid w:val="006376DF"/>
    <w:rsid w:val="00637C59"/>
    <w:rsid w:val="00637C9F"/>
    <w:rsid w:val="00637FAD"/>
    <w:rsid w:val="00640107"/>
    <w:rsid w:val="00640AB8"/>
    <w:rsid w:val="00640ACB"/>
    <w:rsid w:val="00641262"/>
    <w:rsid w:val="00641936"/>
    <w:rsid w:val="00641F2D"/>
    <w:rsid w:val="00642728"/>
    <w:rsid w:val="00642840"/>
    <w:rsid w:val="00642DEE"/>
    <w:rsid w:val="0064440E"/>
    <w:rsid w:val="0064490A"/>
    <w:rsid w:val="00645E32"/>
    <w:rsid w:val="00645FFC"/>
    <w:rsid w:val="00646234"/>
    <w:rsid w:val="006462CB"/>
    <w:rsid w:val="0064657C"/>
    <w:rsid w:val="0064663F"/>
    <w:rsid w:val="00646A3D"/>
    <w:rsid w:val="006477B9"/>
    <w:rsid w:val="00647925"/>
    <w:rsid w:val="0065023C"/>
    <w:rsid w:val="00650847"/>
    <w:rsid w:val="00650EE6"/>
    <w:rsid w:val="0065144D"/>
    <w:rsid w:val="0065198B"/>
    <w:rsid w:val="00651A5D"/>
    <w:rsid w:val="00651EA9"/>
    <w:rsid w:val="006524AB"/>
    <w:rsid w:val="00652870"/>
    <w:rsid w:val="0065328F"/>
    <w:rsid w:val="006534D8"/>
    <w:rsid w:val="00653A10"/>
    <w:rsid w:val="0065414D"/>
    <w:rsid w:val="00654516"/>
    <w:rsid w:val="006552E1"/>
    <w:rsid w:val="00655666"/>
    <w:rsid w:val="00655AE9"/>
    <w:rsid w:val="00655B0C"/>
    <w:rsid w:val="00656449"/>
    <w:rsid w:val="00656FEC"/>
    <w:rsid w:val="006570E9"/>
    <w:rsid w:val="0065711E"/>
    <w:rsid w:val="00657E83"/>
    <w:rsid w:val="006602CE"/>
    <w:rsid w:val="0066190C"/>
    <w:rsid w:val="00661F44"/>
    <w:rsid w:val="0066208C"/>
    <w:rsid w:val="00662BD6"/>
    <w:rsid w:val="00662CE0"/>
    <w:rsid w:val="00662DBE"/>
    <w:rsid w:val="00663605"/>
    <w:rsid w:val="00664037"/>
    <w:rsid w:val="006641FA"/>
    <w:rsid w:val="0066442C"/>
    <w:rsid w:val="00664AAB"/>
    <w:rsid w:val="00664EB1"/>
    <w:rsid w:val="006657AD"/>
    <w:rsid w:val="00665890"/>
    <w:rsid w:val="00665B41"/>
    <w:rsid w:val="00665E56"/>
    <w:rsid w:val="00665F38"/>
    <w:rsid w:val="00666070"/>
    <w:rsid w:val="006662AB"/>
    <w:rsid w:val="00666822"/>
    <w:rsid w:val="00666E9F"/>
    <w:rsid w:val="00667BEE"/>
    <w:rsid w:val="00667C85"/>
    <w:rsid w:val="00667FA6"/>
    <w:rsid w:val="0067035B"/>
    <w:rsid w:val="00670566"/>
    <w:rsid w:val="0067066F"/>
    <w:rsid w:val="00670E68"/>
    <w:rsid w:val="006713C1"/>
    <w:rsid w:val="00671501"/>
    <w:rsid w:val="00671988"/>
    <w:rsid w:val="00671C7D"/>
    <w:rsid w:val="00671F6E"/>
    <w:rsid w:val="00671FA9"/>
    <w:rsid w:val="00672B9F"/>
    <w:rsid w:val="006730E0"/>
    <w:rsid w:val="00673ADB"/>
    <w:rsid w:val="0067438C"/>
    <w:rsid w:val="00675290"/>
    <w:rsid w:val="00675537"/>
    <w:rsid w:val="00675A14"/>
    <w:rsid w:val="00675FC6"/>
    <w:rsid w:val="00676A92"/>
    <w:rsid w:val="00676B65"/>
    <w:rsid w:val="00676FE4"/>
    <w:rsid w:val="00677399"/>
    <w:rsid w:val="00677B13"/>
    <w:rsid w:val="006802FA"/>
    <w:rsid w:val="00680370"/>
    <w:rsid w:val="006808B9"/>
    <w:rsid w:val="00680AC7"/>
    <w:rsid w:val="00680C23"/>
    <w:rsid w:val="00680D3E"/>
    <w:rsid w:val="00681729"/>
    <w:rsid w:val="00681948"/>
    <w:rsid w:val="00681A4D"/>
    <w:rsid w:val="006820B1"/>
    <w:rsid w:val="006826E3"/>
    <w:rsid w:val="00682C2E"/>
    <w:rsid w:val="00682EB6"/>
    <w:rsid w:val="0068332B"/>
    <w:rsid w:val="00683473"/>
    <w:rsid w:val="00683B46"/>
    <w:rsid w:val="00683C65"/>
    <w:rsid w:val="00683CC0"/>
    <w:rsid w:val="006844A4"/>
    <w:rsid w:val="00684958"/>
    <w:rsid w:val="00684ECC"/>
    <w:rsid w:val="00684F39"/>
    <w:rsid w:val="006853B3"/>
    <w:rsid w:val="00685694"/>
    <w:rsid w:val="006857D8"/>
    <w:rsid w:val="006864DE"/>
    <w:rsid w:val="00686D86"/>
    <w:rsid w:val="00686EE1"/>
    <w:rsid w:val="0068728F"/>
    <w:rsid w:val="00687335"/>
    <w:rsid w:val="006879E0"/>
    <w:rsid w:val="00690EE4"/>
    <w:rsid w:val="00691102"/>
    <w:rsid w:val="0069120C"/>
    <w:rsid w:val="00691255"/>
    <w:rsid w:val="006919CA"/>
    <w:rsid w:val="006919F6"/>
    <w:rsid w:val="00691A95"/>
    <w:rsid w:val="00691E7A"/>
    <w:rsid w:val="00692603"/>
    <w:rsid w:val="00692992"/>
    <w:rsid w:val="0069330C"/>
    <w:rsid w:val="00693ABD"/>
    <w:rsid w:val="0069684B"/>
    <w:rsid w:val="00696AF3"/>
    <w:rsid w:val="00696C5E"/>
    <w:rsid w:val="00697493"/>
    <w:rsid w:val="006974C5"/>
    <w:rsid w:val="00697F9F"/>
    <w:rsid w:val="006A0514"/>
    <w:rsid w:val="006A07EC"/>
    <w:rsid w:val="006A0E30"/>
    <w:rsid w:val="006A198F"/>
    <w:rsid w:val="006A1E27"/>
    <w:rsid w:val="006A3028"/>
    <w:rsid w:val="006A3044"/>
    <w:rsid w:val="006A3B38"/>
    <w:rsid w:val="006A54E6"/>
    <w:rsid w:val="006A5AE4"/>
    <w:rsid w:val="006A601E"/>
    <w:rsid w:val="006A61FF"/>
    <w:rsid w:val="006A62AC"/>
    <w:rsid w:val="006A6572"/>
    <w:rsid w:val="006A6754"/>
    <w:rsid w:val="006A677C"/>
    <w:rsid w:val="006A6F6A"/>
    <w:rsid w:val="006A7D38"/>
    <w:rsid w:val="006B0200"/>
    <w:rsid w:val="006B06AB"/>
    <w:rsid w:val="006B0A17"/>
    <w:rsid w:val="006B104D"/>
    <w:rsid w:val="006B1B82"/>
    <w:rsid w:val="006B2E3D"/>
    <w:rsid w:val="006B2F2F"/>
    <w:rsid w:val="006B32EA"/>
    <w:rsid w:val="006B399C"/>
    <w:rsid w:val="006B4272"/>
    <w:rsid w:val="006B444A"/>
    <w:rsid w:val="006B455C"/>
    <w:rsid w:val="006B5507"/>
    <w:rsid w:val="006B56E9"/>
    <w:rsid w:val="006B5941"/>
    <w:rsid w:val="006B613D"/>
    <w:rsid w:val="006B6650"/>
    <w:rsid w:val="006B6EE2"/>
    <w:rsid w:val="006B775C"/>
    <w:rsid w:val="006B77D1"/>
    <w:rsid w:val="006B7A6B"/>
    <w:rsid w:val="006B7A6E"/>
    <w:rsid w:val="006B7EA0"/>
    <w:rsid w:val="006B7ED6"/>
    <w:rsid w:val="006C0962"/>
    <w:rsid w:val="006C0C0F"/>
    <w:rsid w:val="006C1386"/>
    <w:rsid w:val="006C18F9"/>
    <w:rsid w:val="006C1C0A"/>
    <w:rsid w:val="006C2311"/>
    <w:rsid w:val="006C2636"/>
    <w:rsid w:val="006C279A"/>
    <w:rsid w:val="006C2CD1"/>
    <w:rsid w:val="006C3085"/>
    <w:rsid w:val="006C4405"/>
    <w:rsid w:val="006C4469"/>
    <w:rsid w:val="006C45F1"/>
    <w:rsid w:val="006C47AD"/>
    <w:rsid w:val="006C4F0F"/>
    <w:rsid w:val="006C4F29"/>
    <w:rsid w:val="006C5EF7"/>
    <w:rsid w:val="006C6984"/>
    <w:rsid w:val="006C6A13"/>
    <w:rsid w:val="006C6CB6"/>
    <w:rsid w:val="006C7793"/>
    <w:rsid w:val="006C7FF7"/>
    <w:rsid w:val="006D120A"/>
    <w:rsid w:val="006D148C"/>
    <w:rsid w:val="006D21A3"/>
    <w:rsid w:val="006D24D8"/>
    <w:rsid w:val="006D2D55"/>
    <w:rsid w:val="006D398D"/>
    <w:rsid w:val="006D42F1"/>
    <w:rsid w:val="006D4F56"/>
    <w:rsid w:val="006D5462"/>
    <w:rsid w:val="006D56C4"/>
    <w:rsid w:val="006D5B96"/>
    <w:rsid w:val="006D625D"/>
    <w:rsid w:val="006D6933"/>
    <w:rsid w:val="006D6D73"/>
    <w:rsid w:val="006D6EEC"/>
    <w:rsid w:val="006D74D8"/>
    <w:rsid w:val="006D7F0C"/>
    <w:rsid w:val="006E19AB"/>
    <w:rsid w:val="006E203B"/>
    <w:rsid w:val="006E29FC"/>
    <w:rsid w:val="006E38C2"/>
    <w:rsid w:val="006E4D56"/>
    <w:rsid w:val="006E5079"/>
    <w:rsid w:val="006E523D"/>
    <w:rsid w:val="006E5714"/>
    <w:rsid w:val="006E5750"/>
    <w:rsid w:val="006E5E27"/>
    <w:rsid w:val="006E5F40"/>
    <w:rsid w:val="006E6E00"/>
    <w:rsid w:val="006E6EA7"/>
    <w:rsid w:val="006E75EB"/>
    <w:rsid w:val="006E76A5"/>
    <w:rsid w:val="006E770D"/>
    <w:rsid w:val="006E7AC3"/>
    <w:rsid w:val="006E7D8A"/>
    <w:rsid w:val="006F0381"/>
    <w:rsid w:val="006F08EE"/>
    <w:rsid w:val="006F0A21"/>
    <w:rsid w:val="006F0A3F"/>
    <w:rsid w:val="006F0B36"/>
    <w:rsid w:val="006F1164"/>
    <w:rsid w:val="006F3DBF"/>
    <w:rsid w:val="006F3E59"/>
    <w:rsid w:val="006F43C9"/>
    <w:rsid w:val="006F4699"/>
    <w:rsid w:val="006F4770"/>
    <w:rsid w:val="006F52DF"/>
    <w:rsid w:val="006F55DC"/>
    <w:rsid w:val="006F5648"/>
    <w:rsid w:val="006F58F3"/>
    <w:rsid w:val="006F619F"/>
    <w:rsid w:val="006F6753"/>
    <w:rsid w:val="006F7257"/>
    <w:rsid w:val="006F72DB"/>
    <w:rsid w:val="00700030"/>
    <w:rsid w:val="007016A0"/>
    <w:rsid w:val="00701DC5"/>
    <w:rsid w:val="00702205"/>
    <w:rsid w:val="00702522"/>
    <w:rsid w:val="0070386B"/>
    <w:rsid w:val="00703914"/>
    <w:rsid w:val="00704390"/>
    <w:rsid w:val="00704495"/>
    <w:rsid w:val="007044A9"/>
    <w:rsid w:val="0070491D"/>
    <w:rsid w:val="00705091"/>
    <w:rsid w:val="00705932"/>
    <w:rsid w:val="00706F04"/>
    <w:rsid w:val="00707EDE"/>
    <w:rsid w:val="007107EB"/>
    <w:rsid w:val="00710E0A"/>
    <w:rsid w:val="00711734"/>
    <w:rsid w:val="00711CD1"/>
    <w:rsid w:val="0071279C"/>
    <w:rsid w:val="00712930"/>
    <w:rsid w:val="00712F55"/>
    <w:rsid w:val="0071384F"/>
    <w:rsid w:val="007138D5"/>
    <w:rsid w:val="00713C7B"/>
    <w:rsid w:val="007142A0"/>
    <w:rsid w:val="00714303"/>
    <w:rsid w:val="0071487D"/>
    <w:rsid w:val="0071488F"/>
    <w:rsid w:val="00714C42"/>
    <w:rsid w:val="00715013"/>
    <w:rsid w:val="00715050"/>
    <w:rsid w:val="007151DC"/>
    <w:rsid w:val="00715217"/>
    <w:rsid w:val="007156CA"/>
    <w:rsid w:val="00715759"/>
    <w:rsid w:val="00715FD1"/>
    <w:rsid w:val="00716058"/>
    <w:rsid w:val="007169F5"/>
    <w:rsid w:val="00717E2B"/>
    <w:rsid w:val="00720231"/>
    <w:rsid w:val="00720626"/>
    <w:rsid w:val="00720911"/>
    <w:rsid w:val="007209CC"/>
    <w:rsid w:val="00721009"/>
    <w:rsid w:val="007211A0"/>
    <w:rsid w:val="0072175E"/>
    <w:rsid w:val="00721934"/>
    <w:rsid w:val="00721965"/>
    <w:rsid w:val="00721F00"/>
    <w:rsid w:val="007221ED"/>
    <w:rsid w:val="0072228A"/>
    <w:rsid w:val="00722D07"/>
    <w:rsid w:val="00722D50"/>
    <w:rsid w:val="007231C7"/>
    <w:rsid w:val="0072396F"/>
    <w:rsid w:val="00723B30"/>
    <w:rsid w:val="00723DE9"/>
    <w:rsid w:val="00724BC4"/>
    <w:rsid w:val="00724D03"/>
    <w:rsid w:val="00725329"/>
    <w:rsid w:val="00725F60"/>
    <w:rsid w:val="00726E30"/>
    <w:rsid w:val="007271AF"/>
    <w:rsid w:val="0072724A"/>
    <w:rsid w:val="007273E6"/>
    <w:rsid w:val="00727419"/>
    <w:rsid w:val="007279B6"/>
    <w:rsid w:val="00727F52"/>
    <w:rsid w:val="00730681"/>
    <w:rsid w:val="007307C7"/>
    <w:rsid w:val="007307EA"/>
    <w:rsid w:val="00730A75"/>
    <w:rsid w:val="007311A9"/>
    <w:rsid w:val="00731DB5"/>
    <w:rsid w:val="0073208A"/>
    <w:rsid w:val="007323C1"/>
    <w:rsid w:val="007324BC"/>
    <w:rsid w:val="007325DC"/>
    <w:rsid w:val="00732775"/>
    <w:rsid w:val="0073287C"/>
    <w:rsid w:val="00732B89"/>
    <w:rsid w:val="0073300D"/>
    <w:rsid w:val="0073334E"/>
    <w:rsid w:val="00733622"/>
    <w:rsid w:val="00733650"/>
    <w:rsid w:val="0073378E"/>
    <w:rsid w:val="0073413A"/>
    <w:rsid w:val="007349A8"/>
    <w:rsid w:val="0073611C"/>
    <w:rsid w:val="00736194"/>
    <w:rsid w:val="007364DA"/>
    <w:rsid w:val="0073671B"/>
    <w:rsid w:val="00736721"/>
    <w:rsid w:val="007369F0"/>
    <w:rsid w:val="00736ACD"/>
    <w:rsid w:val="00737590"/>
    <w:rsid w:val="007403DD"/>
    <w:rsid w:val="0074075E"/>
    <w:rsid w:val="00741651"/>
    <w:rsid w:val="00741F25"/>
    <w:rsid w:val="00741F71"/>
    <w:rsid w:val="00741F8A"/>
    <w:rsid w:val="00742389"/>
    <w:rsid w:val="0074280B"/>
    <w:rsid w:val="00743020"/>
    <w:rsid w:val="00743227"/>
    <w:rsid w:val="007432CE"/>
    <w:rsid w:val="00743B76"/>
    <w:rsid w:val="007441CB"/>
    <w:rsid w:val="00744573"/>
    <w:rsid w:val="00744EE0"/>
    <w:rsid w:val="00745FDD"/>
    <w:rsid w:val="00746308"/>
    <w:rsid w:val="00747080"/>
    <w:rsid w:val="00747084"/>
    <w:rsid w:val="00747156"/>
    <w:rsid w:val="00747BC6"/>
    <w:rsid w:val="00747C15"/>
    <w:rsid w:val="00747D06"/>
    <w:rsid w:val="00750EFC"/>
    <w:rsid w:val="007510A0"/>
    <w:rsid w:val="00751E25"/>
    <w:rsid w:val="007529B4"/>
    <w:rsid w:val="00752A20"/>
    <w:rsid w:val="00752E9B"/>
    <w:rsid w:val="0075345A"/>
    <w:rsid w:val="007536C7"/>
    <w:rsid w:val="007539DA"/>
    <w:rsid w:val="00753D3E"/>
    <w:rsid w:val="007540DF"/>
    <w:rsid w:val="007546BD"/>
    <w:rsid w:val="00754D00"/>
    <w:rsid w:val="00754F3F"/>
    <w:rsid w:val="00756EC1"/>
    <w:rsid w:val="00757EF5"/>
    <w:rsid w:val="007606B4"/>
    <w:rsid w:val="00760EBE"/>
    <w:rsid w:val="007613C0"/>
    <w:rsid w:val="00761590"/>
    <w:rsid w:val="00761979"/>
    <w:rsid w:val="00762171"/>
    <w:rsid w:val="00762754"/>
    <w:rsid w:val="00762917"/>
    <w:rsid w:val="00762BA6"/>
    <w:rsid w:val="007634AB"/>
    <w:rsid w:val="00763F46"/>
    <w:rsid w:val="00764314"/>
    <w:rsid w:val="00764E0C"/>
    <w:rsid w:val="00764EBB"/>
    <w:rsid w:val="007651F7"/>
    <w:rsid w:val="00765465"/>
    <w:rsid w:val="00765EA1"/>
    <w:rsid w:val="0076600A"/>
    <w:rsid w:val="00766481"/>
    <w:rsid w:val="0076687C"/>
    <w:rsid w:val="00766C6A"/>
    <w:rsid w:val="00766EF5"/>
    <w:rsid w:val="00766FFB"/>
    <w:rsid w:val="007673E6"/>
    <w:rsid w:val="00767B36"/>
    <w:rsid w:val="00767FDF"/>
    <w:rsid w:val="00770998"/>
    <w:rsid w:val="007714B0"/>
    <w:rsid w:val="007717B2"/>
    <w:rsid w:val="00771CB9"/>
    <w:rsid w:val="0077204A"/>
    <w:rsid w:val="007725F0"/>
    <w:rsid w:val="00772C6B"/>
    <w:rsid w:val="00772CF4"/>
    <w:rsid w:val="00772E12"/>
    <w:rsid w:val="00772E49"/>
    <w:rsid w:val="007737C4"/>
    <w:rsid w:val="00774C81"/>
    <w:rsid w:val="007750F1"/>
    <w:rsid w:val="007752CC"/>
    <w:rsid w:val="00776766"/>
    <w:rsid w:val="00776C32"/>
    <w:rsid w:val="00777073"/>
    <w:rsid w:val="007772C2"/>
    <w:rsid w:val="007772C9"/>
    <w:rsid w:val="00777E18"/>
    <w:rsid w:val="0078010C"/>
    <w:rsid w:val="00780F85"/>
    <w:rsid w:val="00781D0B"/>
    <w:rsid w:val="00781E24"/>
    <w:rsid w:val="0078253C"/>
    <w:rsid w:val="00782662"/>
    <w:rsid w:val="00782689"/>
    <w:rsid w:val="007826A3"/>
    <w:rsid w:val="00782BD3"/>
    <w:rsid w:val="00783359"/>
    <w:rsid w:val="00783890"/>
    <w:rsid w:val="00783FE4"/>
    <w:rsid w:val="00784025"/>
    <w:rsid w:val="007846B9"/>
    <w:rsid w:val="007849E5"/>
    <w:rsid w:val="007854A8"/>
    <w:rsid w:val="0078569A"/>
    <w:rsid w:val="007866E9"/>
    <w:rsid w:val="0078679F"/>
    <w:rsid w:val="00787043"/>
    <w:rsid w:val="0078779F"/>
    <w:rsid w:val="00790D09"/>
    <w:rsid w:val="00790EAD"/>
    <w:rsid w:val="007917C3"/>
    <w:rsid w:val="007918A5"/>
    <w:rsid w:val="00791BF6"/>
    <w:rsid w:val="007929C6"/>
    <w:rsid w:val="00792BDE"/>
    <w:rsid w:val="007937AE"/>
    <w:rsid w:val="00793C78"/>
    <w:rsid w:val="00794032"/>
    <w:rsid w:val="00795694"/>
    <w:rsid w:val="007960F7"/>
    <w:rsid w:val="00796253"/>
    <w:rsid w:val="007965E5"/>
    <w:rsid w:val="00796600"/>
    <w:rsid w:val="007968DD"/>
    <w:rsid w:val="00796958"/>
    <w:rsid w:val="00797034"/>
    <w:rsid w:val="00797148"/>
    <w:rsid w:val="0079718A"/>
    <w:rsid w:val="00797280"/>
    <w:rsid w:val="007A0642"/>
    <w:rsid w:val="007A0D65"/>
    <w:rsid w:val="007A1166"/>
    <w:rsid w:val="007A12EC"/>
    <w:rsid w:val="007A15AC"/>
    <w:rsid w:val="007A17AE"/>
    <w:rsid w:val="007A1886"/>
    <w:rsid w:val="007A18B0"/>
    <w:rsid w:val="007A5C3E"/>
    <w:rsid w:val="007A5D60"/>
    <w:rsid w:val="007A5E50"/>
    <w:rsid w:val="007A6100"/>
    <w:rsid w:val="007A6715"/>
    <w:rsid w:val="007A71A9"/>
    <w:rsid w:val="007A748B"/>
    <w:rsid w:val="007B0637"/>
    <w:rsid w:val="007B104A"/>
    <w:rsid w:val="007B2006"/>
    <w:rsid w:val="007B2962"/>
    <w:rsid w:val="007B298E"/>
    <w:rsid w:val="007B3138"/>
    <w:rsid w:val="007B36A6"/>
    <w:rsid w:val="007B3740"/>
    <w:rsid w:val="007B39C7"/>
    <w:rsid w:val="007B3B6F"/>
    <w:rsid w:val="007B4077"/>
    <w:rsid w:val="007B4852"/>
    <w:rsid w:val="007B4D82"/>
    <w:rsid w:val="007B5569"/>
    <w:rsid w:val="007B5677"/>
    <w:rsid w:val="007B57FE"/>
    <w:rsid w:val="007B5C20"/>
    <w:rsid w:val="007B5D87"/>
    <w:rsid w:val="007B5DC5"/>
    <w:rsid w:val="007B62EF"/>
    <w:rsid w:val="007B6886"/>
    <w:rsid w:val="007B6F86"/>
    <w:rsid w:val="007B7187"/>
    <w:rsid w:val="007B72E5"/>
    <w:rsid w:val="007B7CB6"/>
    <w:rsid w:val="007B7E11"/>
    <w:rsid w:val="007C0002"/>
    <w:rsid w:val="007C0464"/>
    <w:rsid w:val="007C0E7A"/>
    <w:rsid w:val="007C0E8C"/>
    <w:rsid w:val="007C120D"/>
    <w:rsid w:val="007C1240"/>
    <w:rsid w:val="007C125E"/>
    <w:rsid w:val="007C13CC"/>
    <w:rsid w:val="007C1667"/>
    <w:rsid w:val="007C182E"/>
    <w:rsid w:val="007C1EF0"/>
    <w:rsid w:val="007C24DE"/>
    <w:rsid w:val="007C2684"/>
    <w:rsid w:val="007C34E5"/>
    <w:rsid w:val="007C4096"/>
    <w:rsid w:val="007C419B"/>
    <w:rsid w:val="007C46BE"/>
    <w:rsid w:val="007C522D"/>
    <w:rsid w:val="007C5510"/>
    <w:rsid w:val="007C5B15"/>
    <w:rsid w:val="007C714D"/>
    <w:rsid w:val="007C7977"/>
    <w:rsid w:val="007C7BE9"/>
    <w:rsid w:val="007C7C80"/>
    <w:rsid w:val="007D0050"/>
    <w:rsid w:val="007D01CD"/>
    <w:rsid w:val="007D031D"/>
    <w:rsid w:val="007D09CD"/>
    <w:rsid w:val="007D0D42"/>
    <w:rsid w:val="007D0FC2"/>
    <w:rsid w:val="007D1079"/>
    <w:rsid w:val="007D18B2"/>
    <w:rsid w:val="007D2621"/>
    <w:rsid w:val="007D26DA"/>
    <w:rsid w:val="007D2951"/>
    <w:rsid w:val="007D29C2"/>
    <w:rsid w:val="007D2B36"/>
    <w:rsid w:val="007D2F0B"/>
    <w:rsid w:val="007D3522"/>
    <w:rsid w:val="007D3738"/>
    <w:rsid w:val="007D3BF2"/>
    <w:rsid w:val="007D44E9"/>
    <w:rsid w:val="007D4732"/>
    <w:rsid w:val="007D4879"/>
    <w:rsid w:val="007D495A"/>
    <w:rsid w:val="007D4A59"/>
    <w:rsid w:val="007D4D1C"/>
    <w:rsid w:val="007D4DA9"/>
    <w:rsid w:val="007D5080"/>
    <w:rsid w:val="007D5B99"/>
    <w:rsid w:val="007D5D79"/>
    <w:rsid w:val="007D6019"/>
    <w:rsid w:val="007D620C"/>
    <w:rsid w:val="007D6A9F"/>
    <w:rsid w:val="007D6CF6"/>
    <w:rsid w:val="007D6E25"/>
    <w:rsid w:val="007D737D"/>
    <w:rsid w:val="007D7536"/>
    <w:rsid w:val="007D7B08"/>
    <w:rsid w:val="007E01AC"/>
    <w:rsid w:val="007E06D1"/>
    <w:rsid w:val="007E0D53"/>
    <w:rsid w:val="007E10F4"/>
    <w:rsid w:val="007E111B"/>
    <w:rsid w:val="007E185B"/>
    <w:rsid w:val="007E26F6"/>
    <w:rsid w:val="007E2B3E"/>
    <w:rsid w:val="007E2B91"/>
    <w:rsid w:val="007E2DB5"/>
    <w:rsid w:val="007E3DA5"/>
    <w:rsid w:val="007E3FF6"/>
    <w:rsid w:val="007E5164"/>
    <w:rsid w:val="007E535E"/>
    <w:rsid w:val="007E561E"/>
    <w:rsid w:val="007E5635"/>
    <w:rsid w:val="007E5A8C"/>
    <w:rsid w:val="007E5B0E"/>
    <w:rsid w:val="007E5B19"/>
    <w:rsid w:val="007E5C60"/>
    <w:rsid w:val="007E62BF"/>
    <w:rsid w:val="007E700E"/>
    <w:rsid w:val="007E726B"/>
    <w:rsid w:val="007E754A"/>
    <w:rsid w:val="007E769C"/>
    <w:rsid w:val="007E7AF9"/>
    <w:rsid w:val="007E7E23"/>
    <w:rsid w:val="007F0B00"/>
    <w:rsid w:val="007F0D2E"/>
    <w:rsid w:val="007F1670"/>
    <w:rsid w:val="007F3502"/>
    <w:rsid w:val="007F3667"/>
    <w:rsid w:val="007F3984"/>
    <w:rsid w:val="007F3A69"/>
    <w:rsid w:val="007F4193"/>
    <w:rsid w:val="007F49EF"/>
    <w:rsid w:val="007F4E42"/>
    <w:rsid w:val="007F529B"/>
    <w:rsid w:val="007F52BB"/>
    <w:rsid w:val="007F5A76"/>
    <w:rsid w:val="007F5D74"/>
    <w:rsid w:val="007F5D7C"/>
    <w:rsid w:val="007F633F"/>
    <w:rsid w:val="007F662E"/>
    <w:rsid w:val="007F6F2F"/>
    <w:rsid w:val="007F701D"/>
    <w:rsid w:val="007F7113"/>
    <w:rsid w:val="007F796F"/>
    <w:rsid w:val="007F7982"/>
    <w:rsid w:val="007F7B17"/>
    <w:rsid w:val="007F7B90"/>
    <w:rsid w:val="007F7D61"/>
    <w:rsid w:val="00800008"/>
    <w:rsid w:val="0080065E"/>
    <w:rsid w:val="00801143"/>
    <w:rsid w:val="008016C3"/>
    <w:rsid w:val="0080174C"/>
    <w:rsid w:val="00801BD2"/>
    <w:rsid w:val="00802062"/>
    <w:rsid w:val="00804095"/>
    <w:rsid w:val="008040E4"/>
    <w:rsid w:val="00804FB5"/>
    <w:rsid w:val="0080587D"/>
    <w:rsid w:val="00805B0C"/>
    <w:rsid w:val="008067A3"/>
    <w:rsid w:val="00806F5B"/>
    <w:rsid w:val="008102A1"/>
    <w:rsid w:val="00810477"/>
    <w:rsid w:val="00810848"/>
    <w:rsid w:val="00810D5C"/>
    <w:rsid w:val="008120A6"/>
    <w:rsid w:val="00812931"/>
    <w:rsid w:val="00812F04"/>
    <w:rsid w:val="00812FA0"/>
    <w:rsid w:val="00812FE2"/>
    <w:rsid w:val="00813091"/>
    <w:rsid w:val="0081399E"/>
    <w:rsid w:val="0081467A"/>
    <w:rsid w:val="00814C64"/>
    <w:rsid w:val="00814FA0"/>
    <w:rsid w:val="008150B1"/>
    <w:rsid w:val="008153E9"/>
    <w:rsid w:val="008158DE"/>
    <w:rsid w:val="008159CD"/>
    <w:rsid w:val="00815D27"/>
    <w:rsid w:val="00815FD4"/>
    <w:rsid w:val="00816686"/>
    <w:rsid w:val="0081708F"/>
    <w:rsid w:val="00817E8C"/>
    <w:rsid w:val="008201BF"/>
    <w:rsid w:val="00821675"/>
    <w:rsid w:val="00821BCC"/>
    <w:rsid w:val="00822620"/>
    <w:rsid w:val="00822CDA"/>
    <w:rsid w:val="00822D21"/>
    <w:rsid w:val="00822E01"/>
    <w:rsid w:val="00822F00"/>
    <w:rsid w:val="00822F1E"/>
    <w:rsid w:val="00823774"/>
    <w:rsid w:val="00823B75"/>
    <w:rsid w:val="0082443C"/>
    <w:rsid w:val="008247EB"/>
    <w:rsid w:val="00825204"/>
    <w:rsid w:val="00825533"/>
    <w:rsid w:val="008265FE"/>
    <w:rsid w:val="0082702A"/>
    <w:rsid w:val="008274B6"/>
    <w:rsid w:val="008300BA"/>
    <w:rsid w:val="00830707"/>
    <w:rsid w:val="00830AB9"/>
    <w:rsid w:val="00830DB7"/>
    <w:rsid w:val="0083174A"/>
    <w:rsid w:val="0083265F"/>
    <w:rsid w:val="00832743"/>
    <w:rsid w:val="00832D5B"/>
    <w:rsid w:val="00833579"/>
    <w:rsid w:val="00833704"/>
    <w:rsid w:val="00833A1C"/>
    <w:rsid w:val="00833F08"/>
    <w:rsid w:val="00833F3D"/>
    <w:rsid w:val="00834228"/>
    <w:rsid w:val="008346E8"/>
    <w:rsid w:val="0083481B"/>
    <w:rsid w:val="00834B8A"/>
    <w:rsid w:val="0083507A"/>
    <w:rsid w:val="0083551B"/>
    <w:rsid w:val="00835760"/>
    <w:rsid w:val="0083630F"/>
    <w:rsid w:val="00836A16"/>
    <w:rsid w:val="00836B2F"/>
    <w:rsid w:val="0083713F"/>
    <w:rsid w:val="0083771B"/>
    <w:rsid w:val="008377EB"/>
    <w:rsid w:val="00837BEB"/>
    <w:rsid w:val="00837DC0"/>
    <w:rsid w:val="008414AE"/>
    <w:rsid w:val="00841550"/>
    <w:rsid w:val="00841F27"/>
    <w:rsid w:val="00843713"/>
    <w:rsid w:val="00843D36"/>
    <w:rsid w:val="00844568"/>
    <w:rsid w:val="00844DE0"/>
    <w:rsid w:val="008450DD"/>
    <w:rsid w:val="0084636F"/>
    <w:rsid w:val="0084640B"/>
    <w:rsid w:val="008465F5"/>
    <w:rsid w:val="00846E06"/>
    <w:rsid w:val="00846FF8"/>
    <w:rsid w:val="00847A42"/>
    <w:rsid w:val="00847BAC"/>
    <w:rsid w:val="00847CDD"/>
    <w:rsid w:val="008507FD"/>
    <w:rsid w:val="00850BEB"/>
    <w:rsid w:val="00851E81"/>
    <w:rsid w:val="008521DD"/>
    <w:rsid w:val="008523E5"/>
    <w:rsid w:val="00852935"/>
    <w:rsid w:val="0085312F"/>
    <w:rsid w:val="008534A5"/>
    <w:rsid w:val="008540EC"/>
    <w:rsid w:val="008546CC"/>
    <w:rsid w:val="00854F34"/>
    <w:rsid w:val="00855186"/>
    <w:rsid w:val="00855466"/>
    <w:rsid w:val="00855E1A"/>
    <w:rsid w:val="00856F59"/>
    <w:rsid w:val="00857363"/>
    <w:rsid w:val="00857950"/>
    <w:rsid w:val="00857B33"/>
    <w:rsid w:val="00857C89"/>
    <w:rsid w:val="00860F70"/>
    <w:rsid w:val="00861636"/>
    <w:rsid w:val="00861660"/>
    <w:rsid w:val="00861A2D"/>
    <w:rsid w:val="00861BE0"/>
    <w:rsid w:val="008628A6"/>
    <w:rsid w:val="00862EAC"/>
    <w:rsid w:val="00863168"/>
    <w:rsid w:val="0086386A"/>
    <w:rsid w:val="0086433E"/>
    <w:rsid w:val="008646D2"/>
    <w:rsid w:val="00864750"/>
    <w:rsid w:val="00865449"/>
    <w:rsid w:val="008661E8"/>
    <w:rsid w:val="0086646A"/>
    <w:rsid w:val="0086677F"/>
    <w:rsid w:val="00866AEA"/>
    <w:rsid w:val="00866BDC"/>
    <w:rsid w:val="00866DF1"/>
    <w:rsid w:val="0086703E"/>
    <w:rsid w:val="00867141"/>
    <w:rsid w:val="0086719D"/>
    <w:rsid w:val="00867301"/>
    <w:rsid w:val="008674AC"/>
    <w:rsid w:val="00867583"/>
    <w:rsid w:val="00867BA9"/>
    <w:rsid w:val="0087014D"/>
    <w:rsid w:val="008702F8"/>
    <w:rsid w:val="008705D6"/>
    <w:rsid w:val="00870BEB"/>
    <w:rsid w:val="00870CD0"/>
    <w:rsid w:val="00871264"/>
    <w:rsid w:val="008716CB"/>
    <w:rsid w:val="00872529"/>
    <w:rsid w:val="008725C9"/>
    <w:rsid w:val="00872A98"/>
    <w:rsid w:val="008733A9"/>
    <w:rsid w:val="008734F1"/>
    <w:rsid w:val="00873AE0"/>
    <w:rsid w:val="00873E0E"/>
    <w:rsid w:val="0087447C"/>
    <w:rsid w:val="00874EB2"/>
    <w:rsid w:val="0087520A"/>
    <w:rsid w:val="00875F89"/>
    <w:rsid w:val="00876349"/>
    <w:rsid w:val="00876909"/>
    <w:rsid w:val="00876F71"/>
    <w:rsid w:val="00877C91"/>
    <w:rsid w:val="008800F3"/>
    <w:rsid w:val="008810D5"/>
    <w:rsid w:val="0088180D"/>
    <w:rsid w:val="0088196E"/>
    <w:rsid w:val="00881B4B"/>
    <w:rsid w:val="008821D5"/>
    <w:rsid w:val="00883C9C"/>
    <w:rsid w:val="00883F81"/>
    <w:rsid w:val="00884220"/>
    <w:rsid w:val="0088440A"/>
    <w:rsid w:val="008851EC"/>
    <w:rsid w:val="00886623"/>
    <w:rsid w:val="0088692B"/>
    <w:rsid w:val="00886B1F"/>
    <w:rsid w:val="00886FBB"/>
    <w:rsid w:val="00890B05"/>
    <w:rsid w:val="00890D51"/>
    <w:rsid w:val="0089113B"/>
    <w:rsid w:val="008916ED"/>
    <w:rsid w:val="00891F2C"/>
    <w:rsid w:val="00892056"/>
    <w:rsid w:val="008925B9"/>
    <w:rsid w:val="00893410"/>
    <w:rsid w:val="00893E3B"/>
    <w:rsid w:val="00894151"/>
    <w:rsid w:val="00894AF5"/>
    <w:rsid w:val="0089581D"/>
    <w:rsid w:val="00895AD9"/>
    <w:rsid w:val="00895D7E"/>
    <w:rsid w:val="00895EB7"/>
    <w:rsid w:val="00897BCB"/>
    <w:rsid w:val="00897E46"/>
    <w:rsid w:val="008A01E6"/>
    <w:rsid w:val="008A0629"/>
    <w:rsid w:val="008A064D"/>
    <w:rsid w:val="008A23DF"/>
    <w:rsid w:val="008A2545"/>
    <w:rsid w:val="008A25FA"/>
    <w:rsid w:val="008A2AA4"/>
    <w:rsid w:val="008A2F64"/>
    <w:rsid w:val="008A3231"/>
    <w:rsid w:val="008A3632"/>
    <w:rsid w:val="008A3CE2"/>
    <w:rsid w:val="008A4101"/>
    <w:rsid w:val="008A4539"/>
    <w:rsid w:val="008A4A06"/>
    <w:rsid w:val="008A4AD6"/>
    <w:rsid w:val="008A5554"/>
    <w:rsid w:val="008A59CA"/>
    <w:rsid w:val="008A6128"/>
    <w:rsid w:val="008A62F6"/>
    <w:rsid w:val="008A6C9A"/>
    <w:rsid w:val="008A7610"/>
    <w:rsid w:val="008A7EF8"/>
    <w:rsid w:val="008A7FF8"/>
    <w:rsid w:val="008B07E4"/>
    <w:rsid w:val="008B0F4C"/>
    <w:rsid w:val="008B1A2C"/>
    <w:rsid w:val="008B22FD"/>
    <w:rsid w:val="008B2BDD"/>
    <w:rsid w:val="008B2D8C"/>
    <w:rsid w:val="008B30E4"/>
    <w:rsid w:val="008B3620"/>
    <w:rsid w:val="008B3DDE"/>
    <w:rsid w:val="008B3E90"/>
    <w:rsid w:val="008B4653"/>
    <w:rsid w:val="008B4CD3"/>
    <w:rsid w:val="008B50BA"/>
    <w:rsid w:val="008B5704"/>
    <w:rsid w:val="008B57D3"/>
    <w:rsid w:val="008B6E07"/>
    <w:rsid w:val="008B7E6D"/>
    <w:rsid w:val="008C0046"/>
    <w:rsid w:val="008C129A"/>
    <w:rsid w:val="008C156B"/>
    <w:rsid w:val="008C15B8"/>
    <w:rsid w:val="008C1646"/>
    <w:rsid w:val="008C16A3"/>
    <w:rsid w:val="008C1A59"/>
    <w:rsid w:val="008C1D03"/>
    <w:rsid w:val="008C1E1B"/>
    <w:rsid w:val="008C25EF"/>
    <w:rsid w:val="008C2A18"/>
    <w:rsid w:val="008C2CD3"/>
    <w:rsid w:val="008C334F"/>
    <w:rsid w:val="008C3649"/>
    <w:rsid w:val="008C3A7B"/>
    <w:rsid w:val="008C3C72"/>
    <w:rsid w:val="008C3D97"/>
    <w:rsid w:val="008C3EC7"/>
    <w:rsid w:val="008C4388"/>
    <w:rsid w:val="008C53AA"/>
    <w:rsid w:val="008C570B"/>
    <w:rsid w:val="008C5A4A"/>
    <w:rsid w:val="008C5F75"/>
    <w:rsid w:val="008C6894"/>
    <w:rsid w:val="008C7CE5"/>
    <w:rsid w:val="008C7D5A"/>
    <w:rsid w:val="008D01DF"/>
    <w:rsid w:val="008D06E3"/>
    <w:rsid w:val="008D0AAE"/>
    <w:rsid w:val="008D0B23"/>
    <w:rsid w:val="008D111A"/>
    <w:rsid w:val="008D18BB"/>
    <w:rsid w:val="008D1AAD"/>
    <w:rsid w:val="008D1C43"/>
    <w:rsid w:val="008D1CEE"/>
    <w:rsid w:val="008D20E8"/>
    <w:rsid w:val="008D26F0"/>
    <w:rsid w:val="008D2710"/>
    <w:rsid w:val="008D2ACD"/>
    <w:rsid w:val="008D2B20"/>
    <w:rsid w:val="008D354F"/>
    <w:rsid w:val="008D3805"/>
    <w:rsid w:val="008D391B"/>
    <w:rsid w:val="008D3CAF"/>
    <w:rsid w:val="008D3EF7"/>
    <w:rsid w:val="008D4CAE"/>
    <w:rsid w:val="008D4F9D"/>
    <w:rsid w:val="008D56A5"/>
    <w:rsid w:val="008D56E2"/>
    <w:rsid w:val="008D57D4"/>
    <w:rsid w:val="008D5A00"/>
    <w:rsid w:val="008D65EC"/>
    <w:rsid w:val="008D6777"/>
    <w:rsid w:val="008D6826"/>
    <w:rsid w:val="008D7B70"/>
    <w:rsid w:val="008E0193"/>
    <w:rsid w:val="008E01DC"/>
    <w:rsid w:val="008E0C0C"/>
    <w:rsid w:val="008E0F00"/>
    <w:rsid w:val="008E1156"/>
    <w:rsid w:val="008E121D"/>
    <w:rsid w:val="008E23B0"/>
    <w:rsid w:val="008E2985"/>
    <w:rsid w:val="008E2C9E"/>
    <w:rsid w:val="008E35C2"/>
    <w:rsid w:val="008E3B35"/>
    <w:rsid w:val="008E3CAA"/>
    <w:rsid w:val="008E451A"/>
    <w:rsid w:val="008E49D0"/>
    <w:rsid w:val="008E4A9F"/>
    <w:rsid w:val="008E5549"/>
    <w:rsid w:val="008E59F6"/>
    <w:rsid w:val="008E5BE6"/>
    <w:rsid w:val="008E629B"/>
    <w:rsid w:val="008E673A"/>
    <w:rsid w:val="008E6CC6"/>
    <w:rsid w:val="008E6E04"/>
    <w:rsid w:val="008E7B04"/>
    <w:rsid w:val="008E7C47"/>
    <w:rsid w:val="008F08B4"/>
    <w:rsid w:val="008F247D"/>
    <w:rsid w:val="008F2879"/>
    <w:rsid w:val="008F2D50"/>
    <w:rsid w:val="008F2FA9"/>
    <w:rsid w:val="008F301C"/>
    <w:rsid w:val="008F3593"/>
    <w:rsid w:val="008F38E0"/>
    <w:rsid w:val="008F3A75"/>
    <w:rsid w:val="008F3EA9"/>
    <w:rsid w:val="008F4DE1"/>
    <w:rsid w:val="008F5041"/>
    <w:rsid w:val="008F5081"/>
    <w:rsid w:val="008F56E8"/>
    <w:rsid w:val="008F7925"/>
    <w:rsid w:val="008F7A67"/>
    <w:rsid w:val="008F7BB4"/>
    <w:rsid w:val="009003CE"/>
    <w:rsid w:val="009006EC"/>
    <w:rsid w:val="009007F0"/>
    <w:rsid w:val="00900A5D"/>
    <w:rsid w:val="00901218"/>
    <w:rsid w:val="009014F3"/>
    <w:rsid w:val="00901E22"/>
    <w:rsid w:val="00901FB5"/>
    <w:rsid w:val="009032FB"/>
    <w:rsid w:val="0090330B"/>
    <w:rsid w:val="0090358F"/>
    <w:rsid w:val="0090472E"/>
    <w:rsid w:val="00904D51"/>
    <w:rsid w:val="00904DCD"/>
    <w:rsid w:val="00906051"/>
    <w:rsid w:val="009062E4"/>
    <w:rsid w:val="00906D77"/>
    <w:rsid w:val="0090747D"/>
    <w:rsid w:val="00907732"/>
    <w:rsid w:val="0091047A"/>
    <w:rsid w:val="00910509"/>
    <w:rsid w:val="0091067D"/>
    <w:rsid w:val="00911114"/>
    <w:rsid w:val="009112EA"/>
    <w:rsid w:val="009117B0"/>
    <w:rsid w:val="00911C51"/>
    <w:rsid w:val="00911CD5"/>
    <w:rsid w:val="00912426"/>
    <w:rsid w:val="00912F0A"/>
    <w:rsid w:val="00913CE8"/>
    <w:rsid w:val="00914412"/>
    <w:rsid w:val="00914B2C"/>
    <w:rsid w:val="00915412"/>
    <w:rsid w:val="00916653"/>
    <w:rsid w:val="00916B7E"/>
    <w:rsid w:val="009176B1"/>
    <w:rsid w:val="00917B63"/>
    <w:rsid w:val="00917C33"/>
    <w:rsid w:val="00917D95"/>
    <w:rsid w:val="0092001B"/>
    <w:rsid w:val="00920445"/>
    <w:rsid w:val="0092063F"/>
    <w:rsid w:val="00920FAD"/>
    <w:rsid w:val="009218DA"/>
    <w:rsid w:val="00921DCB"/>
    <w:rsid w:val="00922057"/>
    <w:rsid w:val="009220C1"/>
    <w:rsid w:val="009223BF"/>
    <w:rsid w:val="009223EB"/>
    <w:rsid w:val="0092264F"/>
    <w:rsid w:val="0092280E"/>
    <w:rsid w:val="009229E5"/>
    <w:rsid w:val="00922B88"/>
    <w:rsid w:val="00922BA1"/>
    <w:rsid w:val="00922C40"/>
    <w:rsid w:val="00922F24"/>
    <w:rsid w:val="00923755"/>
    <w:rsid w:val="00923DC9"/>
    <w:rsid w:val="00924DCB"/>
    <w:rsid w:val="00924FD5"/>
    <w:rsid w:val="00925183"/>
    <w:rsid w:val="00925A59"/>
    <w:rsid w:val="00925DFC"/>
    <w:rsid w:val="009266DC"/>
    <w:rsid w:val="009268F5"/>
    <w:rsid w:val="00926A91"/>
    <w:rsid w:val="00927253"/>
    <w:rsid w:val="0092768C"/>
    <w:rsid w:val="009301FC"/>
    <w:rsid w:val="0093031E"/>
    <w:rsid w:val="0093052B"/>
    <w:rsid w:val="0093091B"/>
    <w:rsid w:val="00930B67"/>
    <w:rsid w:val="00930E73"/>
    <w:rsid w:val="00931A41"/>
    <w:rsid w:val="009322CE"/>
    <w:rsid w:val="00932BF7"/>
    <w:rsid w:val="00932DAB"/>
    <w:rsid w:val="00932E2D"/>
    <w:rsid w:val="00933127"/>
    <w:rsid w:val="0093378D"/>
    <w:rsid w:val="00933FDD"/>
    <w:rsid w:val="009357DF"/>
    <w:rsid w:val="00935945"/>
    <w:rsid w:val="009359AB"/>
    <w:rsid w:val="00936220"/>
    <w:rsid w:val="0093645A"/>
    <w:rsid w:val="0093695B"/>
    <w:rsid w:val="009369AE"/>
    <w:rsid w:val="00937142"/>
    <w:rsid w:val="0093780E"/>
    <w:rsid w:val="00937895"/>
    <w:rsid w:val="00937F1F"/>
    <w:rsid w:val="009407BF"/>
    <w:rsid w:val="0094103E"/>
    <w:rsid w:val="0094195E"/>
    <w:rsid w:val="009426D3"/>
    <w:rsid w:val="00942CB4"/>
    <w:rsid w:val="009434E9"/>
    <w:rsid w:val="00943513"/>
    <w:rsid w:val="009441BB"/>
    <w:rsid w:val="009442B9"/>
    <w:rsid w:val="009443DC"/>
    <w:rsid w:val="00944DF9"/>
    <w:rsid w:val="00944F2A"/>
    <w:rsid w:val="009456B7"/>
    <w:rsid w:val="00945961"/>
    <w:rsid w:val="00945D10"/>
    <w:rsid w:val="009461A5"/>
    <w:rsid w:val="0094693C"/>
    <w:rsid w:val="009472C7"/>
    <w:rsid w:val="009475B4"/>
    <w:rsid w:val="009478EC"/>
    <w:rsid w:val="00947A2A"/>
    <w:rsid w:val="00947B9F"/>
    <w:rsid w:val="00947D95"/>
    <w:rsid w:val="00947E17"/>
    <w:rsid w:val="009502DD"/>
    <w:rsid w:val="0095106D"/>
    <w:rsid w:val="00952736"/>
    <w:rsid w:val="0095275E"/>
    <w:rsid w:val="0095285E"/>
    <w:rsid w:val="00952C58"/>
    <w:rsid w:val="00952DFC"/>
    <w:rsid w:val="00952F11"/>
    <w:rsid w:val="00952FD8"/>
    <w:rsid w:val="009530AA"/>
    <w:rsid w:val="00953821"/>
    <w:rsid w:val="00953B76"/>
    <w:rsid w:val="00953BBB"/>
    <w:rsid w:val="0095430B"/>
    <w:rsid w:val="009545B8"/>
    <w:rsid w:val="00954C12"/>
    <w:rsid w:val="00954E30"/>
    <w:rsid w:val="009550BE"/>
    <w:rsid w:val="009551E0"/>
    <w:rsid w:val="00955AD4"/>
    <w:rsid w:val="00955F00"/>
    <w:rsid w:val="0095669C"/>
    <w:rsid w:val="00956989"/>
    <w:rsid w:val="00956A70"/>
    <w:rsid w:val="00957120"/>
    <w:rsid w:val="00957862"/>
    <w:rsid w:val="00957871"/>
    <w:rsid w:val="0096000D"/>
    <w:rsid w:val="00960216"/>
    <w:rsid w:val="00960A1D"/>
    <w:rsid w:val="00960ECE"/>
    <w:rsid w:val="00962541"/>
    <w:rsid w:val="0096266B"/>
    <w:rsid w:val="00963B18"/>
    <w:rsid w:val="00964052"/>
    <w:rsid w:val="009640C5"/>
    <w:rsid w:val="009642FA"/>
    <w:rsid w:val="00964565"/>
    <w:rsid w:val="00964A1D"/>
    <w:rsid w:val="00964A48"/>
    <w:rsid w:val="00964AC7"/>
    <w:rsid w:val="00964B2C"/>
    <w:rsid w:val="00964BB2"/>
    <w:rsid w:val="0096524B"/>
    <w:rsid w:val="009657AA"/>
    <w:rsid w:val="00965A1D"/>
    <w:rsid w:val="00965D0E"/>
    <w:rsid w:val="00965E82"/>
    <w:rsid w:val="009671F1"/>
    <w:rsid w:val="009678E1"/>
    <w:rsid w:val="00967B6F"/>
    <w:rsid w:val="009707DF"/>
    <w:rsid w:val="00970C7B"/>
    <w:rsid w:val="00971C73"/>
    <w:rsid w:val="00971E36"/>
    <w:rsid w:val="00972095"/>
    <w:rsid w:val="00972169"/>
    <w:rsid w:val="00972446"/>
    <w:rsid w:val="00972DC9"/>
    <w:rsid w:val="00974B30"/>
    <w:rsid w:val="0097519A"/>
    <w:rsid w:val="00975857"/>
    <w:rsid w:val="00976100"/>
    <w:rsid w:val="00976243"/>
    <w:rsid w:val="0097702D"/>
    <w:rsid w:val="00977AA4"/>
    <w:rsid w:val="0097A61D"/>
    <w:rsid w:val="009802BC"/>
    <w:rsid w:val="0098191B"/>
    <w:rsid w:val="00981ACB"/>
    <w:rsid w:val="009823EE"/>
    <w:rsid w:val="00982C08"/>
    <w:rsid w:val="00983066"/>
    <w:rsid w:val="0098375A"/>
    <w:rsid w:val="00984597"/>
    <w:rsid w:val="009848C6"/>
    <w:rsid w:val="00985114"/>
    <w:rsid w:val="00985287"/>
    <w:rsid w:val="009858D0"/>
    <w:rsid w:val="009860B0"/>
    <w:rsid w:val="009864C9"/>
    <w:rsid w:val="0098687C"/>
    <w:rsid w:val="00987130"/>
    <w:rsid w:val="00987285"/>
    <w:rsid w:val="009873C0"/>
    <w:rsid w:val="00987936"/>
    <w:rsid w:val="00987E14"/>
    <w:rsid w:val="00987F3B"/>
    <w:rsid w:val="009909ED"/>
    <w:rsid w:val="00990D96"/>
    <w:rsid w:val="009913C1"/>
    <w:rsid w:val="00991655"/>
    <w:rsid w:val="00992280"/>
    <w:rsid w:val="009922CD"/>
    <w:rsid w:val="00992AA7"/>
    <w:rsid w:val="00992BEB"/>
    <w:rsid w:val="00993342"/>
    <w:rsid w:val="00993785"/>
    <w:rsid w:val="00993A5C"/>
    <w:rsid w:val="0099433A"/>
    <w:rsid w:val="00994551"/>
    <w:rsid w:val="00994686"/>
    <w:rsid w:val="009949C6"/>
    <w:rsid w:val="00994B51"/>
    <w:rsid w:val="00994DFA"/>
    <w:rsid w:val="009952FD"/>
    <w:rsid w:val="009953B1"/>
    <w:rsid w:val="0099569F"/>
    <w:rsid w:val="00995AF2"/>
    <w:rsid w:val="00995D3B"/>
    <w:rsid w:val="0099604D"/>
    <w:rsid w:val="009960AE"/>
    <w:rsid w:val="009961B2"/>
    <w:rsid w:val="009962EC"/>
    <w:rsid w:val="009A016B"/>
    <w:rsid w:val="009A078A"/>
    <w:rsid w:val="009A08BE"/>
    <w:rsid w:val="009A0A6C"/>
    <w:rsid w:val="009A137F"/>
    <w:rsid w:val="009A13A1"/>
    <w:rsid w:val="009A196C"/>
    <w:rsid w:val="009A1AF6"/>
    <w:rsid w:val="009A278F"/>
    <w:rsid w:val="009A2882"/>
    <w:rsid w:val="009A2CCA"/>
    <w:rsid w:val="009A2D62"/>
    <w:rsid w:val="009A30A1"/>
    <w:rsid w:val="009A3963"/>
    <w:rsid w:val="009A3B15"/>
    <w:rsid w:val="009A3F27"/>
    <w:rsid w:val="009A3F6A"/>
    <w:rsid w:val="009A425B"/>
    <w:rsid w:val="009A455A"/>
    <w:rsid w:val="009A48B0"/>
    <w:rsid w:val="009A48E1"/>
    <w:rsid w:val="009A4F5C"/>
    <w:rsid w:val="009A5301"/>
    <w:rsid w:val="009A5411"/>
    <w:rsid w:val="009A5529"/>
    <w:rsid w:val="009A5551"/>
    <w:rsid w:val="009A5CA9"/>
    <w:rsid w:val="009A5FAB"/>
    <w:rsid w:val="009A6AEC"/>
    <w:rsid w:val="009A7D82"/>
    <w:rsid w:val="009A7DF4"/>
    <w:rsid w:val="009B0295"/>
    <w:rsid w:val="009B0692"/>
    <w:rsid w:val="009B0A6D"/>
    <w:rsid w:val="009B0D3F"/>
    <w:rsid w:val="009B24F1"/>
    <w:rsid w:val="009B2D33"/>
    <w:rsid w:val="009B313F"/>
    <w:rsid w:val="009B3D58"/>
    <w:rsid w:val="009B3E6F"/>
    <w:rsid w:val="009B46FE"/>
    <w:rsid w:val="009B4965"/>
    <w:rsid w:val="009B4985"/>
    <w:rsid w:val="009B4BD4"/>
    <w:rsid w:val="009B526B"/>
    <w:rsid w:val="009B538F"/>
    <w:rsid w:val="009B5814"/>
    <w:rsid w:val="009B5AC6"/>
    <w:rsid w:val="009B6516"/>
    <w:rsid w:val="009B6800"/>
    <w:rsid w:val="009B6A27"/>
    <w:rsid w:val="009B702B"/>
    <w:rsid w:val="009B7574"/>
    <w:rsid w:val="009C0342"/>
    <w:rsid w:val="009C050E"/>
    <w:rsid w:val="009C0575"/>
    <w:rsid w:val="009C1522"/>
    <w:rsid w:val="009C163B"/>
    <w:rsid w:val="009C1AF4"/>
    <w:rsid w:val="009C2278"/>
    <w:rsid w:val="009C2349"/>
    <w:rsid w:val="009C38C1"/>
    <w:rsid w:val="009C3CB6"/>
    <w:rsid w:val="009C4014"/>
    <w:rsid w:val="009C451B"/>
    <w:rsid w:val="009C451E"/>
    <w:rsid w:val="009C5383"/>
    <w:rsid w:val="009C54CB"/>
    <w:rsid w:val="009C6852"/>
    <w:rsid w:val="009C711B"/>
    <w:rsid w:val="009C72C0"/>
    <w:rsid w:val="009C7DB2"/>
    <w:rsid w:val="009D009A"/>
    <w:rsid w:val="009D00E2"/>
    <w:rsid w:val="009D04F5"/>
    <w:rsid w:val="009D09A1"/>
    <w:rsid w:val="009D0D60"/>
    <w:rsid w:val="009D167E"/>
    <w:rsid w:val="009D1A1B"/>
    <w:rsid w:val="009D2208"/>
    <w:rsid w:val="009D2288"/>
    <w:rsid w:val="009D2FAE"/>
    <w:rsid w:val="009D3092"/>
    <w:rsid w:val="009D3E95"/>
    <w:rsid w:val="009D42B8"/>
    <w:rsid w:val="009D4B95"/>
    <w:rsid w:val="009D4F56"/>
    <w:rsid w:val="009D581D"/>
    <w:rsid w:val="009D5855"/>
    <w:rsid w:val="009D5B5A"/>
    <w:rsid w:val="009D616C"/>
    <w:rsid w:val="009D63D3"/>
    <w:rsid w:val="009D6753"/>
    <w:rsid w:val="009D6E9F"/>
    <w:rsid w:val="009D71B8"/>
    <w:rsid w:val="009D782E"/>
    <w:rsid w:val="009D7C3D"/>
    <w:rsid w:val="009E0731"/>
    <w:rsid w:val="009E0D07"/>
    <w:rsid w:val="009E1147"/>
    <w:rsid w:val="009E1AD1"/>
    <w:rsid w:val="009E262B"/>
    <w:rsid w:val="009E278E"/>
    <w:rsid w:val="009E2A34"/>
    <w:rsid w:val="009E34DC"/>
    <w:rsid w:val="009E44FB"/>
    <w:rsid w:val="009E48F7"/>
    <w:rsid w:val="009E499F"/>
    <w:rsid w:val="009E6434"/>
    <w:rsid w:val="009E7009"/>
    <w:rsid w:val="009F0181"/>
    <w:rsid w:val="009F0427"/>
    <w:rsid w:val="009F0580"/>
    <w:rsid w:val="009F0BBA"/>
    <w:rsid w:val="009F0D88"/>
    <w:rsid w:val="009F1103"/>
    <w:rsid w:val="009F118B"/>
    <w:rsid w:val="009F14CF"/>
    <w:rsid w:val="009F173A"/>
    <w:rsid w:val="009F175C"/>
    <w:rsid w:val="009F259A"/>
    <w:rsid w:val="009F2A19"/>
    <w:rsid w:val="009F30C1"/>
    <w:rsid w:val="009F3A48"/>
    <w:rsid w:val="009F3EA1"/>
    <w:rsid w:val="009F4A04"/>
    <w:rsid w:val="009F5952"/>
    <w:rsid w:val="009F5FBE"/>
    <w:rsid w:val="009F6EE5"/>
    <w:rsid w:val="009F71FA"/>
    <w:rsid w:val="009F78C4"/>
    <w:rsid w:val="00A00388"/>
    <w:rsid w:val="00A00A85"/>
    <w:rsid w:val="00A0108B"/>
    <w:rsid w:val="00A01BC8"/>
    <w:rsid w:val="00A02437"/>
    <w:rsid w:val="00A02AE9"/>
    <w:rsid w:val="00A04460"/>
    <w:rsid w:val="00A049C1"/>
    <w:rsid w:val="00A05087"/>
    <w:rsid w:val="00A05AFA"/>
    <w:rsid w:val="00A05D23"/>
    <w:rsid w:val="00A06A4A"/>
    <w:rsid w:val="00A06BAA"/>
    <w:rsid w:val="00A06FE5"/>
    <w:rsid w:val="00A0722F"/>
    <w:rsid w:val="00A11C42"/>
    <w:rsid w:val="00A11E52"/>
    <w:rsid w:val="00A12373"/>
    <w:rsid w:val="00A12F1B"/>
    <w:rsid w:val="00A13632"/>
    <w:rsid w:val="00A1467B"/>
    <w:rsid w:val="00A14B2D"/>
    <w:rsid w:val="00A14BCB"/>
    <w:rsid w:val="00A15691"/>
    <w:rsid w:val="00A15ECF"/>
    <w:rsid w:val="00A15ED2"/>
    <w:rsid w:val="00A163C9"/>
    <w:rsid w:val="00A16A7F"/>
    <w:rsid w:val="00A16A82"/>
    <w:rsid w:val="00A16E5D"/>
    <w:rsid w:val="00A170A7"/>
    <w:rsid w:val="00A17171"/>
    <w:rsid w:val="00A1763E"/>
    <w:rsid w:val="00A17AAB"/>
    <w:rsid w:val="00A17D49"/>
    <w:rsid w:val="00A2009B"/>
    <w:rsid w:val="00A2031E"/>
    <w:rsid w:val="00A206BF"/>
    <w:rsid w:val="00A2078A"/>
    <w:rsid w:val="00A2104E"/>
    <w:rsid w:val="00A2121A"/>
    <w:rsid w:val="00A21683"/>
    <w:rsid w:val="00A21769"/>
    <w:rsid w:val="00A2217F"/>
    <w:rsid w:val="00A22C80"/>
    <w:rsid w:val="00A22D50"/>
    <w:rsid w:val="00A22E37"/>
    <w:rsid w:val="00A2308C"/>
    <w:rsid w:val="00A230A3"/>
    <w:rsid w:val="00A23399"/>
    <w:rsid w:val="00A23725"/>
    <w:rsid w:val="00A23F41"/>
    <w:rsid w:val="00A245D6"/>
    <w:rsid w:val="00A245E3"/>
    <w:rsid w:val="00A248B6"/>
    <w:rsid w:val="00A24D4F"/>
    <w:rsid w:val="00A24F7E"/>
    <w:rsid w:val="00A254F0"/>
    <w:rsid w:val="00A255CF"/>
    <w:rsid w:val="00A25CE2"/>
    <w:rsid w:val="00A26302"/>
    <w:rsid w:val="00A27A3E"/>
    <w:rsid w:val="00A30472"/>
    <w:rsid w:val="00A31BA2"/>
    <w:rsid w:val="00A31F06"/>
    <w:rsid w:val="00A3215A"/>
    <w:rsid w:val="00A32AAB"/>
    <w:rsid w:val="00A32B9B"/>
    <w:rsid w:val="00A33F35"/>
    <w:rsid w:val="00A341EA"/>
    <w:rsid w:val="00A34652"/>
    <w:rsid w:val="00A34B40"/>
    <w:rsid w:val="00A355DF"/>
    <w:rsid w:val="00A3564D"/>
    <w:rsid w:val="00A35B58"/>
    <w:rsid w:val="00A36509"/>
    <w:rsid w:val="00A36DA2"/>
    <w:rsid w:val="00A37518"/>
    <w:rsid w:val="00A37CA9"/>
    <w:rsid w:val="00A40541"/>
    <w:rsid w:val="00A40763"/>
    <w:rsid w:val="00A408FF"/>
    <w:rsid w:val="00A40DBB"/>
    <w:rsid w:val="00A41109"/>
    <w:rsid w:val="00A431A8"/>
    <w:rsid w:val="00A437F8"/>
    <w:rsid w:val="00A44C92"/>
    <w:rsid w:val="00A45EB3"/>
    <w:rsid w:val="00A463D8"/>
    <w:rsid w:val="00A47358"/>
    <w:rsid w:val="00A47696"/>
    <w:rsid w:val="00A505FC"/>
    <w:rsid w:val="00A510AD"/>
    <w:rsid w:val="00A51294"/>
    <w:rsid w:val="00A51B4A"/>
    <w:rsid w:val="00A51BCA"/>
    <w:rsid w:val="00A51F32"/>
    <w:rsid w:val="00A5383E"/>
    <w:rsid w:val="00A547CF"/>
    <w:rsid w:val="00A550CD"/>
    <w:rsid w:val="00A5544F"/>
    <w:rsid w:val="00A56942"/>
    <w:rsid w:val="00A56E5B"/>
    <w:rsid w:val="00A56F25"/>
    <w:rsid w:val="00A57973"/>
    <w:rsid w:val="00A608E4"/>
    <w:rsid w:val="00A60C4E"/>
    <w:rsid w:val="00A60C85"/>
    <w:rsid w:val="00A619E7"/>
    <w:rsid w:val="00A61CB9"/>
    <w:rsid w:val="00A61E7B"/>
    <w:rsid w:val="00A61EF6"/>
    <w:rsid w:val="00A61F96"/>
    <w:rsid w:val="00A62070"/>
    <w:rsid w:val="00A62192"/>
    <w:rsid w:val="00A62434"/>
    <w:rsid w:val="00A626CA"/>
    <w:rsid w:val="00A62A61"/>
    <w:rsid w:val="00A63444"/>
    <w:rsid w:val="00A634EB"/>
    <w:rsid w:val="00A635CE"/>
    <w:rsid w:val="00A6395F"/>
    <w:rsid w:val="00A63CC5"/>
    <w:rsid w:val="00A646D7"/>
    <w:rsid w:val="00A64BAC"/>
    <w:rsid w:val="00A64BC8"/>
    <w:rsid w:val="00A6501C"/>
    <w:rsid w:val="00A6532A"/>
    <w:rsid w:val="00A6540D"/>
    <w:rsid w:val="00A666B6"/>
    <w:rsid w:val="00A66BD1"/>
    <w:rsid w:val="00A66D8E"/>
    <w:rsid w:val="00A70553"/>
    <w:rsid w:val="00A70C89"/>
    <w:rsid w:val="00A70CF4"/>
    <w:rsid w:val="00A71C5A"/>
    <w:rsid w:val="00A71DDE"/>
    <w:rsid w:val="00A71FC6"/>
    <w:rsid w:val="00A7242F"/>
    <w:rsid w:val="00A72D17"/>
    <w:rsid w:val="00A730AD"/>
    <w:rsid w:val="00A736B4"/>
    <w:rsid w:val="00A7385D"/>
    <w:rsid w:val="00A73A3E"/>
    <w:rsid w:val="00A73E7F"/>
    <w:rsid w:val="00A74717"/>
    <w:rsid w:val="00A74BBC"/>
    <w:rsid w:val="00A74C4C"/>
    <w:rsid w:val="00A751BE"/>
    <w:rsid w:val="00A753B1"/>
    <w:rsid w:val="00A7597D"/>
    <w:rsid w:val="00A75E85"/>
    <w:rsid w:val="00A75EAC"/>
    <w:rsid w:val="00A764ED"/>
    <w:rsid w:val="00A76CC3"/>
    <w:rsid w:val="00A770F5"/>
    <w:rsid w:val="00A7710D"/>
    <w:rsid w:val="00A77118"/>
    <w:rsid w:val="00A772EB"/>
    <w:rsid w:val="00A777CB"/>
    <w:rsid w:val="00A778BC"/>
    <w:rsid w:val="00A779DD"/>
    <w:rsid w:val="00A77B16"/>
    <w:rsid w:val="00A77B3A"/>
    <w:rsid w:val="00A807A0"/>
    <w:rsid w:val="00A80ADB"/>
    <w:rsid w:val="00A80E06"/>
    <w:rsid w:val="00A81420"/>
    <w:rsid w:val="00A814E0"/>
    <w:rsid w:val="00A81999"/>
    <w:rsid w:val="00A81A99"/>
    <w:rsid w:val="00A81D2B"/>
    <w:rsid w:val="00A81E25"/>
    <w:rsid w:val="00A820A8"/>
    <w:rsid w:val="00A824E1"/>
    <w:rsid w:val="00A82E67"/>
    <w:rsid w:val="00A8301D"/>
    <w:rsid w:val="00A83249"/>
    <w:rsid w:val="00A838EF"/>
    <w:rsid w:val="00A840FA"/>
    <w:rsid w:val="00A852A1"/>
    <w:rsid w:val="00A85DE4"/>
    <w:rsid w:val="00A8675F"/>
    <w:rsid w:val="00A86A6A"/>
    <w:rsid w:val="00A86AFC"/>
    <w:rsid w:val="00A87323"/>
    <w:rsid w:val="00A87366"/>
    <w:rsid w:val="00A87578"/>
    <w:rsid w:val="00A87AD7"/>
    <w:rsid w:val="00A87E65"/>
    <w:rsid w:val="00A90159"/>
    <w:rsid w:val="00A901CC"/>
    <w:rsid w:val="00A9059F"/>
    <w:rsid w:val="00A90EEE"/>
    <w:rsid w:val="00A910F1"/>
    <w:rsid w:val="00A9196B"/>
    <w:rsid w:val="00A91A78"/>
    <w:rsid w:val="00A91DC0"/>
    <w:rsid w:val="00A92853"/>
    <w:rsid w:val="00A92AFD"/>
    <w:rsid w:val="00A92E5F"/>
    <w:rsid w:val="00A92EA9"/>
    <w:rsid w:val="00A93136"/>
    <w:rsid w:val="00A93490"/>
    <w:rsid w:val="00A93742"/>
    <w:rsid w:val="00A93863"/>
    <w:rsid w:val="00A9427E"/>
    <w:rsid w:val="00A944F1"/>
    <w:rsid w:val="00A949F8"/>
    <w:rsid w:val="00A95E0A"/>
    <w:rsid w:val="00A96097"/>
    <w:rsid w:val="00A9611C"/>
    <w:rsid w:val="00A961C0"/>
    <w:rsid w:val="00A96B1B"/>
    <w:rsid w:val="00AA05F1"/>
    <w:rsid w:val="00AA08CA"/>
    <w:rsid w:val="00AA2258"/>
    <w:rsid w:val="00AA24A8"/>
    <w:rsid w:val="00AA283F"/>
    <w:rsid w:val="00AA3484"/>
    <w:rsid w:val="00AA491D"/>
    <w:rsid w:val="00AA4EDF"/>
    <w:rsid w:val="00AA6EBE"/>
    <w:rsid w:val="00AA7C11"/>
    <w:rsid w:val="00AB0882"/>
    <w:rsid w:val="00AB0CC3"/>
    <w:rsid w:val="00AB1497"/>
    <w:rsid w:val="00AB1EC4"/>
    <w:rsid w:val="00AB20C6"/>
    <w:rsid w:val="00AB2BA6"/>
    <w:rsid w:val="00AB30C6"/>
    <w:rsid w:val="00AB35BD"/>
    <w:rsid w:val="00AB3B72"/>
    <w:rsid w:val="00AB43BC"/>
    <w:rsid w:val="00AB51B7"/>
    <w:rsid w:val="00AB5596"/>
    <w:rsid w:val="00AB57CF"/>
    <w:rsid w:val="00AB59FE"/>
    <w:rsid w:val="00AB6854"/>
    <w:rsid w:val="00AB6AA4"/>
    <w:rsid w:val="00AB7326"/>
    <w:rsid w:val="00AB7BEF"/>
    <w:rsid w:val="00AC00CB"/>
    <w:rsid w:val="00AC0555"/>
    <w:rsid w:val="00AC0616"/>
    <w:rsid w:val="00AC09B5"/>
    <w:rsid w:val="00AC0E19"/>
    <w:rsid w:val="00AC111A"/>
    <w:rsid w:val="00AC160E"/>
    <w:rsid w:val="00AC22CE"/>
    <w:rsid w:val="00AC2772"/>
    <w:rsid w:val="00AC27E3"/>
    <w:rsid w:val="00AC2871"/>
    <w:rsid w:val="00AC295D"/>
    <w:rsid w:val="00AC2F17"/>
    <w:rsid w:val="00AC348B"/>
    <w:rsid w:val="00AC353F"/>
    <w:rsid w:val="00AC3AF3"/>
    <w:rsid w:val="00AC4620"/>
    <w:rsid w:val="00AC5381"/>
    <w:rsid w:val="00AC55AD"/>
    <w:rsid w:val="00AC68D6"/>
    <w:rsid w:val="00AC6939"/>
    <w:rsid w:val="00AC7557"/>
    <w:rsid w:val="00AC76C9"/>
    <w:rsid w:val="00AC7D29"/>
    <w:rsid w:val="00AD07E0"/>
    <w:rsid w:val="00AD08C1"/>
    <w:rsid w:val="00AD093C"/>
    <w:rsid w:val="00AD0EF8"/>
    <w:rsid w:val="00AD0F62"/>
    <w:rsid w:val="00AD14DF"/>
    <w:rsid w:val="00AD19D9"/>
    <w:rsid w:val="00AD1D9B"/>
    <w:rsid w:val="00AD21E5"/>
    <w:rsid w:val="00AD233F"/>
    <w:rsid w:val="00AD283D"/>
    <w:rsid w:val="00AD2B43"/>
    <w:rsid w:val="00AD3873"/>
    <w:rsid w:val="00AD39FB"/>
    <w:rsid w:val="00AD4155"/>
    <w:rsid w:val="00AD4D61"/>
    <w:rsid w:val="00AD53BF"/>
    <w:rsid w:val="00AD5AC2"/>
    <w:rsid w:val="00AD5F92"/>
    <w:rsid w:val="00AD69A6"/>
    <w:rsid w:val="00AD6EDE"/>
    <w:rsid w:val="00AD7E74"/>
    <w:rsid w:val="00AD7F59"/>
    <w:rsid w:val="00AE00CC"/>
    <w:rsid w:val="00AE07C9"/>
    <w:rsid w:val="00AE0A4A"/>
    <w:rsid w:val="00AE1D08"/>
    <w:rsid w:val="00AE1F6E"/>
    <w:rsid w:val="00AE22F6"/>
    <w:rsid w:val="00AE2738"/>
    <w:rsid w:val="00AE273A"/>
    <w:rsid w:val="00AE298B"/>
    <w:rsid w:val="00AE2A96"/>
    <w:rsid w:val="00AE34C9"/>
    <w:rsid w:val="00AE361D"/>
    <w:rsid w:val="00AE36A5"/>
    <w:rsid w:val="00AE385A"/>
    <w:rsid w:val="00AE3A59"/>
    <w:rsid w:val="00AE4BB7"/>
    <w:rsid w:val="00AE4C64"/>
    <w:rsid w:val="00AE5238"/>
    <w:rsid w:val="00AE6210"/>
    <w:rsid w:val="00AE62B7"/>
    <w:rsid w:val="00AE6303"/>
    <w:rsid w:val="00AE75F5"/>
    <w:rsid w:val="00AE7715"/>
    <w:rsid w:val="00AE79A9"/>
    <w:rsid w:val="00AF00AB"/>
    <w:rsid w:val="00AF00B6"/>
    <w:rsid w:val="00AF0652"/>
    <w:rsid w:val="00AF0866"/>
    <w:rsid w:val="00AF0C68"/>
    <w:rsid w:val="00AF0F65"/>
    <w:rsid w:val="00AF1F31"/>
    <w:rsid w:val="00AF28B1"/>
    <w:rsid w:val="00AF2FE7"/>
    <w:rsid w:val="00AF37A8"/>
    <w:rsid w:val="00AF4375"/>
    <w:rsid w:val="00AF43B3"/>
    <w:rsid w:val="00AF4A43"/>
    <w:rsid w:val="00AF4BE8"/>
    <w:rsid w:val="00AF50E6"/>
    <w:rsid w:val="00AF738B"/>
    <w:rsid w:val="00AF780A"/>
    <w:rsid w:val="00AF7E0E"/>
    <w:rsid w:val="00B003EC"/>
    <w:rsid w:val="00B012EC"/>
    <w:rsid w:val="00B01BEE"/>
    <w:rsid w:val="00B01C5F"/>
    <w:rsid w:val="00B01CA9"/>
    <w:rsid w:val="00B03768"/>
    <w:rsid w:val="00B03BF4"/>
    <w:rsid w:val="00B04155"/>
    <w:rsid w:val="00B04494"/>
    <w:rsid w:val="00B04518"/>
    <w:rsid w:val="00B04553"/>
    <w:rsid w:val="00B050F4"/>
    <w:rsid w:val="00B05648"/>
    <w:rsid w:val="00B056A0"/>
    <w:rsid w:val="00B05B2D"/>
    <w:rsid w:val="00B05FD7"/>
    <w:rsid w:val="00B0737B"/>
    <w:rsid w:val="00B0768B"/>
    <w:rsid w:val="00B07B0E"/>
    <w:rsid w:val="00B07F83"/>
    <w:rsid w:val="00B101A0"/>
    <w:rsid w:val="00B103BA"/>
    <w:rsid w:val="00B104C7"/>
    <w:rsid w:val="00B105B5"/>
    <w:rsid w:val="00B10929"/>
    <w:rsid w:val="00B109C5"/>
    <w:rsid w:val="00B10C3A"/>
    <w:rsid w:val="00B11932"/>
    <w:rsid w:val="00B11AE2"/>
    <w:rsid w:val="00B11D08"/>
    <w:rsid w:val="00B127A7"/>
    <w:rsid w:val="00B13458"/>
    <w:rsid w:val="00B13477"/>
    <w:rsid w:val="00B136DF"/>
    <w:rsid w:val="00B13B91"/>
    <w:rsid w:val="00B13E36"/>
    <w:rsid w:val="00B141CB"/>
    <w:rsid w:val="00B14A6B"/>
    <w:rsid w:val="00B14D90"/>
    <w:rsid w:val="00B15432"/>
    <w:rsid w:val="00B156A1"/>
    <w:rsid w:val="00B15E82"/>
    <w:rsid w:val="00B16058"/>
    <w:rsid w:val="00B163F6"/>
    <w:rsid w:val="00B168B3"/>
    <w:rsid w:val="00B16F6E"/>
    <w:rsid w:val="00B16F7F"/>
    <w:rsid w:val="00B1714E"/>
    <w:rsid w:val="00B173C9"/>
    <w:rsid w:val="00B17F92"/>
    <w:rsid w:val="00B204D1"/>
    <w:rsid w:val="00B20C5C"/>
    <w:rsid w:val="00B20D86"/>
    <w:rsid w:val="00B2173F"/>
    <w:rsid w:val="00B2192B"/>
    <w:rsid w:val="00B21B8B"/>
    <w:rsid w:val="00B21C7C"/>
    <w:rsid w:val="00B22A17"/>
    <w:rsid w:val="00B259E6"/>
    <w:rsid w:val="00B264F6"/>
    <w:rsid w:val="00B26889"/>
    <w:rsid w:val="00B27288"/>
    <w:rsid w:val="00B2751D"/>
    <w:rsid w:val="00B27AF1"/>
    <w:rsid w:val="00B27CF3"/>
    <w:rsid w:val="00B27D0C"/>
    <w:rsid w:val="00B3009C"/>
    <w:rsid w:val="00B3039B"/>
    <w:rsid w:val="00B30A05"/>
    <w:rsid w:val="00B3258C"/>
    <w:rsid w:val="00B32C31"/>
    <w:rsid w:val="00B32F87"/>
    <w:rsid w:val="00B33137"/>
    <w:rsid w:val="00B331CB"/>
    <w:rsid w:val="00B332ED"/>
    <w:rsid w:val="00B33428"/>
    <w:rsid w:val="00B336B0"/>
    <w:rsid w:val="00B33BCA"/>
    <w:rsid w:val="00B343C1"/>
    <w:rsid w:val="00B34C63"/>
    <w:rsid w:val="00B35242"/>
    <w:rsid w:val="00B368FE"/>
    <w:rsid w:val="00B370A9"/>
    <w:rsid w:val="00B370BA"/>
    <w:rsid w:val="00B37184"/>
    <w:rsid w:val="00B377BE"/>
    <w:rsid w:val="00B377FD"/>
    <w:rsid w:val="00B402CF"/>
    <w:rsid w:val="00B4076B"/>
    <w:rsid w:val="00B4090F"/>
    <w:rsid w:val="00B4092B"/>
    <w:rsid w:val="00B40CE5"/>
    <w:rsid w:val="00B41E4B"/>
    <w:rsid w:val="00B42F4D"/>
    <w:rsid w:val="00B432BF"/>
    <w:rsid w:val="00B441C1"/>
    <w:rsid w:val="00B44542"/>
    <w:rsid w:val="00B44D36"/>
    <w:rsid w:val="00B45CC8"/>
    <w:rsid w:val="00B46687"/>
    <w:rsid w:val="00B47033"/>
    <w:rsid w:val="00B47336"/>
    <w:rsid w:val="00B4755B"/>
    <w:rsid w:val="00B477E5"/>
    <w:rsid w:val="00B47CCB"/>
    <w:rsid w:val="00B50959"/>
    <w:rsid w:val="00B517E1"/>
    <w:rsid w:val="00B520BF"/>
    <w:rsid w:val="00B5234B"/>
    <w:rsid w:val="00B53365"/>
    <w:rsid w:val="00B53375"/>
    <w:rsid w:val="00B5380C"/>
    <w:rsid w:val="00B5398D"/>
    <w:rsid w:val="00B53E6D"/>
    <w:rsid w:val="00B54A9A"/>
    <w:rsid w:val="00B54C1F"/>
    <w:rsid w:val="00B54EE5"/>
    <w:rsid w:val="00B55084"/>
    <w:rsid w:val="00B5570A"/>
    <w:rsid w:val="00B55A70"/>
    <w:rsid w:val="00B560E0"/>
    <w:rsid w:val="00B56F5E"/>
    <w:rsid w:val="00B56F8E"/>
    <w:rsid w:val="00B57269"/>
    <w:rsid w:val="00B57DFB"/>
    <w:rsid w:val="00B60EC2"/>
    <w:rsid w:val="00B611CA"/>
    <w:rsid w:val="00B61486"/>
    <w:rsid w:val="00B615BD"/>
    <w:rsid w:val="00B61CC7"/>
    <w:rsid w:val="00B6215C"/>
    <w:rsid w:val="00B621B3"/>
    <w:rsid w:val="00B651AB"/>
    <w:rsid w:val="00B6526F"/>
    <w:rsid w:val="00B65C5A"/>
    <w:rsid w:val="00B6644A"/>
    <w:rsid w:val="00B666E4"/>
    <w:rsid w:val="00B6694B"/>
    <w:rsid w:val="00B674E8"/>
    <w:rsid w:val="00B674EE"/>
    <w:rsid w:val="00B675F4"/>
    <w:rsid w:val="00B70079"/>
    <w:rsid w:val="00B70316"/>
    <w:rsid w:val="00B711CD"/>
    <w:rsid w:val="00B724E1"/>
    <w:rsid w:val="00B72CFC"/>
    <w:rsid w:val="00B72D3B"/>
    <w:rsid w:val="00B7510C"/>
    <w:rsid w:val="00B75687"/>
    <w:rsid w:val="00B76473"/>
    <w:rsid w:val="00B76721"/>
    <w:rsid w:val="00B76AE1"/>
    <w:rsid w:val="00B8082C"/>
    <w:rsid w:val="00B80B5B"/>
    <w:rsid w:val="00B80E6A"/>
    <w:rsid w:val="00B80F1E"/>
    <w:rsid w:val="00B81088"/>
    <w:rsid w:val="00B81BF1"/>
    <w:rsid w:val="00B82275"/>
    <w:rsid w:val="00B826AD"/>
    <w:rsid w:val="00B82E28"/>
    <w:rsid w:val="00B82FD0"/>
    <w:rsid w:val="00B83FD8"/>
    <w:rsid w:val="00B843E3"/>
    <w:rsid w:val="00B84D9C"/>
    <w:rsid w:val="00B85AFC"/>
    <w:rsid w:val="00B85F92"/>
    <w:rsid w:val="00B860C0"/>
    <w:rsid w:val="00B86251"/>
    <w:rsid w:val="00B86541"/>
    <w:rsid w:val="00B86A36"/>
    <w:rsid w:val="00B86AA6"/>
    <w:rsid w:val="00B86FF4"/>
    <w:rsid w:val="00B877CC"/>
    <w:rsid w:val="00B87B06"/>
    <w:rsid w:val="00B87DFC"/>
    <w:rsid w:val="00B90301"/>
    <w:rsid w:val="00B90556"/>
    <w:rsid w:val="00B9107D"/>
    <w:rsid w:val="00B91109"/>
    <w:rsid w:val="00B91794"/>
    <w:rsid w:val="00B91998"/>
    <w:rsid w:val="00B91D76"/>
    <w:rsid w:val="00B91EAF"/>
    <w:rsid w:val="00B9208E"/>
    <w:rsid w:val="00B9219A"/>
    <w:rsid w:val="00B92235"/>
    <w:rsid w:val="00B92563"/>
    <w:rsid w:val="00B926A2"/>
    <w:rsid w:val="00B92A4C"/>
    <w:rsid w:val="00B92AEC"/>
    <w:rsid w:val="00B92CA2"/>
    <w:rsid w:val="00B92CF0"/>
    <w:rsid w:val="00B93562"/>
    <w:rsid w:val="00B93602"/>
    <w:rsid w:val="00B93AF1"/>
    <w:rsid w:val="00B942D5"/>
    <w:rsid w:val="00B94532"/>
    <w:rsid w:val="00B946AA"/>
    <w:rsid w:val="00B949FB"/>
    <w:rsid w:val="00B956F3"/>
    <w:rsid w:val="00B95706"/>
    <w:rsid w:val="00B968D8"/>
    <w:rsid w:val="00B968DD"/>
    <w:rsid w:val="00B9712E"/>
    <w:rsid w:val="00B97277"/>
    <w:rsid w:val="00B97C97"/>
    <w:rsid w:val="00BA064A"/>
    <w:rsid w:val="00BA07D1"/>
    <w:rsid w:val="00BA08A1"/>
    <w:rsid w:val="00BA0DFA"/>
    <w:rsid w:val="00BA0E44"/>
    <w:rsid w:val="00BA11ED"/>
    <w:rsid w:val="00BA12FE"/>
    <w:rsid w:val="00BA2273"/>
    <w:rsid w:val="00BA334B"/>
    <w:rsid w:val="00BA3B76"/>
    <w:rsid w:val="00BA4D70"/>
    <w:rsid w:val="00BA5268"/>
    <w:rsid w:val="00BA5824"/>
    <w:rsid w:val="00BA5C49"/>
    <w:rsid w:val="00BA6557"/>
    <w:rsid w:val="00BA6B82"/>
    <w:rsid w:val="00BA742B"/>
    <w:rsid w:val="00BA7A0C"/>
    <w:rsid w:val="00BA7BCD"/>
    <w:rsid w:val="00BB0E05"/>
    <w:rsid w:val="00BB0F28"/>
    <w:rsid w:val="00BB2368"/>
    <w:rsid w:val="00BB2DB4"/>
    <w:rsid w:val="00BB3C4A"/>
    <w:rsid w:val="00BB41A5"/>
    <w:rsid w:val="00BB43D1"/>
    <w:rsid w:val="00BB471C"/>
    <w:rsid w:val="00BB4B82"/>
    <w:rsid w:val="00BB4DDF"/>
    <w:rsid w:val="00BB5571"/>
    <w:rsid w:val="00BB594F"/>
    <w:rsid w:val="00BB6487"/>
    <w:rsid w:val="00BB6A69"/>
    <w:rsid w:val="00BB6B36"/>
    <w:rsid w:val="00BB7263"/>
    <w:rsid w:val="00BB7823"/>
    <w:rsid w:val="00BB7BF9"/>
    <w:rsid w:val="00BC018F"/>
    <w:rsid w:val="00BC039B"/>
    <w:rsid w:val="00BC0600"/>
    <w:rsid w:val="00BC061C"/>
    <w:rsid w:val="00BC0C77"/>
    <w:rsid w:val="00BC116C"/>
    <w:rsid w:val="00BC1537"/>
    <w:rsid w:val="00BC1593"/>
    <w:rsid w:val="00BC1AA7"/>
    <w:rsid w:val="00BC1D81"/>
    <w:rsid w:val="00BC2167"/>
    <w:rsid w:val="00BC2872"/>
    <w:rsid w:val="00BC31F6"/>
    <w:rsid w:val="00BC3541"/>
    <w:rsid w:val="00BC3CDA"/>
    <w:rsid w:val="00BC3D45"/>
    <w:rsid w:val="00BC5B8C"/>
    <w:rsid w:val="00BC6318"/>
    <w:rsid w:val="00BC6360"/>
    <w:rsid w:val="00BC6998"/>
    <w:rsid w:val="00BC729F"/>
    <w:rsid w:val="00BC7A03"/>
    <w:rsid w:val="00BC7B61"/>
    <w:rsid w:val="00BC7C8D"/>
    <w:rsid w:val="00BC7FA1"/>
    <w:rsid w:val="00BC7FCE"/>
    <w:rsid w:val="00BD0184"/>
    <w:rsid w:val="00BD0630"/>
    <w:rsid w:val="00BD15F7"/>
    <w:rsid w:val="00BD18FB"/>
    <w:rsid w:val="00BD1E87"/>
    <w:rsid w:val="00BD1FEA"/>
    <w:rsid w:val="00BD1FEF"/>
    <w:rsid w:val="00BD22DA"/>
    <w:rsid w:val="00BD269D"/>
    <w:rsid w:val="00BD284C"/>
    <w:rsid w:val="00BD2C49"/>
    <w:rsid w:val="00BD302E"/>
    <w:rsid w:val="00BD32D8"/>
    <w:rsid w:val="00BD38F5"/>
    <w:rsid w:val="00BD4720"/>
    <w:rsid w:val="00BD4889"/>
    <w:rsid w:val="00BD497F"/>
    <w:rsid w:val="00BD4C1D"/>
    <w:rsid w:val="00BD56C4"/>
    <w:rsid w:val="00BD5BC7"/>
    <w:rsid w:val="00BD5CF6"/>
    <w:rsid w:val="00BD5E95"/>
    <w:rsid w:val="00BD6035"/>
    <w:rsid w:val="00BD62E8"/>
    <w:rsid w:val="00BD65BB"/>
    <w:rsid w:val="00BD69AF"/>
    <w:rsid w:val="00BD721D"/>
    <w:rsid w:val="00BD78E0"/>
    <w:rsid w:val="00BD7DD3"/>
    <w:rsid w:val="00BD7E3C"/>
    <w:rsid w:val="00BE001D"/>
    <w:rsid w:val="00BE011C"/>
    <w:rsid w:val="00BE0433"/>
    <w:rsid w:val="00BE10BA"/>
    <w:rsid w:val="00BE15BF"/>
    <w:rsid w:val="00BE15CD"/>
    <w:rsid w:val="00BE18E9"/>
    <w:rsid w:val="00BE1B78"/>
    <w:rsid w:val="00BE1FA8"/>
    <w:rsid w:val="00BE2296"/>
    <w:rsid w:val="00BE2685"/>
    <w:rsid w:val="00BE293D"/>
    <w:rsid w:val="00BE2B00"/>
    <w:rsid w:val="00BE2B36"/>
    <w:rsid w:val="00BE318E"/>
    <w:rsid w:val="00BE3FA7"/>
    <w:rsid w:val="00BE4876"/>
    <w:rsid w:val="00BE4CB6"/>
    <w:rsid w:val="00BE5A51"/>
    <w:rsid w:val="00BE5D2E"/>
    <w:rsid w:val="00BE6211"/>
    <w:rsid w:val="00BE6B05"/>
    <w:rsid w:val="00BE6EA6"/>
    <w:rsid w:val="00BE7B80"/>
    <w:rsid w:val="00BE7B88"/>
    <w:rsid w:val="00BE7DF8"/>
    <w:rsid w:val="00BF001B"/>
    <w:rsid w:val="00BF138D"/>
    <w:rsid w:val="00BF176B"/>
    <w:rsid w:val="00BF17DB"/>
    <w:rsid w:val="00BF2BDC"/>
    <w:rsid w:val="00BF3127"/>
    <w:rsid w:val="00BF3DAE"/>
    <w:rsid w:val="00BF4858"/>
    <w:rsid w:val="00BF4E51"/>
    <w:rsid w:val="00BF5124"/>
    <w:rsid w:val="00BF5515"/>
    <w:rsid w:val="00BF5916"/>
    <w:rsid w:val="00BF5AC2"/>
    <w:rsid w:val="00BF5AFC"/>
    <w:rsid w:val="00BF5C21"/>
    <w:rsid w:val="00BF5D29"/>
    <w:rsid w:val="00BF62F2"/>
    <w:rsid w:val="00BF666C"/>
    <w:rsid w:val="00BF66E6"/>
    <w:rsid w:val="00BF688B"/>
    <w:rsid w:val="00BF6D64"/>
    <w:rsid w:val="00BF77DD"/>
    <w:rsid w:val="00BF7E2A"/>
    <w:rsid w:val="00BF7E71"/>
    <w:rsid w:val="00BF7F0E"/>
    <w:rsid w:val="00C00123"/>
    <w:rsid w:val="00C005CF"/>
    <w:rsid w:val="00C00921"/>
    <w:rsid w:val="00C01516"/>
    <w:rsid w:val="00C01EC1"/>
    <w:rsid w:val="00C01F47"/>
    <w:rsid w:val="00C02B0C"/>
    <w:rsid w:val="00C03C3D"/>
    <w:rsid w:val="00C0458C"/>
    <w:rsid w:val="00C048ED"/>
    <w:rsid w:val="00C04D41"/>
    <w:rsid w:val="00C04D58"/>
    <w:rsid w:val="00C05088"/>
    <w:rsid w:val="00C0552D"/>
    <w:rsid w:val="00C05680"/>
    <w:rsid w:val="00C06610"/>
    <w:rsid w:val="00C06A37"/>
    <w:rsid w:val="00C07316"/>
    <w:rsid w:val="00C07AA1"/>
    <w:rsid w:val="00C07D43"/>
    <w:rsid w:val="00C07FD0"/>
    <w:rsid w:val="00C101C0"/>
    <w:rsid w:val="00C10CF9"/>
    <w:rsid w:val="00C10E51"/>
    <w:rsid w:val="00C117E6"/>
    <w:rsid w:val="00C11EE0"/>
    <w:rsid w:val="00C1246E"/>
    <w:rsid w:val="00C1247F"/>
    <w:rsid w:val="00C12808"/>
    <w:rsid w:val="00C132AD"/>
    <w:rsid w:val="00C1373F"/>
    <w:rsid w:val="00C13AB1"/>
    <w:rsid w:val="00C13CA0"/>
    <w:rsid w:val="00C13E4F"/>
    <w:rsid w:val="00C14C74"/>
    <w:rsid w:val="00C14D56"/>
    <w:rsid w:val="00C154ED"/>
    <w:rsid w:val="00C159FC"/>
    <w:rsid w:val="00C15B52"/>
    <w:rsid w:val="00C15E63"/>
    <w:rsid w:val="00C15FA7"/>
    <w:rsid w:val="00C16557"/>
    <w:rsid w:val="00C17E56"/>
    <w:rsid w:val="00C22298"/>
    <w:rsid w:val="00C2338F"/>
    <w:rsid w:val="00C2347F"/>
    <w:rsid w:val="00C239C9"/>
    <w:rsid w:val="00C23E20"/>
    <w:rsid w:val="00C24162"/>
    <w:rsid w:val="00C24250"/>
    <w:rsid w:val="00C2487B"/>
    <w:rsid w:val="00C2490A"/>
    <w:rsid w:val="00C2519F"/>
    <w:rsid w:val="00C2526A"/>
    <w:rsid w:val="00C25797"/>
    <w:rsid w:val="00C25806"/>
    <w:rsid w:val="00C25CDC"/>
    <w:rsid w:val="00C25D83"/>
    <w:rsid w:val="00C2612C"/>
    <w:rsid w:val="00C265DE"/>
    <w:rsid w:val="00C27049"/>
    <w:rsid w:val="00C27255"/>
    <w:rsid w:val="00C275F4"/>
    <w:rsid w:val="00C27678"/>
    <w:rsid w:val="00C27AF6"/>
    <w:rsid w:val="00C27B2E"/>
    <w:rsid w:val="00C30190"/>
    <w:rsid w:val="00C304AC"/>
    <w:rsid w:val="00C30DD9"/>
    <w:rsid w:val="00C30E3E"/>
    <w:rsid w:val="00C31BBE"/>
    <w:rsid w:val="00C3218A"/>
    <w:rsid w:val="00C32DCE"/>
    <w:rsid w:val="00C331A3"/>
    <w:rsid w:val="00C33280"/>
    <w:rsid w:val="00C33469"/>
    <w:rsid w:val="00C33881"/>
    <w:rsid w:val="00C34292"/>
    <w:rsid w:val="00C34B82"/>
    <w:rsid w:val="00C34C86"/>
    <w:rsid w:val="00C34F5E"/>
    <w:rsid w:val="00C3554B"/>
    <w:rsid w:val="00C35559"/>
    <w:rsid w:val="00C362FD"/>
    <w:rsid w:val="00C363F8"/>
    <w:rsid w:val="00C37484"/>
    <w:rsid w:val="00C375F6"/>
    <w:rsid w:val="00C37C47"/>
    <w:rsid w:val="00C403A1"/>
    <w:rsid w:val="00C40B63"/>
    <w:rsid w:val="00C40B7C"/>
    <w:rsid w:val="00C411B8"/>
    <w:rsid w:val="00C416F7"/>
    <w:rsid w:val="00C42236"/>
    <w:rsid w:val="00C42307"/>
    <w:rsid w:val="00C43A35"/>
    <w:rsid w:val="00C44EEC"/>
    <w:rsid w:val="00C4505C"/>
    <w:rsid w:val="00C45C9F"/>
    <w:rsid w:val="00C46421"/>
    <w:rsid w:val="00C46C13"/>
    <w:rsid w:val="00C46C35"/>
    <w:rsid w:val="00C46C64"/>
    <w:rsid w:val="00C46D94"/>
    <w:rsid w:val="00C47BAA"/>
    <w:rsid w:val="00C505B2"/>
    <w:rsid w:val="00C5087B"/>
    <w:rsid w:val="00C50A0F"/>
    <w:rsid w:val="00C50D35"/>
    <w:rsid w:val="00C50E27"/>
    <w:rsid w:val="00C51137"/>
    <w:rsid w:val="00C511FF"/>
    <w:rsid w:val="00C517DD"/>
    <w:rsid w:val="00C51A46"/>
    <w:rsid w:val="00C51F8B"/>
    <w:rsid w:val="00C530B6"/>
    <w:rsid w:val="00C53416"/>
    <w:rsid w:val="00C53631"/>
    <w:rsid w:val="00C5369D"/>
    <w:rsid w:val="00C53799"/>
    <w:rsid w:val="00C53976"/>
    <w:rsid w:val="00C53F99"/>
    <w:rsid w:val="00C54B21"/>
    <w:rsid w:val="00C559A5"/>
    <w:rsid w:val="00C55BF0"/>
    <w:rsid w:val="00C55C33"/>
    <w:rsid w:val="00C55E98"/>
    <w:rsid w:val="00C55EBA"/>
    <w:rsid w:val="00C562AD"/>
    <w:rsid w:val="00C56488"/>
    <w:rsid w:val="00C56FDA"/>
    <w:rsid w:val="00C570D7"/>
    <w:rsid w:val="00C57297"/>
    <w:rsid w:val="00C5791F"/>
    <w:rsid w:val="00C60717"/>
    <w:rsid w:val="00C61466"/>
    <w:rsid w:val="00C617CC"/>
    <w:rsid w:val="00C61CD1"/>
    <w:rsid w:val="00C62B78"/>
    <w:rsid w:val="00C62C90"/>
    <w:rsid w:val="00C62FA9"/>
    <w:rsid w:val="00C6301E"/>
    <w:rsid w:val="00C635F6"/>
    <w:rsid w:val="00C642FF"/>
    <w:rsid w:val="00C65463"/>
    <w:rsid w:val="00C6695F"/>
    <w:rsid w:val="00C671C8"/>
    <w:rsid w:val="00C67577"/>
    <w:rsid w:val="00C70622"/>
    <w:rsid w:val="00C70651"/>
    <w:rsid w:val="00C70928"/>
    <w:rsid w:val="00C719E6"/>
    <w:rsid w:val="00C71CAC"/>
    <w:rsid w:val="00C72015"/>
    <w:rsid w:val="00C73A1D"/>
    <w:rsid w:val="00C73B22"/>
    <w:rsid w:val="00C7455B"/>
    <w:rsid w:val="00C747AD"/>
    <w:rsid w:val="00C755C3"/>
    <w:rsid w:val="00C75B5A"/>
    <w:rsid w:val="00C75EB5"/>
    <w:rsid w:val="00C7659C"/>
    <w:rsid w:val="00C774A0"/>
    <w:rsid w:val="00C77EE6"/>
    <w:rsid w:val="00C8022D"/>
    <w:rsid w:val="00C8041B"/>
    <w:rsid w:val="00C806B6"/>
    <w:rsid w:val="00C80821"/>
    <w:rsid w:val="00C80B0A"/>
    <w:rsid w:val="00C80B53"/>
    <w:rsid w:val="00C8150D"/>
    <w:rsid w:val="00C81572"/>
    <w:rsid w:val="00C817DD"/>
    <w:rsid w:val="00C81B8F"/>
    <w:rsid w:val="00C825E7"/>
    <w:rsid w:val="00C82610"/>
    <w:rsid w:val="00C82B8E"/>
    <w:rsid w:val="00C83B52"/>
    <w:rsid w:val="00C83F2E"/>
    <w:rsid w:val="00C84031"/>
    <w:rsid w:val="00C8446D"/>
    <w:rsid w:val="00C844C8"/>
    <w:rsid w:val="00C86486"/>
    <w:rsid w:val="00C869E2"/>
    <w:rsid w:val="00C86EDF"/>
    <w:rsid w:val="00C8723B"/>
    <w:rsid w:val="00C878AA"/>
    <w:rsid w:val="00C906E4"/>
    <w:rsid w:val="00C908D2"/>
    <w:rsid w:val="00C90F8F"/>
    <w:rsid w:val="00C90FE4"/>
    <w:rsid w:val="00C913F5"/>
    <w:rsid w:val="00C91830"/>
    <w:rsid w:val="00C91A05"/>
    <w:rsid w:val="00C91B18"/>
    <w:rsid w:val="00C91BAD"/>
    <w:rsid w:val="00C920DB"/>
    <w:rsid w:val="00C92674"/>
    <w:rsid w:val="00C94806"/>
    <w:rsid w:val="00C95772"/>
    <w:rsid w:val="00C95D0F"/>
    <w:rsid w:val="00C95FB2"/>
    <w:rsid w:val="00C965AF"/>
    <w:rsid w:val="00C9692A"/>
    <w:rsid w:val="00C97850"/>
    <w:rsid w:val="00CA01C6"/>
    <w:rsid w:val="00CA051C"/>
    <w:rsid w:val="00CA064C"/>
    <w:rsid w:val="00CA138C"/>
    <w:rsid w:val="00CA1462"/>
    <w:rsid w:val="00CA174F"/>
    <w:rsid w:val="00CA1817"/>
    <w:rsid w:val="00CA18B4"/>
    <w:rsid w:val="00CA1AB9"/>
    <w:rsid w:val="00CA2648"/>
    <w:rsid w:val="00CA282A"/>
    <w:rsid w:val="00CA3233"/>
    <w:rsid w:val="00CA369B"/>
    <w:rsid w:val="00CA3759"/>
    <w:rsid w:val="00CA3D5D"/>
    <w:rsid w:val="00CA3E24"/>
    <w:rsid w:val="00CA3ED5"/>
    <w:rsid w:val="00CA4955"/>
    <w:rsid w:val="00CA5550"/>
    <w:rsid w:val="00CA59E2"/>
    <w:rsid w:val="00CA5A1C"/>
    <w:rsid w:val="00CA6012"/>
    <w:rsid w:val="00CA6961"/>
    <w:rsid w:val="00CA7192"/>
    <w:rsid w:val="00CA73B9"/>
    <w:rsid w:val="00CA7536"/>
    <w:rsid w:val="00CA7998"/>
    <w:rsid w:val="00CB06DF"/>
    <w:rsid w:val="00CB0A2F"/>
    <w:rsid w:val="00CB12A2"/>
    <w:rsid w:val="00CB17C6"/>
    <w:rsid w:val="00CB1C42"/>
    <w:rsid w:val="00CB21EA"/>
    <w:rsid w:val="00CB2979"/>
    <w:rsid w:val="00CB2C89"/>
    <w:rsid w:val="00CB2D08"/>
    <w:rsid w:val="00CB32B0"/>
    <w:rsid w:val="00CB337C"/>
    <w:rsid w:val="00CB3551"/>
    <w:rsid w:val="00CB4265"/>
    <w:rsid w:val="00CB58D8"/>
    <w:rsid w:val="00CB709D"/>
    <w:rsid w:val="00CB7AC8"/>
    <w:rsid w:val="00CB7AE9"/>
    <w:rsid w:val="00CC0B40"/>
    <w:rsid w:val="00CC1340"/>
    <w:rsid w:val="00CC165C"/>
    <w:rsid w:val="00CC23FF"/>
    <w:rsid w:val="00CC2801"/>
    <w:rsid w:val="00CC2F97"/>
    <w:rsid w:val="00CC32F2"/>
    <w:rsid w:val="00CC3EB1"/>
    <w:rsid w:val="00CC451C"/>
    <w:rsid w:val="00CC4595"/>
    <w:rsid w:val="00CC488F"/>
    <w:rsid w:val="00CC4BB6"/>
    <w:rsid w:val="00CC4F18"/>
    <w:rsid w:val="00CC5483"/>
    <w:rsid w:val="00CC54D9"/>
    <w:rsid w:val="00CC7044"/>
    <w:rsid w:val="00CC7218"/>
    <w:rsid w:val="00CC7A35"/>
    <w:rsid w:val="00CC7E67"/>
    <w:rsid w:val="00CD001D"/>
    <w:rsid w:val="00CD01E8"/>
    <w:rsid w:val="00CD0701"/>
    <w:rsid w:val="00CD0982"/>
    <w:rsid w:val="00CD0A72"/>
    <w:rsid w:val="00CD14B1"/>
    <w:rsid w:val="00CD17D3"/>
    <w:rsid w:val="00CD1CD7"/>
    <w:rsid w:val="00CD1DAE"/>
    <w:rsid w:val="00CD1EBE"/>
    <w:rsid w:val="00CD20CB"/>
    <w:rsid w:val="00CD2959"/>
    <w:rsid w:val="00CD2975"/>
    <w:rsid w:val="00CD2E1A"/>
    <w:rsid w:val="00CD3643"/>
    <w:rsid w:val="00CD3762"/>
    <w:rsid w:val="00CD389F"/>
    <w:rsid w:val="00CD3CE6"/>
    <w:rsid w:val="00CD4811"/>
    <w:rsid w:val="00CD4B3C"/>
    <w:rsid w:val="00CD4D73"/>
    <w:rsid w:val="00CD5180"/>
    <w:rsid w:val="00CD57C1"/>
    <w:rsid w:val="00CD5A3B"/>
    <w:rsid w:val="00CD6049"/>
    <w:rsid w:val="00CD6227"/>
    <w:rsid w:val="00CD6512"/>
    <w:rsid w:val="00CD69E3"/>
    <w:rsid w:val="00CD7717"/>
    <w:rsid w:val="00CD7BEB"/>
    <w:rsid w:val="00CD7DBA"/>
    <w:rsid w:val="00CE0960"/>
    <w:rsid w:val="00CE0CF7"/>
    <w:rsid w:val="00CE1030"/>
    <w:rsid w:val="00CE12B8"/>
    <w:rsid w:val="00CE16D6"/>
    <w:rsid w:val="00CE16E6"/>
    <w:rsid w:val="00CE1968"/>
    <w:rsid w:val="00CE1D79"/>
    <w:rsid w:val="00CE24C8"/>
    <w:rsid w:val="00CE29E3"/>
    <w:rsid w:val="00CE2C5A"/>
    <w:rsid w:val="00CE2CF2"/>
    <w:rsid w:val="00CE2DE0"/>
    <w:rsid w:val="00CE3156"/>
    <w:rsid w:val="00CE4C72"/>
    <w:rsid w:val="00CE5026"/>
    <w:rsid w:val="00CE575F"/>
    <w:rsid w:val="00CE6C56"/>
    <w:rsid w:val="00CE6DF0"/>
    <w:rsid w:val="00CE6EAF"/>
    <w:rsid w:val="00CE77DA"/>
    <w:rsid w:val="00CF01B2"/>
    <w:rsid w:val="00CF0291"/>
    <w:rsid w:val="00CF03B7"/>
    <w:rsid w:val="00CF03C7"/>
    <w:rsid w:val="00CF0911"/>
    <w:rsid w:val="00CF092A"/>
    <w:rsid w:val="00CF0D45"/>
    <w:rsid w:val="00CF1080"/>
    <w:rsid w:val="00CF1111"/>
    <w:rsid w:val="00CF1380"/>
    <w:rsid w:val="00CF16B7"/>
    <w:rsid w:val="00CF18D3"/>
    <w:rsid w:val="00CF2638"/>
    <w:rsid w:val="00CF2E50"/>
    <w:rsid w:val="00CF3402"/>
    <w:rsid w:val="00CF3D52"/>
    <w:rsid w:val="00CF46A6"/>
    <w:rsid w:val="00CF46B0"/>
    <w:rsid w:val="00CF47ED"/>
    <w:rsid w:val="00CF4976"/>
    <w:rsid w:val="00CF4E5C"/>
    <w:rsid w:val="00CF50F3"/>
    <w:rsid w:val="00CF624A"/>
    <w:rsid w:val="00CF65CE"/>
    <w:rsid w:val="00CF6AF2"/>
    <w:rsid w:val="00CF6CBD"/>
    <w:rsid w:val="00CF7118"/>
    <w:rsid w:val="00CF7411"/>
    <w:rsid w:val="00CF7FD5"/>
    <w:rsid w:val="00D00C24"/>
    <w:rsid w:val="00D00FB8"/>
    <w:rsid w:val="00D01057"/>
    <w:rsid w:val="00D01294"/>
    <w:rsid w:val="00D01338"/>
    <w:rsid w:val="00D016A3"/>
    <w:rsid w:val="00D01FDF"/>
    <w:rsid w:val="00D023F9"/>
    <w:rsid w:val="00D02409"/>
    <w:rsid w:val="00D02C22"/>
    <w:rsid w:val="00D03085"/>
    <w:rsid w:val="00D03287"/>
    <w:rsid w:val="00D03CDE"/>
    <w:rsid w:val="00D03EB7"/>
    <w:rsid w:val="00D04571"/>
    <w:rsid w:val="00D04648"/>
    <w:rsid w:val="00D046B2"/>
    <w:rsid w:val="00D04D78"/>
    <w:rsid w:val="00D04EAA"/>
    <w:rsid w:val="00D05346"/>
    <w:rsid w:val="00D0546A"/>
    <w:rsid w:val="00D0549F"/>
    <w:rsid w:val="00D06105"/>
    <w:rsid w:val="00D06201"/>
    <w:rsid w:val="00D063CF"/>
    <w:rsid w:val="00D06594"/>
    <w:rsid w:val="00D067C0"/>
    <w:rsid w:val="00D06B48"/>
    <w:rsid w:val="00D06BA4"/>
    <w:rsid w:val="00D07495"/>
    <w:rsid w:val="00D07AAC"/>
    <w:rsid w:val="00D1104B"/>
    <w:rsid w:val="00D12013"/>
    <w:rsid w:val="00D12260"/>
    <w:rsid w:val="00D13192"/>
    <w:rsid w:val="00D132A0"/>
    <w:rsid w:val="00D1390C"/>
    <w:rsid w:val="00D14645"/>
    <w:rsid w:val="00D14B7C"/>
    <w:rsid w:val="00D14BC5"/>
    <w:rsid w:val="00D14C32"/>
    <w:rsid w:val="00D15533"/>
    <w:rsid w:val="00D15758"/>
    <w:rsid w:val="00D15C8E"/>
    <w:rsid w:val="00D16702"/>
    <w:rsid w:val="00D16710"/>
    <w:rsid w:val="00D16E5F"/>
    <w:rsid w:val="00D17433"/>
    <w:rsid w:val="00D1747F"/>
    <w:rsid w:val="00D17851"/>
    <w:rsid w:val="00D17D13"/>
    <w:rsid w:val="00D17D8E"/>
    <w:rsid w:val="00D17F50"/>
    <w:rsid w:val="00D2012B"/>
    <w:rsid w:val="00D208BC"/>
    <w:rsid w:val="00D20B2C"/>
    <w:rsid w:val="00D21136"/>
    <w:rsid w:val="00D213E2"/>
    <w:rsid w:val="00D213E4"/>
    <w:rsid w:val="00D21820"/>
    <w:rsid w:val="00D21CB2"/>
    <w:rsid w:val="00D2239C"/>
    <w:rsid w:val="00D224E7"/>
    <w:rsid w:val="00D22505"/>
    <w:rsid w:val="00D22AD8"/>
    <w:rsid w:val="00D22B3D"/>
    <w:rsid w:val="00D22EE8"/>
    <w:rsid w:val="00D2325F"/>
    <w:rsid w:val="00D2345E"/>
    <w:rsid w:val="00D2375E"/>
    <w:rsid w:val="00D244CB"/>
    <w:rsid w:val="00D24726"/>
    <w:rsid w:val="00D2473A"/>
    <w:rsid w:val="00D24B9A"/>
    <w:rsid w:val="00D24DE0"/>
    <w:rsid w:val="00D257E5"/>
    <w:rsid w:val="00D25F94"/>
    <w:rsid w:val="00D26542"/>
    <w:rsid w:val="00D26729"/>
    <w:rsid w:val="00D26BDA"/>
    <w:rsid w:val="00D26C35"/>
    <w:rsid w:val="00D2752D"/>
    <w:rsid w:val="00D27985"/>
    <w:rsid w:val="00D27D24"/>
    <w:rsid w:val="00D27E02"/>
    <w:rsid w:val="00D27F98"/>
    <w:rsid w:val="00D31C46"/>
    <w:rsid w:val="00D31F35"/>
    <w:rsid w:val="00D325D7"/>
    <w:rsid w:val="00D3275C"/>
    <w:rsid w:val="00D3295B"/>
    <w:rsid w:val="00D32AE9"/>
    <w:rsid w:val="00D32D57"/>
    <w:rsid w:val="00D336B9"/>
    <w:rsid w:val="00D336CF"/>
    <w:rsid w:val="00D33A59"/>
    <w:rsid w:val="00D3436A"/>
    <w:rsid w:val="00D34D92"/>
    <w:rsid w:val="00D34E10"/>
    <w:rsid w:val="00D35197"/>
    <w:rsid w:val="00D3547B"/>
    <w:rsid w:val="00D3552B"/>
    <w:rsid w:val="00D3576A"/>
    <w:rsid w:val="00D357C0"/>
    <w:rsid w:val="00D35B28"/>
    <w:rsid w:val="00D35B6D"/>
    <w:rsid w:val="00D35EF4"/>
    <w:rsid w:val="00D36009"/>
    <w:rsid w:val="00D36E2F"/>
    <w:rsid w:val="00D36E33"/>
    <w:rsid w:val="00D37437"/>
    <w:rsid w:val="00D3755E"/>
    <w:rsid w:val="00D37729"/>
    <w:rsid w:val="00D37D0B"/>
    <w:rsid w:val="00D37E3F"/>
    <w:rsid w:val="00D402BF"/>
    <w:rsid w:val="00D403D5"/>
    <w:rsid w:val="00D405C8"/>
    <w:rsid w:val="00D40690"/>
    <w:rsid w:val="00D41407"/>
    <w:rsid w:val="00D419F2"/>
    <w:rsid w:val="00D42379"/>
    <w:rsid w:val="00D4270D"/>
    <w:rsid w:val="00D42A18"/>
    <w:rsid w:val="00D43160"/>
    <w:rsid w:val="00D434B8"/>
    <w:rsid w:val="00D43792"/>
    <w:rsid w:val="00D44057"/>
    <w:rsid w:val="00D441C9"/>
    <w:rsid w:val="00D4482B"/>
    <w:rsid w:val="00D45D25"/>
    <w:rsid w:val="00D45DC1"/>
    <w:rsid w:val="00D46193"/>
    <w:rsid w:val="00D475C9"/>
    <w:rsid w:val="00D4769B"/>
    <w:rsid w:val="00D47FF5"/>
    <w:rsid w:val="00D50DEA"/>
    <w:rsid w:val="00D5164F"/>
    <w:rsid w:val="00D51A67"/>
    <w:rsid w:val="00D51BE9"/>
    <w:rsid w:val="00D51E45"/>
    <w:rsid w:val="00D5265E"/>
    <w:rsid w:val="00D52F88"/>
    <w:rsid w:val="00D53967"/>
    <w:rsid w:val="00D540A7"/>
    <w:rsid w:val="00D551A0"/>
    <w:rsid w:val="00D55C4F"/>
    <w:rsid w:val="00D5624B"/>
    <w:rsid w:val="00D57A61"/>
    <w:rsid w:val="00D60B28"/>
    <w:rsid w:val="00D6119F"/>
    <w:rsid w:val="00D615E2"/>
    <w:rsid w:val="00D625A4"/>
    <w:rsid w:val="00D62898"/>
    <w:rsid w:val="00D629B0"/>
    <w:rsid w:val="00D62DC7"/>
    <w:rsid w:val="00D62FCD"/>
    <w:rsid w:val="00D6482D"/>
    <w:rsid w:val="00D650F4"/>
    <w:rsid w:val="00D65C48"/>
    <w:rsid w:val="00D66032"/>
    <w:rsid w:val="00D66F8A"/>
    <w:rsid w:val="00D66F92"/>
    <w:rsid w:val="00D673EF"/>
    <w:rsid w:val="00D67513"/>
    <w:rsid w:val="00D67C1C"/>
    <w:rsid w:val="00D67C59"/>
    <w:rsid w:val="00D67DC6"/>
    <w:rsid w:val="00D67EEC"/>
    <w:rsid w:val="00D67EF7"/>
    <w:rsid w:val="00D70413"/>
    <w:rsid w:val="00D706A3"/>
    <w:rsid w:val="00D70CC0"/>
    <w:rsid w:val="00D70D82"/>
    <w:rsid w:val="00D71009"/>
    <w:rsid w:val="00D7138F"/>
    <w:rsid w:val="00D71EFE"/>
    <w:rsid w:val="00D72CF0"/>
    <w:rsid w:val="00D732E6"/>
    <w:rsid w:val="00D748C2"/>
    <w:rsid w:val="00D74A41"/>
    <w:rsid w:val="00D75268"/>
    <w:rsid w:val="00D7530D"/>
    <w:rsid w:val="00D754A3"/>
    <w:rsid w:val="00D75537"/>
    <w:rsid w:val="00D7597D"/>
    <w:rsid w:val="00D75995"/>
    <w:rsid w:val="00D761D8"/>
    <w:rsid w:val="00D763C1"/>
    <w:rsid w:val="00D76993"/>
    <w:rsid w:val="00D76C4C"/>
    <w:rsid w:val="00D76C50"/>
    <w:rsid w:val="00D76C69"/>
    <w:rsid w:val="00D777D9"/>
    <w:rsid w:val="00D77A53"/>
    <w:rsid w:val="00D77FBC"/>
    <w:rsid w:val="00D80C6A"/>
    <w:rsid w:val="00D81003"/>
    <w:rsid w:val="00D81004"/>
    <w:rsid w:val="00D818D7"/>
    <w:rsid w:val="00D8198F"/>
    <w:rsid w:val="00D81E33"/>
    <w:rsid w:val="00D82706"/>
    <w:rsid w:val="00D82881"/>
    <w:rsid w:val="00D83624"/>
    <w:rsid w:val="00D8380E"/>
    <w:rsid w:val="00D84BB8"/>
    <w:rsid w:val="00D8531C"/>
    <w:rsid w:val="00D8595E"/>
    <w:rsid w:val="00D86082"/>
    <w:rsid w:val="00D866B9"/>
    <w:rsid w:val="00D86E07"/>
    <w:rsid w:val="00D86EB2"/>
    <w:rsid w:val="00D86FA0"/>
    <w:rsid w:val="00D87076"/>
    <w:rsid w:val="00D8767B"/>
    <w:rsid w:val="00D87B6B"/>
    <w:rsid w:val="00D90A96"/>
    <w:rsid w:val="00D910E6"/>
    <w:rsid w:val="00D914C5"/>
    <w:rsid w:val="00D915DB"/>
    <w:rsid w:val="00D9168B"/>
    <w:rsid w:val="00D91AE9"/>
    <w:rsid w:val="00D91CAA"/>
    <w:rsid w:val="00D92D28"/>
    <w:rsid w:val="00D93324"/>
    <w:rsid w:val="00D93875"/>
    <w:rsid w:val="00D9391A"/>
    <w:rsid w:val="00D94A7A"/>
    <w:rsid w:val="00D94BF5"/>
    <w:rsid w:val="00D95072"/>
    <w:rsid w:val="00D95153"/>
    <w:rsid w:val="00D9522E"/>
    <w:rsid w:val="00D95263"/>
    <w:rsid w:val="00D955F2"/>
    <w:rsid w:val="00D95D76"/>
    <w:rsid w:val="00D9601E"/>
    <w:rsid w:val="00D960B5"/>
    <w:rsid w:val="00D96E4C"/>
    <w:rsid w:val="00D9706D"/>
    <w:rsid w:val="00D97233"/>
    <w:rsid w:val="00D9733E"/>
    <w:rsid w:val="00D9739B"/>
    <w:rsid w:val="00D975F1"/>
    <w:rsid w:val="00D97FAF"/>
    <w:rsid w:val="00DA1034"/>
    <w:rsid w:val="00DA1080"/>
    <w:rsid w:val="00DA16C0"/>
    <w:rsid w:val="00DA1774"/>
    <w:rsid w:val="00DA1C2B"/>
    <w:rsid w:val="00DA1C2E"/>
    <w:rsid w:val="00DA1DA8"/>
    <w:rsid w:val="00DA1E75"/>
    <w:rsid w:val="00DA1FC9"/>
    <w:rsid w:val="00DA357A"/>
    <w:rsid w:val="00DA3947"/>
    <w:rsid w:val="00DA3E54"/>
    <w:rsid w:val="00DA4E5D"/>
    <w:rsid w:val="00DA5657"/>
    <w:rsid w:val="00DA5D36"/>
    <w:rsid w:val="00DA60B5"/>
    <w:rsid w:val="00DA627C"/>
    <w:rsid w:val="00DA6D67"/>
    <w:rsid w:val="00DA7297"/>
    <w:rsid w:val="00DA7599"/>
    <w:rsid w:val="00DA75AC"/>
    <w:rsid w:val="00DA7C15"/>
    <w:rsid w:val="00DB079E"/>
    <w:rsid w:val="00DB0CF3"/>
    <w:rsid w:val="00DB0DCD"/>
    <w:rsid w:val="00DB1C85"/>
    <w:rsid w:val="00DB20F8"/>
    <w:rsid w:val="00DB249A"/>
    <w:rsid w:val="00DB2517"/>
    <w:rsid w:val="00DB2699"/>
    <w:rsid w:val="00DB26CF"/>
    <w:rsid w:val="00DB3915"/>
    <w:rsid w:val="00DB3AF6"/>
    <w:rsid w:val="00DB3E09"/>
    <w:rsid w:val="00DB3EB8"/>
    <w:rsid w:val="00DB3F8F"/>
    <w:rsid w:val="00DB4256"/>
    <w:rsid w:val="00DB5145"/>
    <w:rsid w:val="00DB5B0C"/>
    <w:rsid w:val="00DB5BB2"/>
    <w:rsid w:val="00DB5BF1"/>
    <w:rsid w:val="00DB5EB3"/>
    <w:rsid w:val="00DB726C"/>
    <w:rsid w:val="00DB74C9"/>
    <w:rsid w:val="00DC02FE"/>
    <w:rsid w:val="00DC03DD"/>
    <w:rsid w:val="00DC0D22"/>
    <w:rsid w:val="00DC1089"/>
    <w:rsid w:val="00DC204A"/>
    <w:rsid w:val="00DC27C0"/>
    <w:rsid w:val="00DC29DC"/>
    <w:rsid w:val="00DC2CC1"/>
    <w:rsid w:val="00DC38A5"/>
    <w:rsid w:val="00DC3F58"/>
    <w:rsid w:val="00DC4059"/>
    <w:rsid w:val="00DC43B4"/>
    <w:rsid w:val="00DC53FB"/>
    <w:rsid w:val="00DC591A"/>
    <w:rsid w:val="00DC59A2"/>
    <w:rsid w:val="00DC5DAF"/>
    <w:rsid w:val="00DC6789"/>
    <w:rsid w:val="00DC6B61"/>
    <w:rsid w:val="00DC6C00"/>
    <w:rsid w:val="00DC6C32"/>
    <w:rsid w:val="00DC74CB"/>
    <w:rsid w:val="00DC75B6"/>
    <w:rsid w:val="00DC7621"/>
    <w:rsid w:val="00DC7C37"/>
    <w:rsid w:val="00DC7D97"/>
    <w:rsid w:val="00DC7E37"/>
    <w:rsid w:val="00DC7ED7"/>
    <w:rsid w:val="00DD19CC"/>
    <w:rsid w:val="00DD1E78"/>
    <w:rsid w:val="00DD24E5"/>
    <w:rsid w:val="00DD2E53"/>
    <w:rsid w:val="00DD30C5"/>
    <w:rsid w:val="00DD30EE"/>
    <w:rsid w:val="00DD326C"/>
    <w:rsid w:val="00DD3714"/>
    <w:rsid w:val="00DD37EA"/>
    <w:rsid w:val="00DD3858"/>
    <w:rsid w:val="00DD3C82"/>
    <w:rsid w:val="00DD3D7E"/>
    <w:rsid w:val="00DD3FEA"/>
    <w:rsid w:val="00DD404F"/>
    <w:rsid w:val="00DD459D"/>
    <w:rsid w:val="00DD46CD"/>
    <w:rsid w:val="00DD49EC"/>
    <w:rsid w:val="00DD529F"/>
    <w:rsid w:val="00DD5484"/>
    <w:rsid w:val="00DD5943"/>
    <w:rsid w:val="00DD62D6"/>
    <w:rsid w:val="00DD66C4"/>
    <w:rsid w:val="00DD6BE9"/>
    <w:rsid w:val="00DD788B"/>
    <w:rsid w:val="00DE0133"/>
    <w:rsid w:val="00DE019F"/>
    <w:rsid w:val="00DE1023"/>
    <w:rsid w:val="00DE237D"/>
    <w:rsid w:val="00DE31EB"/>
    <w:rsid w:val="00DE3B98"/>
    <w:rsid w:val="00DE3E5C"/>
    <w:rsid w:val="00DE3FCD"/>
    <w:rsid w:val="00DE4393"/>
    <w:rsid w:val="00DE4687"/>
    <w:rsid w:val="00DE4CC8"/>
    <w:rsid w:val="00DE53AE"/>
    <w:rsid w:val="00DE572B"/>
    <w:rsid w:val="00DE5B70"/>
    <w:rsid w:val="00DE5D3E"/>
    <w:rsid w:val="00DE65CE"/>
    <w:rsid w:val="00DF0971"/>
    <w:rsid w:val="00DF09ED"/>
    <w:rsid w:val="00DF1F47"/>
    <w:rsid w:val="00DF2355"/>
    <w:rsid w:val="00DF2802"/>
    <w:rsid w:val="00DF2947"/>
    <w:rsid w:val="00DF2D6E"/>
    <w:rsid w:val="00DF2FB6"/>
    <w:rsid w:val="00DF39BF"/>
    <w:rsid w:val="00DF42F1"/>
    <w:rsid w:val="00DF47CD"/>
    <w:rsid w:val="00DF569C"/>
    <w:rsid w:val="00DF5F84"/>
    <w:rsid w:val="00DF5FB9"/>
    <w:rsid w:val="00DF61F0"/>
    <w:rsid w:val="00DF73DB"/>
    <w:rsid w:val="00DF7425"/>
    <w:rsid w:val="00DF7667"/>
    <w:rsid w:val="00DF7767"/>
    <w:rsid w:val="00DF7862"/>
    <w:rsid w:val="00E0018F"/>
    <w:rsid w:val="00E01565"/>
    <w:rsid w:val="00E02511"/>
    <w:rsid w:val="00E02C46"/>
    <w:rsid w:val="00E03642"/>
    <w:rsid w:val="00E042EC"/>
    <w:rsid w:val="00E05753"/>
    <w:rsid w:val="00E058FB"/>
    <w:rsid w:val="00E059FF"/>
    <w:rsid w:val="00E05E12"/>
    <w:rsid w:val="00E061B9"/>
    <w:rsid w:val="00E067EC"/>
    <w:rsid w:val="00E0759D"/>
    <w:rsid w:val="00E077B0"/>
    <w:rsid w:val="00E1010C"/>
    <w:rsid w:val="00E1017A"/>
    <w:rsid w:val="00E10502"/>
    <w:rsid w:val="00E113BB"/>
    <w:rsid w:val="00E11864"/>
    <w:rsid w:val="00E12FA0"/>
    <w:rsid w:val="00E13858"/>
    <w:rsid w:val="00E13CBA"/>
    <w:rsid w:val="00E13FDF"/>
    <w:rsid w:val="00E1407C"/>
    <w:rsid w:val="00E148AE"/>
    <w:rsid w:val="00E14CBA"/>
    <w:rsid w:val="00E14F08"/>
    <w:rsid w:val="00E15298"/>
    <w:rsid w:val="00E15BFB"/>
    <w:rsid w:val="00E15CD2"/>
    <w:rsid w:val="00E15ECB"/>
    <w:rsid w:val="00E163F0"/>
    <w:rsid w:val="00E165FD"/>
    <w:rsid w:val="00E168ED"/>
    <w:rsid w:val="00E16B26"/>
    <w:rsid w:val="00E16BA5"/>
    <w:rsid w:val="00E17781"/>
    <w:rsid w:val="00E1780F"/>
    <w:rsid w:val="00E17F85"/>
    <w:rsid w:val="00E17FC2"/>
    <w:rsid w:val="00E204CA"/>
    <w:rsid w:val="00E20992"/>
    <w:rsid w:val="00E20B15"/>
    <w:rsid w:val="00E21238"/>
    <w:rsid w:val="00E21EC1"/>
    <w:rsid w:val="00E225F0"/>
    <w:rsid w:val="00E228D7"/>
    <w:rsid w:val="00E22B1B"/>
    <w:rsid w:val="00E22DAE"/>
    <w:rsid w:val="00E23C56"/>
    <w:rsid w:val="00E23E98"/>
    <w:rsid w:val="00E24725"/>
    <w:rsid w:val="00E24DEE"/>
    <w:rsid w:val="00E250A6"/>
    <w:rsid w:val="00E25510"/>
    <w:rsid w:val="00E258E0"/>
    <w:rsid w:val="00E25EEA"/>
    <w:rsid w:val="00E25F52"/>
    <w:rsid w:val="00E2621F"/>
    <w:rsid w:val="00E2704F"/>
    <w:rsid w:val="00E27255"/>
    <w:rsid w:val="00E300BA"/>
    <w:rsid w:val="00E3023A"/>
    <w:rsid w:val="00E3055D"/>
    <w:rsid w:val="00E3160D"/>
    <w:rsid w:val="00E31C77"/>
    <w:rsid w:val="00E33E00"/>
    <w:rsid w:val="00E33E02"/>
    <w:rsid w:val="00E340F6"/>
    <w:rsid w:val="00E35768"/>
    <w:rsid w:val="00E35C69"/>
    <w:rsid w:val="00E35CBE"/>
    <w:rsid w:val="00E36B4C"/>
    <w:rsid w:val="00E36FAC"/>
    <w:rsid w:val="00E3737B"/>
    <w:rsid w:val="00E37DE0"/>
    <w:rsid w:val="00E40A6E"/>
    <w:rsid w:val="00E40CED"/>
    <w:rsid w:val="00E40E44"/>
    <w:rsid w:val="00E412A1"/>
    <w:rsid w:val="00E41881"/>
    <w:rsid w:val="00E42691"/>
    <w:rsid w:val="00E4318C"/>
    <w:rsid w:val="00E436CB"/>
    <w:rsid w:val="00E4437F"/>
    <w:rsid w:val="00E44740"/>
    <w:rsid w:val="00E44D9B"/>
    <w:rsid w:val="00E44E26"/>
    <w:rsid w:val="00E452F6"/>
    <w:rsid w:val="00E4595B"/>
    <w:rsid w:val="00E45A29"/>
    <w:rsid w:val="00E45C5D"/>
    <w:rsid w:val="00E45F2C"/>
    <w:rsid w:val="00E46C61"/>
    <w:rsid w:val="00E46CA4"/>
    <w:rsid w:val="00E46DB7"/>
    <w:rsid w:val="00E4705C"/>
    <w:rsid w:val="00E4710E"/>
    <w:rsid w:val="00E47218"/>
    <w:rsid w:val="00E4792A"/>
    <w:rsid w:val="00E50315"/>
    <w:rsid w:val="00E505B5"/>
    <w:rsid w:val="00E50B41"/>
    <w:rsid w:val="00E51116"/>
    <w:rsid w:val="00E511F5"/>
    <w:rsid w:val="00E5217A"/>
    <w:rsid w:val="00E524CD"/>
    <w:rsid w:val="00E52CB1"/>
    <w:rsid w:val="00E541F0"/>
    <w:rsid w:val="00E5482C"/>
    <w:rsid w:val="00E5485F"/>
    <w:rsid w:val="00E54F27"/>
    <w:rsid w:val="00E550A7"/>
    <w:rsid w:val="00E5531A"/>
    <w:rsid w:val="00E55771"/>
    <w:rsid w:val="00E5640B"/>
    <w:rsid w:val="00E56E4A"/>
    <w:rsid w:val="00E56EAB"/>
    <w:rsid w:val="00E57C9B"/>
    <w:rsid w:val="00E57DD1"/>
    <w:rsid w:val="00E6064D"/>
    <w:rsid w:val="00E60B34"/>
    <w:rsid w:val="00E61271"/>
    <w:rsid w:val="00E6228D"/>
    <w:rsid w:val="00E62302"/>
    <w:rsid w:val="00E6264E"/>
    <w:rsid w:val="00E627C5"/>
    <w:rsid w:val="00E62A26"/>
    <w:rsid w:val="00E632CE"/>
    <w:rsid w:val="00E63822"/>
    <w:rsid w:val="00E638B2"/>
    <w:rsid w:val="00E63E9E"/>
    <w:rsid w:val="00E6477D"/>
    <w:rsid w:val="00E648AA"/>
    <w:rsid w:val="00E6491E"/>
    <w:rsid w:val="00E64CD8"/>
    <w:rsid w:val="00E65271"/>
    <w:rsid w:val="00E65387"/>
    <w:rsid w:val="00E6552D"/>
    <w:rsid w:val="00E65850"/>
    <w:rsid w:val="00E65D85"/>
    <w:rsid w:val="00E6685E"/>
    <w:rsid w:val="00E668B4"/>
    <w:rsid w:val="00E66FF3"/>
    <w:rsid w:val="00E670F5"/>
    <w:rsid w:val="00E67387"/>
    <w:rsid w:val="00E678A4"/>
    <w:rsid w:val="00E67F47"/>
    <w:rsid w:val="00E705C7"/>
    <w:rsid w:val="00E70B14"/>
    <w:rsid w:val="00E71161"/>
    <w:rsid w:val="00E71253"/>
    <w:rsid w:val="00E713DA"/>
    <w:rsid w:val="00E71485"/>
    <w:rsid w:val="00E7166C"/>
    <w:rsid w:val="00E726BB"/>
    <w:rsid w:val="00E73532"/>
    <w:rsid w:val="00E73577"/>
    <w:rsid w:val="00E73E74"/>
    <w:rsid w:val="00E74CFB"/>
    <w:rsid w:val="00E75293"/>
    <w:rsid w:val="00E75417"/>
    <w:rsid w:val="00E75921"/>
    <w:rsid w:val="00E75D61"/>
    <w:rsid w:val="00E75DFF"/>
    <w:rsid w:val="00E76457"/>
    <w:rsid w:val="00E7645D"/>
    <w:rsid w:val="00E76AE8"/>
    <w:rsid w:val="00E76DF5"/>
    <w:rsid w:val="00E771C5"/>
    <w:rsid w:val="00E814B2"/>
    <w:rsid w:val="00E818E2"/>
    <w:rsid w:val="00E820E0"/>
    <w:rsid w:val="00E822F3"/>
    <w:rsid w:val="00E82669"/>
    <w:rsid w:val="00E82698"/>
    <w:rsid w:val="00E827C6"/>
    <w:rsid w:val="00E82932"/>
    <w:rsid w:val="00E83CC3"/>
    <w:rsid w:val="00E83E7E"/>
    <w:rsid w:val="00E840B6"/>
    <w:rsid w:val="00E84111"/>
    <w:rsid w:val="00E84621"/>
    <w:rsid w:val="00E847DB"/>
    <w:rsid w:val="00E84BE1"/>
    <w:rsid w:val="00E85352"/>
    <w:rsid w:val="00E8559E"/>
    <w:rsid w:val="00E85856"/>
    <w:rsid w:val="00E8641F"/>
    <w:rsid w:val="00E868E1"/>
    <w:rsid w:val="00E86F79"/>
    <w:rsid w:val="00E8713D"/>
    <w:rsid w:val="00E87249"/>
    <w:rsid w:val="00E9072E"/>
    <w:rsid w:val="00E9150D"/>
    <w:rsid w:val="00E91757"/>
    <w:rsid w:val="00E91B1E"/>
    <w:rsid w:val="00E925CD"/>
    <w:rsid w:val="00E9293C"/>
    <w:rsid w:val="00E92C99"/>
    <w:rsid w:val="00E93DCB"/>
    <w:rsid w:val="00E940E2"/>
    <w:rsid w:val="00E9460B"/>
    <w:rsid w:val="00E94BBE"/>
    <w:rsid w:val="00E95D88"/>
    <w:rsid w:val="00E96788"/>
    <w:rsid w:val="00E96AAE"/>
    <w:rsid w:val="00E97319"/>
    <w:rsid w:val="00E979EA"/>
    <w:rsid w:val="00E97CA0"/>
    <w:rsid w:val="00E97DE1"/>
    <w:rsid w:val="00EA0816"/>
    <w:rsid w:val="00EA0B0E"/>
    <w:rsid w:val="00EA1182"/>
    <w:rsid w:val="00EA1765"/>
    <w:rsid w:val="00EA18B6"/>
    <w:rsid w:val="00EA20A5"/>
    <w:rsid w:val="00EA22F8"/>
    <w:rsid w:val="00EA230F"/>
    <w:rsid w:val="00EA272F"/>
    <w:rsid w:val="00EA2C30"/>
    <w:rsid w:val="00EA3105"/>
    <w:rsid w:val="00EA33C1"/>
    <w:rsid w:val="00EA39E1"/>
    <w:rsid w:val="00EA3A46"/>
    <w:rsid w:val="00EA61C5"/>
    <w:rsid w:val="00EA685C"/>
    <w:rsid w:val="00EA6889"/>
    <w:rsid w:val="00EA69FC"/>
    <w:rsid w:val="00EA6D53"/>
    <w:rsid w:val="00EA6D6D"/>
    <w:rsid w:val="00EA6E89"/>
    <w:rsid w:val="00EA7499"/>
    <w:rsid w:val="00EA74DC"/>
    <w:rsid w:val="00EB0621"/>
    <w:rsid w:val="00EB06BF"/>
    <w:rsid w:val="00EB0C78"/>
    <w:rsid w:val="00EB223C"/>
    <w:rsid w:val="00EB2323"/>
    <w:rsid w:val="00EB2874"/>
    <w:rsid w:val="00EB2EE9"/>
    <w:rsid w:val="00EB3EAF"/>
    <w:rsid w:val="00EB4106"/>
    <w:rsid w:val="00EB4309"/>
    <w:rsid w:val="00EB4821"/>
    <w:rsid w:val="00EB48A3"/>
    <w:rsid w:val="00EB4D42"/>
    <w:rsid w:val="00EB4E1A"/>
    <w:rsid w:val="00EB5226"/>
    <w:rsid w:val="00EB6940"/>
    <w:rsid w:val="00EB6BE6"/>
    <w:rsid w:val="00EB6F99"/>
    <w:rsid w:val="00EB7039"/>
    <w:rsid w:val="00EC01BE"/>
    <w:rsid w:val="00EC0587"/>
    <w:rsid w:val="00EC0798"/>
    <w:rsid w:val="00EC100A"/>
    <w:rsid w:val="00EC1198"/>
    <w:rsid w:val="00EC1318"/>
    <w:rsid w:val="00EC1520"/>
    <w:rsid w:val="00EC1B96"/>
    <w:rsid w:val="00EC1D9E"/>
    <w:rsid w:val="00EC1FB2"/>
    <w:rsid w:val="00EC3758"/>
    <w:rsid w:val="00EC393A"/>
    <w:rsid w:val="00EC39F4"/>
    <w:rsid w:val="00EC3C18"/>
    <w:rsid w:val="00EC555F"/>
    <w:rsid w:val="00EC5B3F"/>
    <w:rsid w:val="00EC5F0B"/>
    <w:rsid w:val="00EC77F8"/>
    <w:rsid w:val="00EC7D89"/>
    <w:rsid w:val="00EC7EEC"/>
    <w:rsid w:val="00EC7EFA"/>
    <w:rsid w:val="00ED0636"/>
    <w:rsid w:val="00ED0CE0"/>
    <w:rsid w:val="00ED145E"/>
    <w:rsid w:val="00ED1587"/>
    <w:rsid w:val="00ED181F"/>
    <w:rsid w:val="00ED1831"/>
    <w:rsid w:val="00ED1D5C"/>
    <w:rsid w:val="00ED23A0"/>
    <w:rsid w:val="00ED2548"/>
    <w:rsid w:val="00ED2D10"/>
    <w:rsid w:val="00ED2F6B"/>
    <w:rsid w:val="00ED37EB"/>
    <w:rsid w:val="00ED3809"/>
    <w:rsid w:val="00ED391D"/>
    <w:rsid w:val="00ED3D47"/>
    <w:rsid w:val="00ED4597"/>
    <w:rsid w:val="00ED50CF"/>
    <w:rsid w:val="00ED51CB"/>
    <w:rsid w:val="00ED5374"/>
    <w:rsid w:val="00ED5994"/>
    <w:rsid w:val="00ED5E8B"/>
    <w:rsid w:val="00ED7179"/>
    <w:rsid w:val="00ED77C2"/>
    <w:rsid w:val="00EE0A9A"/>
    <w:rsid w:val="00EE18B1"/>
    <w:rsid w:val="00EE2D4A"/>
    <w:rsid w:val="00EE365C"/>
    <w:rsid w:val="00EE3761"/>
    <w:rsid w:val="00EE38A8"/>
    <w:rsid w:val="00EE395C"/>
    <w:rsid w:val="00EE3B22"/>
    <w:rsid w:val="00EE412A"/>
    <w:rsid w:val="00EE5D4B"/>
    <w:rsid w:val="00EE6A77"/>
    <w:rsid w:val="00EE6AD6"/>
    <w:rsid w:val="00EE6ED5"/>
    <w:rsid w:val="00EE70BD"/>
    <w:rsid w:val="00EE75FE"/>
    <w:rsid w:val="00EE7E62"/>
    <w:rsid w:val="00EE7F91"/>
    <w:rsid w:val="00EF0E99"/>
    <w:rsid w:val="00EF17DE"/>
    <w:rsid w:val="00EF1F88"/>
    <w:rsid w:val="00EF25C1"/>
    <w:rsid w:val="00EF307D"/>
    <w:rsid w:val="00EF3403"/>
    <w:rsid w:val="00EF4923"/>
    <w:rsid w:val="00EF507E"/>
    <w:rsid w:val="00EF5480"/>
    <w:rsid w:val="00EF54F6"/>
    <w:rsid w:val="00EF55EC"/>
    <w:rsid w:val="00EF5CBC"/>
    <w:rsid w:val="00EF5D19"/>
    <w:rsid w:val="00EF68C5"/>
    <w:rsid w:val="00EF6983"/>
    <w:rsid w:val="00EF6BA4"/>
    <w:rsid w:val="00EF72FA"/>
    <w:rsid w:val="00EF79EA"/>
    <w:rsid w:val="00EF7B1F"/>
    <w:rsid w:val="00EF7D81"/>
    <w:rsid w:val="00F00554"/>
    <w:rsid w:val="00F00B28"/>
    <w:rsid w:val="00F01612"/>
    <w:rsid w:val="00F0179F"/>
    <w:rsid w:val="00F02293"/>
    <w:rsid w:val="00F02748"/>
    <w:rsid w:val="00F032F8"/>
    <w:rsid w:val="00F034C6"/>
    <w:rsid w:val="00F03C22"/>
    <w:rsid w:val="00F03F20"/>
    <w:rsid w:val="00F0450F"/>
    <w:rsid w:val="00F045D9"/>
    <w:rsid w:val="00F04A47"/>
    <w:rsid w:val="00F0536B"/>
    <w:rsid w:val="00F0575B"/>
    <w:rsid w:val="00F061A7"/>
    <w:rsid w:val="00F068D2"/>
    <w:rsid w:val="00F06DE2"/>
    <w:rsid w:val="00F06FFE"/>
    <w:rsid w:val="00F071F8"/>
    <w:rsid w:val="00F07361"/>
    <w:rsid w:val="00F07DC1"/>
    <w:rsid w:val="00F11162"/>
    <w:rsid w:val="00F111A2"/>
    <w:rsid w:val="00F11859"/>
    <w:rsid w:val="00F11BFC"/>
    <w:rsid w:val="00F12099"/>
    <w:rsid w:val="00F125B4"/>
    <w:rsid w:val="00F12615"/>
    <w:rsid w:val="00F12F75"/>
    <w:rsid w:val="00F13966"/>
    <w:rsid w:val="00F139C9"/>
    <w:rsid w:val="00F14041"/>
    <w:rsid w:val="00F14713"/>
    <w:rsid w:val="00F14882"/>
    <w:rsid w:val="00F14EF1"/>
    <w:rsid w:val="00F15420"/>
    <w:rsid w:val="00F1618E"/>
    <w:rsid w:val="00F16AEA"/>
    <w:rsid w:val="00F16BC0"/>
    <w:rsid w:val="00F17784"/>
    <w:rsid w:val="00F17B92"/>
    <w:rsid w:val="00F17F88"/>
    <w:rsid w:val="00F208CB"/>
    <w:rsid w:val="00F20B57"/>
    <w:rsid w:val="00F20E26"/>
    <w:rsid w:val="00F21498"/>
    <w:rsid w:val="00F21AD9"/>
    <w:rsid w:val="00F21E78"/>
    <w:rsid w:val="00F224E8"/>
    <w:rsid w:val="00F22AFA"/>
    <w:rsid w:val="00F2301E"/>
    <w:rsid w:val="00F2380D"/>
    <w:rsid w:val="00F23A6C"/>
    <w:rsid w:val="00F23AAE"/>
    <w:rsid w:val="00F24047"/>
    <w:rsid w:val="00F241CD"/>
    <w:rsid w:val="00F24C42"/>
    <w:rsid w:val="00F26608"/>
    <w:rsid w:val="00F26E67"/>
    <w:rsid w:val="00F27514"/>
    <w:rsid w:val="00F2771A"/>
    <w:rsid w:val="00F279C3"/>
    <w:rsid w:val="00F27AC8"/>
    <w:rsid w:val="00F27B15"/>
    <w:rsid w:val="00F30966"/>
    <w:rsid w:val="00F32198"/>
    <w:rsid w:val="00F32667"/>
    <w:rsid w:val="00F32861"/>
    <w:rsid w:val="00F32AD0"/>
    <w:rsid w:val="00F32AE4"/>
    <w:rsid w:val="00F330AA"/>
    <w:rsid w:val="00F33455"/>
    <w:rsid w:val="00F3346F"/>
    <w:rsid w:val="00F33545"/>
    <w:rsid w:val="00F33BF0"/>
    <w:rsid w:val="00F34256"/>
    <w:rsid w:val="00F34E4E"/>
    <w:rsid w:val="00F35100"/>
    <w:rsid w:val="00F35420"/>
    <w:rsid w:val="00F3553C"/>
    <w:rsid w:val="00F3562C"/>
    <w:rsid w:val="00F35E52"/>
    <w:rsid w:val="00F35F45"/>
    <w:rsid w:val="00F35F4F"/>
    <w:rsid w:val="00F360BC"/>
    <w:rsid w:val="00F36A75"/>
    <w:rsid w:val="00F36BB8"/>
    <w:rsid w:val="00F36C30"/>
    <w:rsid w:val="00F36D20"/>
    <w:rsid w:val="00F3731E"/>
    <w:rsid w:val="00F37E41"/>
    <w:rsid w:val="00F37EC8"/>
    <w:rsid w:val="00F4059F"/>
    <w:rsid w:val="00F40750"/>
    <w:rsid w:val="00F4124D"/>
    <w:rsid w:val="00F42EAC"/>
    <w:rsid w:val="00F42F0F"/>
    <w:rsid w:val="00F434D3"/>
    <w:rsid w:val="00F43581"/>
    <w:rsid w:val="00F439F2"/>
    <w:rsid w:val="00F4505A"/>
    <w:rsid w:val="00F45733"/>
    <w:rsid w:val="00F45E9D"/>
    <w:rsid w:val="00F46708"/>
    <w:rsid w:val="00F46763"/>
    <w:rsid w:val="00F46EFB"/>
    <w:rsid w:val="00F47C8E"/>
    <w:rsid w:val="00F47DD1"/>
    <w:rsid w:val="00F50002"/>
    <w:rsid w:val="00F502C7"/>
    <w:rsid w:val="00F5048A"/>
    <w:rsid w:val="00F5049C"/>
    <w:rsid w:val="00F5087A"/>
    <w:rsid w:val="00F50C45"/>
    <w:rsid w:val="00F5100A"/>
    <w:rsid w:val="00F5102C"/>
    <w:rsid w:val="00F512FA"/>
    <w:rsid w:val="00F5159F"/>
    <w:rsid w:val="00F516A9"/>
    <w:rsid w:val="00F51AE7"/>
    <w:rsid w:val="00F51D38"/>
    <w:rsid w:val="00F52002"/>
    <w:rsid w:val="00F5221C"/>
    <w:rsid w:val="00F522B4"/>
    <w:rsid w:val="00F52836"/>
    <w:rsid w:val="00F52BC4"/>
    <w:rsid w:val="00F52CE3"/>
    <w:rsid w:val="00F5305B"/>
    <w:rsid w:val="00F53182"/>
    <w:rsid w:val="00F53FBA"/>
    <w:rsid w:val="00F54085"/>
    <w:rsid w:val="00F541D4"/>
    <w:rsid w:val="00F54992"/>
    <w:rsid w:val="00F55279"/>
    <w:rsid w:val="00F5549C"/>
    <w:rsid w:val="00F55A4A"/>
    <w:rsid w:val="00F573A0"/>
    <w:rsid w:val="00F57540"/>
    <w:rsid w:val="00F579CF"/>
    <w:rsid w:val="00F57B98"/>
    <w:rsid w:val="00F57DAD"/>
    <w:rsid w:val="00F57EC6"/>
    <w:rsid w:val="00F61A15"/>
    <w:rsid w:val="00F61CA5"/>
    <w:rsid w:val="00F62106"/>
    <w:rsid w:val="00F62153"/>
    <w:rsid w:val="00F625C0"/>
    <w:rsid w:val="00F6355B"/>
    <w:rsid w:val="00F63D73"/>
    <w:rsid w:val="00F641DB"/>
    <w:rsid w:val="00F64522"/>
    <w:rsid w:val="00F64AB8"/>
    <w:rsid w:val="00F64C56"/>
    <w:rsid w:val="00F64E34"/>
    <w:rsid w:val="00F6527F"/>
    <w:rsid w:val="00F65430"/>
    <w:rsid w:val="00F65477"/>
    <w:rsid w:val="00F6569E"/>
    <w:rsid w:val="00F65735"/>
    <w:rsid w:val="00F658B3"/>
    <w:rsid w:val="00F66720"/>
    <w:rsid w:val="00F667A5"/>
    <w:rsid w:val="00F667B0"/>
    <w:rsid w:val="00F669E3"/>
    <w:rsid w:val="00F66DA0"/>
    <w:rsid w:val="00F6746D"/>
    <w:rsid w:val="00F67699"/>
    <w:rsid w:val="00F67CD2"/>
    <w:rsid w:val="00F67F3D"/>
    <w:rsid w:val="00F70704"/>
    <w:rsid w:val="00F70D10"/>
    <w:rsid w:val="00F71803"/>
    <w:rsid w:val="00F71B09"/>
    <w:rsid w:val="00F71FF7"/>
    <w:rsid w:val="00F729EA"/>
    <w:rsid w:val="00F72A70"/>
    <w:rsid w:val="00F72FC2"/>
    <w:rsid w:val="00F73300"/>
    <w:rsid w:val="00F73BBC"/>
    <w:rsid w:val="00F748C7"/>
    <w:rsid w:val="00F74A39"/>
    <w:rsid w:val="00F74FCB"/>
    <w:rsid w:val="00F751F3"/>
    <w:rsid w:val="00F75296"/>
    <w:rsid w:val="00F761A9"/>
    <w:rsid w:val="00F76C95"/>
    <w:rsid w:val="00F77170"/>
    <w:rsid w:val="00F77959"/>
    <w:rsid w:val="00F77BCB"/>
    <w:rsid w:val="00F804AD"/>
    <w:rsid w:val="00F805EE"/>
    <w:rsid w:val="00F8086F"/>
    <w:rsid w:val="00F81596"/>
    <w:rsid w:val="00F819EA"/>
    <w:rsid w:val="00F81C45"/>
    <w:rsid w:val="00F82273"/>
    <w:rsid w:val="00F826B1"/>
    <w:rsid w:val="00F8319F"/>
    <w:rsid w:val="00F84274"/>
    <w:rsid w:val="00F84738"/>
    <w:rsid w:val="00F847EB"/>
    <w:rsid w:val="00F84977"/>
    <w:rsid w:val="00F8549E"/>
    <w:rsid w:val="00F855A9"/>
    <w:rsid w:val="00F8589A"/>
    <w:rsid w:val="00F85FF7"/>
    <w:rsid w:val="00F862CF"/>
    <w:rsid w:val="00F86793"/>
    <w:rsid w:val="00F86A94"/>
    <w:rsid w:val="00F87643"/>
    <w:rsid w:val="00F8771F"/>
    <w:rsid w:val="00F87872"/>
    <w:rsid w:val="00F901F7"/>
    <w:rsid w:val="00F9024B"/>
    <w:rsid w:val="00F90906"/>
    <w:rsid w:val="00F91318"/>
    <w:rsid w:val="00F91ADA"/>
    <w:rsid w:val="00F91B7F"/>
    <w:rsid w:val="00F91D22"/>
    <w:rsid w:val="00F92EEA"/>
    <w:rsid w:val="00F939CA"/>
    <w:rsid w:val="00F94046"/>
    <w:rsid w:val="00F94EED"/>
    <w:rsid w:val="00F95A5B"/>
    <w:rsid w:val="00F95EE8"/>
    <w:rsid w:val="00F96375"/>
    <w:rsid w:val="00F96D48"/>
    <w:rsid w:val="00F975BA"/>
    <w:rsid w:val="00F975D5"/>
    <w:rsid w:val="00F977BF"/>
    <w:rsid w:val="00F97C95"/>
    <w:rsid w:val="00FA0104"/>
    <w:rsid w:val="00FA0B56"/>
    <w:rsid w:val="00FA1171"/>
    <w:rsid w:val="00FA125B"/>
    <w:rsid w:val="00FA1583"/>
    <w:rsid w:val="00FA2A3A"/>
    <w:rsid w:val="00FA3D02"/>
    <w:rsid w:val="00FA4782"/>
    <w:rsid w:val="00FA4DEC"/>
    <w:rsid w:val="00FA5D2A"/>
    <w:rsid w:val="00FA603C"/>
    <w:rsid w:val="00FA61B0"/>
    <w:rsid w:val="00FA64C8"/>
    <w:rsid w:val="00FA6D88"/>
    <w:rsid w:val="00FA7345"/>
    <w:rsid w:val="00FA7639"/>
    <w:rsid w:val="00FB03D3"/>
    <w:rsid w:val="00FB04CA"/>
    <w:rsid w:val="00FB09B8"/>
    <w:rsid w:val="00FB0B20"/>
    <w:rsid w:val="00FB11D3"/>
    <w:rsid w:val="00FB2023"/>
    <w:rsid w:val="00FB2759"/>
    <w:rsid w:val="00FB2915"/>
    <w:rsid w:val="00FB2999"/>
    <w:rsid w:val="00FB311C"/>
    <w:rsid w:val="00FB319D"/>
    <w:rsid w:val="00FB3DA2"/>
    <w:rsid w:val="00FB4031"/>
    <w:rsid w:val="00FB45A4"/>
    <w:rsid w:val="00FB478D"/>
    <w:rsid w:val="00FB49D7"/>
    <w:rsid w:val="00FB4B93"/>
    <w:rsid w:val="00FB4EF5"/>
    <w:rsid w:val="00FB4F52"/>
    <w:rsid w:val="00FB5169"/>
    <w:rsid w:val="00FB5B11"/>
    <w:rsid w:val="00FB6EBA"/>
    <w:rsid w:val="00FB7004"/>
    <w:rsid w:val="00FB7C50"/>
    <w:rsid w:val="00FB7E88"/>
    <w:rsid w:val="00FC0825"/>
    <w:rsid w:val="00FC0C50"/>
    <w:rsid w:val="00FC0F79"/>
    <w:rsid w:val="00FC10C5"/>
    <w:rsid w:val="00FC159E"/>
    <w:rsid w:val="00FC24AD"/>
    <w:rsid w:val="00FC29E1"/>
    <w:rsid w:val="00FC2AA9"/>
    <w:rsid w:val="00FC2E7B"/>
    <w:rsid w:val="00FC35B1"/>
    <w:rsid w:val="00FC368E"/>
    <w:rsid w:val="00FC3CD5"/>
    <w:rsid w:val="00FC3F44"/>
    <w:rsid w:val="00FC42BF"/>
    <w:rsid w:val="00FC4722"/>
    <w:rsid w:val="00FC4846"/>
    <w:rsid w:val="00FC48D2"/>
    <w:rsid w:val="00FC4BD6"/>
    <w:rsid w:val="00FC55A3"/>
    <w:rsid w:val="00FC5923"/>
    <w:rsid w:val="00FC624B"/>
    <w:rsid w:val="00FC63E9"/>
    <w:rsid w:val="00FC6696"/>
    <w:rsid w:val="00FC7005"/>
    <w:rsid w:val="00FC70CC"/>
    <w:rsid w:val="00FC743D"/>
    <w:rsid w:val="00FC7991"/>
    <w:rsid w:val="00FC7A98"/>
    <w:rsid w:val="00FC7D20"/>
    <w:rsid w:val="00FD08C6"/>
    <w:rsid w:val="00FD08E9"/>
    <w:rsid w:val="00FD0ADA"/>
    <w:rsid w:val="00FD131E"/>
    <w:rsid w:val="00FD1BFA"/>
    <w:rsid w:val="00FD2A15"/>
    <w:rsid w:val="00FD2CFD"/>
    <w:rsid w:val="00FD3613"/>
    <w:rsid w:val="00FD4016"/>
    <w:rsid w:val="00FD4096"/>
    <w:rsid w:val="00FD45EE"/>
    <w:rsid w:val="00FD4CED"/>
    <w:rsid w:val="00FD5651"/>
    <w:rsid w:val="00FD5744"/>
    <w:rsid w:val="00FD5AA3"/>
    <w:rsid w:val="00FD5AA8"/>
    <w:rsid w:val="00FD5D67"/>
    <w:rsid w:val="00FD6530"/>
    <w:rsid w:val="00FD6736"/>
    <w:rsid w:val="00FD67B7"/>
    <w:rsid w:val="00FD68C3"/>
    <w:rsid w:val="00FD72A4"/>
    <w:rsid w:val="00FD766C"/>
    <w:rsid w:val="00FD78DE"/>
    <w:rsid w:val="00FD7A80"/>
    <w:rsid w:val="00FD7B8E"/>
    <w:rsid w:val="00FD7D8C"/>
    <w:rsid w:val="00FD7EB4"/>
    <w:rsid w:val="00FE00BA"/>
    <w:rsid w:val="00FE0187"/>
    <w:rsid w:val="00FE01A1"/>
    <w:rsid w:val="00FE033D"/>
    <w:rsid w:val="00FE0A25"/>
    <w:rsid w:val="00FE120D"/>
    <w:rsid w:val="00FE1CE1"/>
    <w:rsid w:val="00FE28CC"/>
    <w:rsid w:val="00FE28D0"/>
    <w:rsid w:val="00FE3637"/>
    <w:rsid w:val="00FE379A"/>
    <w:rsid w:val="00FE39C5"/>
    <w:rsid w:val="00FE3AE1"/>
    <w:rsid w:val="00FE4264"/>
    <w:rsid w:val="00FE4365"/>
    <w:rsid w:val="00FE4D93"/>
    <w:rsid w:val="00FE56B4"/>
    <w:rsid w:val="00FE5894"/>
    <w:rsid w:val="00FE59CD"/>
    <w:rsid w:val="00FE601F"/>
    <w:rsid w:val="00FE606D"/>
    <w:rsid w:val="00FE6406"/>
    <w:rsid w:val="00FF07B6"/>
    <w:rsid w:val="00FF10EB"/>
    <w:rsid w:val="00FF19CC"/>
    <w:rsid w:val="00FF1F46"/>
    <w:rsid w:val="00FF2353"/>
    <w:rsid w:val="00FF25BC"/>
    <w:rsid w:val="00FF2978"/>
    <w:rsid w:val="00FF32D9"/>
    <w:rsid w:val="00FF36BC"/>
    <w:rsid w:val="00FF384E"/>
    <w:rsid w:val="00FF384F"/>
    <w:rsid w:val="00FF3D57"/>
    <w:rsid w:val="00FF4506"/>
    <w:rsid w:val="00FF517C"/>
    <w:rsid w:val="00FF52B7"/>
    <w:rsid w:val="00FF5797"/>
    <w:rsid w:val="00FF5B4B"/>
    <w:rsid w:val="00FF5D7F"/>
    <w:rsid w:val="00FF6527"/>
    <w:rsid w:val="00FF6767"/>
    <w:rsid w:val="00FF6E0F"/>
    <w:rsid w:val="00FF6E57"/>
    <w:rsid w:val="00FF7AF2"/>
    <w:rsid w:val="00FF7BC0"/>
    <w:rsid w:val="00FF7CA1"/>
    <w:rsid w:val="00FF7F1A"/>
    <w:rsid w:val="011E38CD"/>
    <w:rsid w:val="0226604B"/>
    <w:rsid w:val="02613141"/>
    <w:rsid w:val="02968DDB"/>
    <w:rsid w:val="03082226"/>
    <w:rsid w:val="032563D5"/>
    <w:rsid w:val="03D4B740"/>
    <w:rsid w:val="04D197CD"/>
    <w:rsid w:val="06298BE4"/>
    <w:rsid w:val="06C4054C"/>
    <w:rsid w:val="06D8871F"/>
    <w:rsid w:val="07238DD7"/>
    <w:rsid w:val="073BFFEA"/>
    <w:rsid w:val="09669971"/>
    <w:rsid w:val="097444C6"/>
    <w:rsid w:val="09B570E1"/>
    <w:rsid w:val="0A9B5F69"/>
    <w:rsid w:val="0AAAE21A"/>
    <w:rsid w:val="0B59ADC4"/>
    <w:rsid w:val="0B5CD418"/>
    <w:rsid w:val="0BC74D0E"/>
    <w:rsid w:val="0BEAFDA0"/>
    <w:rsid w:val="0C574220"/>
    <w:rsid w:val="0D4CDF29"/>
    <w:rsid w:val="0E60A5B1"/>
    <w:rsid w:val="0E9CEA8E"/>
    <w:rsid w:val="101779B7"/>
    <w:rsid w:val="103B8EA4"/>
    <w:rsid w:val="10DA46F7"/>
    <w:rsid w:val="115C94E9"/>
    <w:rsid w:val="11E6B8FD"/>
    <w:rsid w:val="135EF1CE"/>
    <w:rsid w:val="14A9F744"/>
    <w:rsid w:val="1603C283"/>
    <w:rsid w:val="17CE7A27"/>
    <w:rsid w:val="191B03B6"/>
    <w:rsid w:val="1A554991"/>
    <w:rsid w:val="1ACDBB53"/>
    <w:rsid w:val="1AFA6462"/>
    <w:rsid w:val="1B3BB277"/>
    <w:rsid w:val="1CBCECB0"/>
    <w:rsid w:val="1DA0917A"/>
    <w:rsid w:val="1E1754BD"/>
    <w:rsid w:val="1E1A6B36"/>
    <w:rsid w:val="1E9B9993"/>
    <w:rsid w:val="1EA66F7E"/>
    <w:rsid w:val="1F643169"/>
    <w:rsid w:val="2009F7AD"/>
    <w:rsid w:val="203EE329"/>
    <w:rsid w:val="217D77E9"/>
    <w:rsid w:val="219786EB"/>
    <w:rsid w:val="2224F758"/>
    <w:rsid w:val="2324D617"/>
    <w:rsid w:val="240E89A3"/>
    <w:rsid w:val="246B71E5"/>
    <w:rsid w:val="257B4638"/>
    <w:rsid w:val="26A2C780"/>
    <w:rsid w:val="273C5BC4"/>
    <w:rsid w:val="28DFB2CA"/>
    <w:rsid w:val="29377612"/>
    <w:rsid w:val="2B5DD539"/>
    <w:rsid w:val="2BECC65D"/>
    <w:rsid w:val="2C69A403"/>
    <w:rsid w:val="2FDC6E58"/>
    <w:rsid w:val="30312425"/>
    <w:rsid w:val="3055EF78"/>
    <w:rsid w:val="305D63C3"/>
    <w:rsid w:val="30870223"/>
    <w:rsid w:val="33FC6A2C"/>
    <w:rsid w:val="34769572"/>
    <w:rsid w:val="34E60898"/>
    <w:rsid w:val="36374AB9"/>
    <w:rsid w:val="38A6F28D"/>
    <w:rsid w:val="38AE9168"/>
    <w:rsid w:val="39087198"/>
    <w:rsid w:val="3D1857A4"/>
    <w:rsid w:val="3D2D79ED"/>
    <w:rsid w:val="3EB4C9D5"/>
    <w:rsid w:val="3FB309A8"/>
    <w:rsid w:val="3FFB7425"/>
    <w:rsid w:val="40680044"/>
    <w:rsid w:val="419CC4EE"/>
    <w:rsid w:val="428025DD"/>
    <w:rsid w:val="428FF4B0"/>
    <w:rsid w:val="43408F29"/>
    <w:rsid w:val="440CE378"/>
    <w:rsid w:val="447BE8F3"/>
    <w:rsid w:val="44DB14DF"/>
    <w:rsid w:val="45BE325B"/>
    <w:rsid w:val="46172488"/>
    <w:rsid w:val="46AAA0BE"/>
    <w:rsid w:val="46E29D68"/>
    <w:rsid w:val="46FE6D6D"/>
    <w:rsid w:val="474AE493"/>
    <w:rsid w:val="4860E8FD"/>
    <w:rsid w:val="4868CFC9"/>
    <w:rsid w:val="4910AA41"/>
    <w:rsid w:val="49D99074"/>
    <w:rsid w:val="4BEBCC02"/>
    <w:rsid w:val="4CFD814B"/>
    <w:rsid w:val="4D912686"/>
    <w:rsid w:val="4E5B3418"/>
    <w:rsid w:val="4F119790"/>
    <w:rsid w:val="4F629E1C"/>
    <w:rsid w:val="4FED4DF9"/>
    <w:rsid w:val="4FEF054C"/>
    <w:rsid w:val="505D8C22"/>
    <w:rsid w:val="508A8F93"/>
    <w:rsid w:val="5096DBAC"/>
    <w:rsid w:val="51814F17"/>
    <w:rsid w:val="52EEB187"/>
    <w:rsid w:val="53B53463"/>
    <w:rsid w:val="571E2C5E"/>
    <w:rsid w:val="58846FDD"/>
    <w:rsid w:val="58EEC14A"/>
    <w:rsid w:val="59251FCB"/>
    <w:rsid w:val="5B229E7E"/>
    <w:rsid w:val="5BBE1D87"/>
    <w:rsid w:val="5D3892CC"/>
    <w:rsid w:val="5E6182C4"/>
    <w:rsid w:val="5EF8DFA1"/>
    <w:rsid w:val="5FD5EA3F"/>
    <w:rsid w:val="60D8B19F"/>
    <w:rsid w:val="6203B6BE"/>
    <w:rsid w:val="6234FC98"/>
    <w:rsid w:val="64493F93"/>
    <w:rsid w:val="64720151"/>
    <w:rsid w:val="64CFE701"/>
    <w:rsid w:val="654D03EB"/>
    <w:rsid w:val="67502902"/>
    <w:rsid w:val="6807C7CC"/>
    <w:rsid w:val="6858E979"/>
    <w:rsid w:val="68646F20"/>
    <w:rsid w:val="692D2094"/>
    <w:rsid w:val="69CE7365"/>
    <w:rsid w:val="6BF17494"/>
    <w:rsid w:val="6C669737"/>
    <w:rsid w:val="6D3DF884"/>
    <w:rsid w:val="6E2CB9D1"/>
    <w:rsid w:val="6F8280F4"/>
    <w:rsid w:val="700E7A84"/>
    <w:rsid w:val="70153F65"/>
    <w:rsid w:val="71000EE4"/>
    <w:rsid w:val="716E8FCB"/>
    <w:rsid w:val="726AAAF8"/>
    <w:rsid w:val="72C083B8"/>
    <w:rsid w:val="72C42333"/>
    <w:rsid w:val="73B9A02D"/>
    <w:rsid w:val="73EB588D"/>
    <w:rsid w:val="740309CC"/>
    <w:rsid w:val="7570EC25"/>
    <w:rsid w:val="763E7B0E"/>
    <w:rsid w:val="76CD8D28"/>
    <w:rsid w:val="7832903F"/>
    <w:rsid w:val="7843593E"/>
    <w:rsid w:val="78FD5C06"/>
    <w:rsid w:val="7A1B5769"/>
    <w:rsid w:val="7AD73A5E"/>
    <w:rsid w:val="7B5F397E"/>
    <w:rsid w:val="7B60DAB0"/>
    <w:rsid w:val="7CC5C9FA"/>
    <w:rsid w:val="7E0269F8"/>
    <w:rsid w:val="7E9B8585"/>
    <w:rsid w:val="7EC545DB"/>
    <w:rsid w:val="7ED5A25C"/>
    <w:rsid w:val="7F642E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94B1D968-0F75-428B-B0FB-0E35404F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ind w:left="1298" w:hanging="578"/>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47A"/>
    <w:pPr>
      <w:ind w:left="0" w:firstLine="0"/>
    </w:pPr>
    <w:rPr>
      <w:rFonts w:ascii="Arial" w:hAnsi="Arial" w:cs="Times New Roman"/>
    </w:rPr>
  </w:style>
  <w:style w:type="paragraph" w:styleId="Heading10">
    <w:name w:val="heading 1"/>
    <w:aliases w:val="TSB Headings"/>
    <w:basedOn w:val="ListParagraph"/>
    <w:next w:val="Normal"/>
    <w:link w:val="Heading1Char"/>
    <w:autoRedefine/>
    <w:uiPriority w:val="99"/>
    <w:qFormat/>
    <w:rsid w:val="0071384F"/>
    <w:pPr>
      <w:spacing w:before="200"/>
      <w:ind w:left="709" w:hanging="709"/>
      <w:contextualSpacing w:val="0"/>
      <w:outlineLvl w:val="0"/>
    </w:pPr>
    <w:rPr>
      <w:rFonts w:ascii="Avenir Next LT Pro" w:hAnsi="Avenir Next LT Pro" w:cstheme="majorHAnsi"/>
      <w:b/>
      <w:bCs/>
      <w:color w:val="FFFFFF" w:themeColor="background1"/>
      <w:sz w:val="28"/>
      <w:szCs w:val="28"/>
      <w:u w:color="347186"/>
    </w:rPr>
  </w:style>
  <w:style w:type="paragraph" w:styleId="Heading2">
    <w:name w:val="heading 2"/>
    <w:basedOn w:val="Normal"/>
    <w:next w:val="Normal"/>
    <w:link w:val="Heading2Char"/>
    <w:uiPriority w:val="99"/>
    <w:unhideWhenUsed/>
    <w:qFormat/>
    <w:rsid w:val="00AD233F"/>
    <w:pPr>
      <w:ind w:left="449" w:hanging="449"/>
      <w:outlineLvl w:val="1"/>
    </w:pPr>
    <w:rPr>
      <w:rFonts w:asciiTheme="majorHAnsi" w:hAnsiTheme="majorHAnsi" w:cs="Arial"/>
      <w:szCs w:val="32"/>
    </w:rPr>
  </w:style>
  <w:style w:type="paragraph" w:styleId="Heading3">
    <w:name w:val="heading 3"/>
    <w:basedOn w:val="Normal"/>
    <w:next w:val="Normal"/>
    <w:link w:val="Heading3Char"/>
    <w:uiPriority w:val="99"/>
    <w:unhideWhenUsed/>
    <w:qFormat/>
    <w:rsid w:val="008C2CD3"/>
    <w:pPr>
      <w:keepNext/>
      <w:keepLines/>
      <w:spacing w:before="200"/>
      <w:ind w:left="720" w:hanging="720"/>
      <w:outlineLvl w:val="2"/>
    </w:pPr>
    <w:rPr>
      <w:rFonts w:asciiTheme="majorHAnsi" w:eastAsiaTheme="majorEastAsia" w:hAnsiTheme="majorHAnsi" w:cstheme="majorBidi"/>
      <w:b/>
      <w:bCs/>
      <w:color w:val="404041" w:themeColor="accent1"/>
    </w:rPr>
  </w:style>
  <w:style w:type="paragraph" w:styleId="Heading4">
    <w:name w:val="heading 4"/>
    <w:basedOn w:val="Normal"/>
    <w:next w:val="Normal"/>
    <w:link w:val="Heading4Char"/>
    <w:uiPriority w:val="99"/>
    <w:unhideWhenUsed/>
    <w:qFormat/>
    <w:rsid w:val="008C2CD3"/>
    <w:pPr>
      <w:keepNext/>
      <w:keepLines/>
      <w:spacing w:before="200"/>
      <w:ind w:left="864" w:hanging="864"/>
      <w:outlineLvl w:val="3"/>
    </w:pPr>
    <w:rPr>
      <w:rFonts w:asciiTheme="majorHAnsi" w:eastAsiaTheme="majorEastAsia" w:hAnsiTheme="majorHAnsi" w:cstheme="majorBidi"/>
      <w:b/>
      <w:bCs/>
      <w:i/>
      <w:iCs/>
      <w:color w:val="404041" w:themeColor="accent1"/>
    </w:rPr>
  </w:style>
  <w:style w:type="paragraph" w:styleId="Heading5">
    <w:name w:val="heading 5"/>
    <w:basedOn w:val="Normal"/>
    <w:next w:val="Normal"/>
    <w:link w:val="Heading5Char"/>
    <w:uiPriority w:val="99"/>
    <w:unhideWhenUsed/>
    <w:qFormat/>
    <w:rsid w:val="008C2CD3"/>
    <w:pPr>
      <w:keepNext/>
      <w:keepLines/>
      <w:spacing w:before="200"/>
      <w:ind w:left="1008" w:hanging="1008"/>
      <w:outlineLvl w:val="4"/>
    </w:pPr>
    <w:rPr>
      <w:rFonts w:asciiTheme="majorHAnsi" w:eastAsiaTheme="majorEastAsia" w:hAnsiTheme="majorHAnsi" w:cstheme="majorBidi"/>
      <w:color w:val="1F1F20" w:themeColor="accent1" w:themeShade="7F"/>
    </w:rPr>
  </w:style>
  <w:style w:type="paragraph" w:styleId="Heading6">
    <w:name w:val="heading 6"/>
    <w:basedOn w:val="Normal"/>
    <w:next w:val="Normal"/>
    <w:link w:val="Heading6Char"/>
    <w:uiPriority w:val="99"/>
    <w:unhideWhenUsed/>
    <w:qFormat/>
    <w:rsid w:val="008C2CD3"/>
    <w:pPr>
      <w:keepNext/>
      <w:keepLines/>
      <w:spacing w:before="200"/>
      <w:ind w:left="1152" w:hanging="1152"/>
      <w:outlineLvl w:val="5"/>
    </w:pPr>
    <w:rPr>
      <w:rFonts w:asciiTheme="majorHAnsi" w:eastAsiaTheme="majorEastAsia" w:hAnsiTheme="majorHAnsi" w:cstheme="majorBidi"/>
      <w:i/>
      <w:iCs/>
      <w:color w:val="1F1F20" w:themeColor="accent1" w:themeShade="7F"/>
    </w:rPr>
  </w:style>
  <w:style w:type="paragraph" w:styleId="Heading7">
    <w:name w:val="heading 7"/>
    <w:basedOn w:val="Normal"/>
    <w:next w:val="Normal"/>
    <w:link w:val="Heading7Char"/>
    <w:uiPriority w:val="99"/>
    <w:unhideWhenUsed/>
    <w:qFormat/>
    <w:rsid w:val="008C2CD3"/>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unhideWhenUsed/>
    <w:qFormat/>
    <w:rsid w:val="008C2CD3"/>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9"/>
    <w:unhideWhenUsed/>
    <w:qFormat/>
    <w:rsid w:val="008C2CD3"/>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9"/>
    <w:rsid w:val="0071384F"/>
    <w:rPr>
      <w:rFonts w:ascii="Avenir Next LT Pro" w:hAnsi="Avenir Next LT Pro" w:cstheme="majorHAnsi"/>
      <w:b/>
      <w:bCs/>
      <w:color w:val="FFFFFF" w:themeColor="background1"/>
      <w:sz w:val="28"/>
      <w:szCs w:val="28"/>
      <w:u w:color="347186"/>
    </w:rPr>
  </w:style>
  <w:style w:type="character" w:customStyle="1" w:styleId="Heading2Char">
    <w:name w:val="Heading 2 Char"/>
    <w:basedOn w:val="DefaultParagraphFont"/>
    <w:link w:val="Heading2"/>
    <w:uiPriority w:val="99"/>
    <w:rsid w:val="00AD233F"/>
    <w:rPr>
      <w:rFonts w:asciiTheme="majorHAnsi" w:hAnsiTheme="majorHAnsi" w:cs="Arial"/>
      <w:szCs w:val="32"/>
    </w:rPr>
  </w:style>
  <w:style w:type="paragraph" w:styleId="NoSpacing">
    <w:name w:val="No Spacing"/>
    <w:aliases w:val="TSB Body Text"/>
    <w:basedOn w:val="Normal"/>
    <w:link w:val="NoSpacingChar"/>
    <w:autoRedefine/>
    <w:uiPriority w:val="1"/>
    <w:qFormat/>
    <w:rsid w:val="009848C6"/>
    <w:pPr>
      <w:jc w:val="right"/>
    </w:pPr>
    <w:rPr>
      <w:rFonts w:ascii="Avenir Next LT Pro" w:hAnsi="Avenir Next LT Pro" w:cstheme="minorBidi"/>
      <w:bCs/>
      <w:color w:val="22355B"/>
      <w:sz w:val="40"/>
      <w:szCs w:val="40"/>
    </w:rPr>
  </w:style>
  <w:style w:type="character" w:customStyle="1" w:styleId="NoSpacingChar">
    <w:name w:val="No Spacing Char"/>
    <w:aliases w:val="TSB Body Text Char"/>
    <w:basedOn w:val="DefaultParagraphFont"/>
    <w:link w:val="NoSpacing"/>
    <w:uiPriority w:val="1"/>
    <w:rsid w:val="009848C6"/>
    <w:rPr>
      <w:rFonts w:ascii="Avenir Next LT Pro" w:hAnsi="Avenir Next LT Pro"/>
      <w:bCs/>
      <w:color w:val="22355B"/>
      <w:sz w:val="40"/>
      <w:szCs w:val="40"/>
    </w:rPr>
  </w:style>
  <w:style w:type="character" w:customStyle="1" w:styleId="Heading3Char">
    <w:name w:val="Heading 3 Char"/>
    <w:basedOn w:val="DefaultParagraphFont"/>
    <w:link w:val="Heading3"/>
    <w:uiPriority w:val="99"/>
    <w:rsid w:val="008C2CD3"/>
    <w:rPr>
      <w:rFonts w:asciiTheme="majorHAnsi" w:eastAsiaTheme="majorEastAsia" w:hAnsiTheme="majorHAnsi" w:cstheme="majorBidi"/>
      <w:b/>
      <w:bCs/>
      <w:color w:val="404041" w:themeColor="accent1"/>
    </w:rPr>
  </w:style>
  <w:style w:type="character" w:customStyle="1" w:styleId="Heading4Char">
    <w:name w:val="Heading 4 Char"/>
    <w:basedOn w:val="DefaultParagraphFont"/>
    <w:link w:val="Heading4"/>
    <w:uiPriority w:val="99"/>
    <w:rsid w:val="008C2CD3"/>
    <w:rPr>
      <w:rFonts w:asciiTheme="majorHAnsi" w:eastAsiaTheme="majorEastAsia" w:hAnsiTheme="majorHAnsi" w:cstheme="majorBidi"/>
      <w:b/>
      <w:bCs/>
      <w:i/>
      <w:iCs/>
      <w:color w:val="404041" w:themeColor="accent1"/>
    </w:rPr>
  </w:style>
  <w:style w:type="character" w:customStyle="1" w:styleId="Heading5Char">
    <w:name w:val="Heading 5 Char"/>
    <w:basedOn w:val="DefaultParagraphFont"/>
    <w:link w:val="Heading5"/>
    <w:uiPriority w:val="99"/>
    <w:rsid w:val="008C2CD3"/>
    <w:rPr>
      <w:rFonts w:asciiTheme="majorHAnsi" w:eastAsiaTheme="majorEastAsia" w:hAnsiTheme="majorHAnsi" w:cstheme="majorBidi"/>
      <w:color w:val="1F1F20" w:themeColor="accent1" w:themeShade="7F"/>
    </w:rPr>
  </w:style>
  <w:style w:type="character" w:customStyle="1" w:styleId="Heading6Char">
    <w:name w:val="Heading 6 Char"/>
    <w:basedOn w:val="DefaultParagraphFont"/>
    <w:link w:val="Heading6"/>
    <w:uiPriority w:val="99"/>
    <w:rsid w:val="008C2CD3"/>
    <w:rPr>
      <w:rFonts w:asciiTheme="majorHAnsi" w:eastAsiaTheme="majorEastAsia" w:hAnsiTheme="majorHAnsi" w:cstheme="majorBidi"/>
      <w:i/>
      <w:iCs/>
      <w:color w:val="1F1F20" w:themeColor="accent1" w:themeShade="7F"/>
    </w:rPr>
  </w:style>
  <w:style w:type="character" w:customStyle="1" w:styleId="Heading7Char">
    <w:name w:val="Heading 7 Char"/>
    <w:basedOn w:val="DefaultParagraphFont"/>
    <w:link w:val="Heading7"/>
    <w:uiPriority w:val="99"/>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9"/>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4"/>
      </w:numPr>
    </w:pPr>
  </w:style>
  <w:style w:type="paragraph" w:customStyle="1" w:styleId="TSB-Level1Numbers">
    <w:name w:val="TSB - Level 1 Numbers"/>
    <w:basedOn w:val="Heading10"/>
    <w:link w:val="TSB-Level1NumbersChar"/>
    <w:qFormat/>
    <w:rsid w:val="007D26DA"/>
    <w:pPr>
      <w:ind w:left="1480" w:hanging="482"/>
    </w:pPr>
    <w:rPr>
      <w:rFonts w:cstheme="minorHAnsi"/>
      <w:b w:val="0"/>
    </w:rPr>
  </w:style>
  <w:style w:type="paragraph" w:customStyle="1" w:styleId="Heading1">
    <w:name w:val="Heading1"/>
    <w:basedOn w:val="Normal"/>
    <w:next w:val="Normal"/>
    <w:rsid w:val="002255EF"/>
    <w:pPr>
      <w:numPr>
        <w:numId w:val="6"/>
      </w:numPr>
      <w:spacing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qFormat/>
    <w:rsid w:val="00283052"/>
    <w:rPr>
      <w:color w:val="7030A0"/>
      <w:u w:val="single"/>
    </w:rPr>
  </w:style>
  <w:style w:type="paragraph" w:customStyle="1" w:styleId="TSB-PolicyBullets">
    <w:name w:val="TSB - Policy Bullets"/>
    <w:basedOn w:val="ListParagraph"/>
    <w:link w:val="TSB-PolicyBulletsChar"/>
    <w:autoRedefine/>
    <w:qFormat/>
    <w:rsid w:val="006B0A17"/>
    <w:pPr>
      <w:tabs>
        <w:tab w:val="left" w:pos="3686"/>
      </w:tabs>
      <w:contextualSpacing w:val="0"/>
    </w:pPr>
    <w:rPr>
      <w:b/>
      <w:bCs/>
    </w:rPr>
  </w:style>
  <w:style w:type="paragraph" w:customStyle="1" w:styleId="TSB-Level2Numbers">
    <w:name w:val="TSB - Level 2 Numbers"/>
    <w:basedOn w:val="TSB-Level1Numbers"/>
    <w:link w:val="TSB-Level2NumbersChar"/>
    <w:autoRedefine/>
    <w:qFormat/>
    <w:rsid w:val="008D4F9D"/>
    <w:pPr>
      <w:numPr>
        <w:ilvl w:val="2"/>
        <w:numId w:val="5"/>
      </w:numPr>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6B0A17"/>
    <w:rPr>
      <w:b/>
      <w:bCs/>
    </w:rPr>
  </w:style>
  <w:style w:type="character" w:customStyle="1" w:styleId="TSB-Level1NumbersChar">
    <w:name w:val="TSB - Level 1 Numbers Char"/>
    <w:basedOn w:val="Heading1Char"/>
    <w:link w:val="TSB-Level1Numbers"/>
    <w:rsid w:val="007D26DA"/>
    <w:rPr>
      <w:rFonts w:asciiTheme="majorHAnsi" w:hAnsiTheme="majorHAnsi" w:cstheme="minorHAnsi"/>
      <w:b w:val="0"/>
      <w:bCs/>
      <w:color w:val="22355B"/>
      <w:sz w:val="28"/>
      <w:szCs w:val="32"/>
      <w:u w:color="347186"/>
    </w:rPr>
  </w:style>
  <w:style w:type="character" w:customStyle="1" w:styleId="TSB-Level2NumbersChar">
    <w:name w:val="TSB - Level 2 Numbers Char"/>
    <w:basedOn w:val="TSB-Level1NumbersChar"/>
    <w:link w:val="TSB-Level2Numbers"/>
    <w:rsid w:val="008D4F9D"/>
    <w:rPr>
      <w:rFonts w:ascii="Avenir Next LT Pro" w:hAnsi="Avenir Next LT Pro" w:cstheme="minorHAnsi"/>
      <w:b w:val="0"/>
      <w:bCs/>
      <w:color w:val="FFFFFF" w:themeColor="background1"/>
      <w:sz w:val="28"/>
      <w:szCs w:val="28"/>
      <w:u w:color="347186"/>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99"/>
    <w:qFormat/>
    <w:rsid w:val="00475327"/>
    <w:pPr>
      <w:pBdr>
        <w:bottom w:val="single" w:sz="8" w:space="4" w:color="40404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99"/>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7"/>
      </w:numPr>
      <w:spacing w:after="0"/>
      <w:ind w:left="1922" w:hanging="357"/>
    </w:pPr>
  </w:style>
  <w:style w:type="character" w:customStyle="1" w:styleId="UnresolvedMention1">
    <w:name w:val="Unresolved Mention1"/>
    <w:basedOn w:val="DefaultParagraphFont"/>
    <w:uiPriority w:val="99"/>
    <w:semiHidden/>
    <w:unhideWhenUsed/>
    <w:rsid w:val="00492221"/>
    <w:rPr>
      <w:color w:val="605E5C"/>
      <w:shd w:val="clear" w:color="auto" w:fill="E1DFDD"/>
    </w:rPr>
  </w:style>
  <w:style w:type="character" w:customStyle="1" w:styleId="PolicyBulletsChar">
    <w:name w:val="Policy Bullets Char"/>
    <w:basedOn w:val="DefaultParagraphFont"/>
    <w:link w:val="PolicyBullets"/>
    <w:rsid w:val="006477B9"/>
  </w:style>
  <w:style w:type="paragraph" w:customStyle="1" w:styleId="Default">
    <w:name w:val="Default"/>
    <w:uiPriority w:val="99"/>
    <w:rsid w:val="002D7DF1"/>
    <w:pPr>
      <w:autoSpaceDE w:val="0"/>
      <w:autoSpaceDN w:val="0"/>
      <w:adjustRightInd w:val="0"/>
      <w:spacing w:after="0" w:line="240" w:lineRule="auto"/>
    </w:pPr>
    <w:rPr>
      <w:rFonts w:ascii="Arial" w:hAnsi="Arial" w:cs="Arial"/>
      <w:color w:val="000000"/>
      <w:sz w:val="24"/>
      <w:szCs w:val="24"/>
    </w:rPr>
  </w:style>
  <w:style w:type="character" w:styleId="IntenseEmphasis">
    <w:name w:val="Intense Emphasis"/>
    <w:basedOn w:val="DefaultParagraphFont"/>
    <w:uiPriority w:val="21"/>
    <w:qFormat/>
    <w:rsid w:val="001A0A2E"/>
    <w:rPr>
      <w:i/>
      <w:iCs/>
      <w:color w:val="404041" w:themeColor="accent1"/>
    </w:rPr>
  </w:style>
  <w:style w:type="paragraph" w:customStyle="1" w:styleId="Style2">
    <w:name w:val="Style2"/>
    <w:basedOn w:val="Heading10"/>
    <w:link w:val="Style2Char"/>
    <w:qFormat/>
    <w:rsid w:val="005E0CAE"/>
    <w:pPr>
      <w:ind w:left="1424" w:hanging="432"/>
    </w:pPr>
    <w:rPr>
      <w:rFonts w:cstheme="minorHAnsi"/>
      <w:b w:val="0"/>
      <w:bCs w:val="0"/>
    </w:rPr>
  </w:style>
  <w:style w:type="paragraph" w:customStyle="1" w:styleId="PolicyLevel3">
    <w:name w:val="Policy Level 3"/>
    <w:basedOn w:val="Style2"/>
    <w:qFormat/>
    <w:rsid w:val="005E0CAE"/>
    <w:pPr>
      <w:ind w:left="1224" w:hanging="504"/>
    </w:pPr>
  </w:style>
  <w:style w:type="character" w:customStyle="1" w:styleId="Style2Char">
    <w:name w:val="Style2 Char"/>
    <w:basedOn w:val="Heading1Char"/>
    <w:link w:val="Style2"/>
    <w:rsid w:val="005E0CAE"/>
    <w:rPr>
      <w:rFonts w:asciiTheme="majorHAnsi" w:hAnsiTheme="majorHAnsi" w:cstheme="minorHAnsi"/>
      <w:b w:val="0"/>
      <w:bCs w:val="0"/>
      <w:color w:val="22355B"/>
      <w:sz w:val="28"/>
      <w:szCs w:val="32"/>
      <w:u w:color="347186"/>
    </w:rPr>
  </w:style>
  <w:style w:type="paragraph" w:styleId="NormalWeb">
    <w:name w:val="Normal (Web)"/>
    <w:basedOn w:val="Normal"/>
    <w:uiPriority w:val="99"/>
    <w:unhideWhenUsed/>
    <w:rsid w:val="005E0CAE"/>
    <w:pPr>
      <w:spacing w:before="100" w:beforeAutospacing="1" w:after="100" w:afterAutospacing="1" w:line="240" w:lineRule="auto"/>
      <w:jc w:val="left"/>
    </w:pPr>
    <w:rPr>
      <w:rFonts w:ascii="Times New Roman" w:eastAsia="Times New Roman" w:hAnsi="Times New Roman"/>
      <w:sz w:val="24"/>
      <w:szCs w:val="24"/>
      <w:lang w:eastAsia="en-GB"/>
    </w:rPr>
  </w:style>
  <w:style w:type="character" w:customStyle="1" w:styleId="textmarker">
    <w:name w:val="textmarker"/>
    <w:basedOn w:val="DefaultParagraphFont"/>
    <w:rsid w:val="005E0CAE"/>
  </w:style>
  <w:style w:type="character" w:styleId="PageNumber">
    <w:name w:val="page number"/>
    <w:basedOn w:val="DefaultParagraphFont"/>
    <w:uiPriority w:val="99"/>
    <w:unhideWhenUsed/>
    <w:rsid w:val="00517113"/>
  </w:style>
  <w:style w:type="paragraph" w:styleId="BodyTextIndent">
    <w:name w:val="Body Text Indent"/>
    <w:basedOn w:val="Normal"/>
    <w:link w:val="BodyTextIndentChar"/>
    <w:uiPriority w:val="99"/>
    <w:rsid w:val="00AB6854"/>
    <w:pPr>
      <w:spacing w:after="0" w:line="600" w:lineRule="exact"/>
      <w:ind w:left="1440" w:firstLine="720"/>
      <w:jc w:val="center"/>
    </w:pPr>
    <w:rPr>
      <w:rFonts w:ascii="Times New Roman" w:eastAsia="Times New Roman" w:hAnsi="Times New Roman"/>
      <w:sz w:val="24"/>
      <w:szCs w:val="20"/>
    </w:rPr>
  </w:style>
  <w:style w:type="character" w:customStyle="1" w:styleId="BodyTextIndentChar">
    <w:name w:val="Body Text Indent Char"/>
    <w:basedOn w:val="DefaultParagraphFont"/>
    <w:link w:val="BodyTextIndent"/>
    <w:uiPriority w:val="99"/>
    <w:rsid w:val="00AB6854"/>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rsid w:val="00AB6854"/>
    <w:pPr>
      <w:tabs>
        <w:tab w:val="left" w:pos="864"/>
      </w:tabs>
      <w:spacing w:after="0" w:line="240" w:lineRule="auto"/>
      <w:ind w:left="907" w:hanging="907"/>
      <w:jc w:val="left"/>
    </w:pPr>
    <w:rPr>
      <w:rFonts w:ascii="Times New Roman" w:eastAsia="Times New Roman" w:hAnsi="Times New Roman"/>
      <w:sz w:val="28"/>
      <w:szCs w:val="20"/>
    </w:rPr>
  </w:style>
  <w:style w:type="character" w:customStyle="1" w:styleId="BodyTextIndent2Char">
    <w:name w:val="Body Text Indent 2 Char"/>
    <w:basedOn w:val="DefaultParagraphFont"/>
    <w:link w:val="BodyTextIndent2"/>
    <w:uiPriority w:val="99"/>
    <w:rsid w:val="00AB6854"/>
    <w:rPr>
      <w:rFonts w:ascii="Times New Roman" w:eastAsia="Times New Roman" w:hAnsi="Times New Roman" w:cs="Times New Roman"/>
      <w:sz w:val="28"/>
      <w:szCs w:val="20"/>
    </w:rPr>
  </w:style>
  <w:style w:type="paragraph" w:styleId="BodyTextIndent3">
    <w:name w:val="Body Text Indent 3"/>
    <w:basedOn w:val="Normal"/>
    <w:link w:val="BodyTextIndent3Char"/>
    <w:uiPriority w:val="99"/>
    <w:rsid w:val="00AB6854"/>
    <w:pPr>
      <w:tabs>
        <w:tab w:val="left" w:pos="900"/>
      </w:tabs>
      <w:spacing w:after="0" w:line="240" w:lineRule="auto"/>
      <w:ind w:left="900" w:hanging="900"/>
      <w:jc w:val="left"/>
    </w:pPr>
    <w:rPr>
      <w:rFonts w:ascii="Times New Roman" w:eastAsia="Times New Roman" w:hAnsi="Times New Roman"/>
      <w:sz w:val="28"/>
      <w:szCs w:val="20"/>
    </w:rPr>
  </w:style>
  <w:style w:type="character" w:customStyle="1" w:styleId="BodyTextIndent3Char">
    <w:name w:val="Body Text Indent 3 Char"/>
    <w:basedOn w:val="DefaultParagraphFont"/>
    <w:link w:val="BodyTextIndent3"/>
    <w:uiPriority w:val="99"/>
    <w:rsid w:val="00AB6854"/>
    <w:rPr>
      <w:rFonts w:ascii="Times New Roman" w:eastAsia="Times New Roman" w:hAnsi="Times New Roman" w:cs="Times New Roman"/>
      <w:sz w:val="28"/>
      <w:szCs w:val="20"/>
    </w:rPr>
  </w:style>
  <w:style w:type="paragraph" w:styleId="BodyText">
    <w:name w:val="Body Text"/>
    <w:basedOn w:val="Normal"/>
    <w:link w:val="BodyTextChar"/>
    <w:uiPriority w:val="99"/>
    <w:rsid w:val="00AB6854"/>
    <w:pPr>
      <w:spacing w:after="0" w:line="240" w:lineRule="auto"/>
      <w:jc w:val="left"/>
    </w:pPr>
    <w:rPr>
      <w:rFonts w:ascii="Times New Roman" w:eastAsia="Times New Roman" w:hAnsi="Times New Roman"/>
      <w:sz w:val="28"/>
      <w:szCs w:val="20"/>
    </w:rPr>
  </w:style>
  <w:style w:type="character" w:customStyle="1" w:styleId="BodyTextChar">
    <w:name w:val="Body Text Char"/>
    <w:basedOn w:val="DefaultParagraphFont"/>
    <w:link w:val="BodyText"/>
    <w:uiPriority w:val="99"/>
    <w:rsid w:val="00AB6854"/>
    <w:rPr>
      <w:rFonts w:ascii="Times New Roman" w:eastAsia="Times New Roman" w:hAnsi="Times New Roman" w:cs="Times New Roman"/>
      <w:sz w:val="28"/>
      <w:szCs w:val="20"/>
    </w:rPr>
  </w:style>
  <w:style w:type="paragraph" w:styleId="Subtitle">
    <w:name w:val="Subtitle"/>
    <w:basedOn w:val="Normal"/>
    <w:link w:val="SubtitleChar"/>
    <w:uiPriority w:val="99"/>
    <w:qFormat/>
    <w:rsid w:val="00AB6854"/>
    <w:pPr>
      <w:spacing w:after="0" w:line="240" w:lineRule="auto"/>
      <w:jc w:val="left"/>
    </w:pPr>
    <w:rPr>
      <w:rFonts w:ascii="Times New Roman" w:eastAsia="Times New Roman" w:hAnsi="Times New Roman"/>
      <w:b/>
      <w:sz w:val="24"/>
      <w:szCs w:val="20"/>
    </w:rPr>
  </w:style>
  <w:style w:type="character" w:customStyle="1" w:styleId="SubtitleChar">
    <w:name w:val="Subtitle Char"/>
    <w:basedOn w:val="DefaultParagraphFont"/>
    <w:link w:val="Subtitle"/>
    <w:uiPriority w:val="99"/>
    <w:rsid w:val="00AB6854"/>
    <w:rPr>
      <w:rFonts w:ascii="Times New Roman" w:eastAsia="Times New Roman" w:hAnsi="Times New Roman" w:cs="Times New Roman"/>
      <w:b/>
      <w:sz w:val="24"/>
      <w:szCs w:val="20"/>
    </w:rPr>
  </w:style>
  <w:style w:type="paragraph" w:styleId="Caption">
    <w:name w:val="caption"/>
    <w:basedOn w:val="Normal"/>
    <w:next w:val="Normal"/>
    <w:uiPriority w:val="99"/>
    <w:qFormat/>
    <w:rsid w:val="00AB6854"/>
    <w:pPr>
      <w:spacing w:after="0" w:line="240" w:lineRule="auto"/>
      <w:jc w:val="left"/>
    </w:pPr>
    <w:rPr>
      <w:rFonts w:ascii="Times New Roman" w:eastAsia="Times New Roman" w:hAnsi="Times New Roman"/>
      <w:b/>
      <w:sz w:val="24"/>
      <w:szCs w:val="20"/>
    </w:rPr>
  </w:style>
  <w:style w:type="paragraph" w:styleId="BodyText2">
    <w:name w:val="Body Text 2"/>
    <w:basedOn w:val="Normal"/>
    <w:link w:val="BodyText2Char"/>
    <w:uiPriority w:val="99"/>
    <w:rsid w:val="00AB6854"/>
    <w:pPr>
      <w:tabs>
        <w:tab w:val="left" w:pos="6480"/>
      </w:tabs>
      <w:spacing w:after="0" w:line="240" w:lineRule="auto"/>
      <w:jc w:val="left"/>
    </w:pPr>
    <w:rPr>
      <w:rFonts w:ascii="Times New Roman" w:eastAsia="Times New Roman" w:hAnsi="Times New Roman"/>
      <w:b/>
      <w:i/>
      <w:sz w:val="24"/>
      <w:szCs w:val="20"/>
    </w:rPr>
  </w:style>
  <w:style w:type="character" w:customStyle="1" w:styleId="BodyText2Char">
    <w:name w:val="Body Text 2 Char"/>
    <w:basedOn w:val="DefaultParagraphFont"/>
    <w:link w:val="BodyText2"/>
    <w:uiPriority w:val="99"/>
    <w:rsid w:val="00AB6854"/>
    <w:rPr>
      <w:rFonts w:ascii="Times New Roman" w:eastAsia="Times New Roman" w:hAnsi="Times New Roman" w:cs="Times New Roman"/>
      <w:b/>
      <w:i/>
      <w:sz w:val="24"/>
      <w:szCs w:val="20"/>
    </w:rPr>
  </w:style>
  <w:style w:type="paragraph" w:styleId="BodyText3">
    <w:name w:val="Body Text 3"/>
    <w:basedOn w:val="Normal"/>
    <w:link w:val="BodyText3Char"/>
    <w:uiPriority w:val="99"/>
    <w:rsid w:val="00AB6854"/>
    <w:pPr>
      <w:tabs>
        <w:tab w:val="left" w:pos="6480"/>
      </w:tabs>
      <w:spacing w:after="0" w:line="240" w:lineRule="auto"/>
    </w:pPr>
    <w:rPr>
      <w:rFonts w:ascii="Times New Roman" w:eastAsia="Times New Roman" w:hAnsi="Times New Roman"/>
      <w:b/>
      <w:sz w:val="24"/>
      <w:szCs w:val="20"/>
    </w:rPr>
  </w:style>
  <w:style w:type="character" w:customStyle="1" w:styleId="BodyText3Char">
    <w:name w:val="Body Text 3 Char"/>
    <w:basedOn w:val="DefaultParagraphFont"/>
    <w:link w:val="BodyText3"/>
    <w:uiPriority w:val="99"/>
    <w:rsid w:val="00AB6854"/>
    <w:rPr>
      <w:rFonts w:ascii="Times New Roman" w:eastAsia="Times New Roman" w:hAnsi="Times New Roman" w:cs="Times New Roman"/>
      <w:b/>
      <w:sz w:val="24"/>
      <w:szCs w:val="20"/>
    </w:rPr>
  </w:style>
  <w:style w:type="paragraph" w:customStyle="1" w:styleId="Enclosuredots">
    <w:name w:val="Enclosure dots"/>
    <w:uiPriority w:val="99"/>
    <w:rsid w:val="00AB6854"/>
    <w:pPr>
      <w:keepLines/>
      <w:framePr w:w="576" w:wrap="auto" w:vAnchor="page" w:hAnchor="page"/>
      <w:spacing w:after="0" w:line="240" w:lineRule="exact"/>
      <w:ind w:left="0" w:firstLine="0"/>
      <w:jc w:val="left"/>
    </w:pPr>
    <w:rPr>
      <w:rFonts w:ascii="Roman g" w:eastAsia="Times New Roman" w:hAnsi="Roman g" w:cs="Times New Roman"/>
      <w:sz w:val="20"/>
      <w:szCs w:val="20"/>
    </w:rPr>
  </w:style>
  <w:style w:type="paragraph" w:customStyle="1" w:styleId="dept">
    <w:name w:val="dept"/>
    <w:basedOn w:val="Normal"/>
    <w:uiPriority w:val="99"/>
    <w:rsid w:val="00AB6854"/>
    <w:pPr>
      <w:keepLines/>
      <w:framePr w:w="2419" w:h="13075" w:hSpace="187" w:wrap="around" w:vAnchor="page" w:hAnchor="page" w:x="9217" w:y="2881"/>
      <w:spacing w:after="0" w:line="240" w:lineRule="auto"/>
      <w:ind w:right="-1728"/>
      <w:jc w:val="left"/>
    </w:pPr>
    <w:rPr>
      <w:rFonts w:ascii="CG Times" w:eastAsia="Times New Roman" w:hAnsi="CG Times"/>
      <w:b/>
      <w:szCs w:val="20"/>
    </w:rPr>
  </w:style>
  <w:style w:type="paragraph" w:styleId="BlockText">
    <w:name w:val="Block Text"/>
    <w:basedOn w:val="Normal"/>
    <w:uiPriority w:val="99"/>
    <w:rsid w:val="00AB6854"/>
    <w:pPr>
      <w:shd w:val="clear" w:color="FFFFFF" w:fill="auto"/>
      <w:spacing w:before="120" w:after="120" w:line="240" w:lineRule="auto"/>
      <w:ind w:left="432" w:right="432"/>
      <w:jc w:val="left"/>
    </w:pPr>
    <w:rPr>
      <w:rFonts w:ascii="Times New Roman" w:eastAsia="Times New Roman" w:hAnsi="Times New Roman"/>
      <w:b/>
      <w:sz w:val="24"/>
      <w:szCs w:val="20"/>
    </w:rPr>
  </w:style>
  <w:style w:type="paragraph" w:customStyle="1" w:styleId="rm">
    <w:name w:val="rm"/>
    <w:uiPriority w:val="99"/>
    <w:rsid w:val="00AB6854"/>
    <w:pPr>
      <w:spacing w:after="0" w:line="240" w:lineRule="auto"/>
      <w:ind w:left="0" w:firstLine="0"/>
    </w:pPr>
    <w:rPr>
      <w:rFonts w:ascii="Times New Roman" w:eastAsia="Times New Roman" w:hAnsi="Times New Roman" w:cs="Times New Roman"/>
      <w:sz w:val="24"/>
      <w:szCs w:val="20"/>
    </w:rPr>
  </w:style>
  <w:style w:type="paragraph" w:styleId="PlainText">
    <w:name w:val="Plain Text"/>
    <w:basedOn w:val="Normal"/>
    <w:link w:val="PlainTextChar"/>
    <w:uiPriority w:val="99"/>
    <w:rsid w:val="00AB6854"/>
    <w:pPr>
      <w:spacing w:after="0" w:line="240" w:lineRule="auto"/>
      <w:jc w:val="left"/>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uiPriority w:val="99"/>
    <w:rsid w:val="00AB6854"/>
    <w:rPr>
      <w:rFonts w:ascii="Courier New" w:eastAsia="Times New Roman" w:hAnsi="Courier New" w:cs="Courier New"/>
      <w:sz w:val="20"/>
      <w:szCs w:val="20"/>
      <w:lang w:eastAsia="en-GB"/>
    </w:rPr>
  </w:style>
  <w:style w:type="paragraph" w:styleId="DocumentMap">
    <w:name w:val="Document Map"/>
    <w:basedOn w:val="Normal"/>
    <w:link w:val="DocumentMapChar"/>
    <w:uiPriority w:val="99"/>
    <w:semiHidden/>
    <w:rsid w:val="00AB6854"/>
    <w:pPr>
      <w:shd w:val="clear" w:color="auto" w:fill="000080"/>
      <w:spacing w:after="0" w:line="240" w:lineRule="auto"/>
      <w:jc w:val="left"/>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uiPriority w:val="99"/>
    <w:semiHidden/>
    <w:rsid w:val="00AB6854"/>
    <w:rPr>
      <w:rFonts w:ascii="Tahoma" w:eastAsia="Times New Roman" w:hAnsi="Tahoma" w:cs="Tahoma"/>
      <w:sz w:val="20"/>
      <w:szCs w:val="20"/>
      <w:shd w:val="clear" w:color="auto" w:fill="000080"/>
      <w:lang w:eastAsia="en-GB"/>
    </w:rPr>
  </w:style>
  <w:style w:type="character" w:styleId="UnresolvedMention">
    <w:name w:val="Unresolved Mention"/>
    <w:basedOn w:val="DefaultParagraphFont"/>
    <w:uiPriority w:val="99"/>
    <w:semiHidden/>
    <w:unhideWhenUsed/>
    <w:rsid w:val="000A7B25"/>
    <w:rPr>
      <w:color w:val="605E5C"/>
      <w:shd w:val="clear" w:color="auto" w:fill="E1DFDD"/>
    </w:rPr>
  </w:style>
  <w:style w:type="paragraph" w:customStyle="1" w:styleId="Style3">
    <w:name w:val="Style3"/>
    <w:basedOn w:val="ListParagraph"/>
    <w:link w:val="Style3Char"/>
    <w:qFormat/>
    <w:rsid w:val="00A60C4E"/>
    <w:pPr>
      <w:numPr>
        <w:numId w:val="8"/>
      </w:numPr>
    </w:pPr>
    <w:rPr>
      <w:rFonts w:ascii="Avenir Next LT Pro" w:hAnsi="Avenir Next LT Pro"/>
      <w:color w:val="353656"/>
      <w:sz w:val="32"/>
      <w:szCs w:val="32"/>
    </w:rPr>
  </w:style>
  <w:style w:type="character" w:customStyle="1" w:styleId="Style3Char">
    <w:name w:val="Style3 Char"/>
    <w:basedOn w:val="ListParagraphChar"/>
    <w:link w:val="Style3"/>
    <w:rsid w:val="00A60C4E"/>
    <w:rPr>
      <w:rFonts w:ascii="Avenir Next LT Pro" w:hAnsi="Avenir Next LT Pro"/>
      <w:color w:val="353656"/>
      <w:sz w:val="32"/>
      <w:szCs w:val="32"/>
    </w:rPr>
  </w:style>
  <w:style w:type="paragraph" w:customStyle="1" w:styleId="TableParagraph">
    <w:name w:val="Table Paragraph"/>
    <w:basedOn w:val="Normal"/>
    <w:uiPriority w:val="1"/>
    <w:qFormat/>
    <w:rsid w:val="00AB5596"/>
    <w:pPr>
      <w:widowControl w:val="0"/>
      <w:autoSpaceDE w:val="0"/>
      <w:autoSpaceDN w:val="0"/>
      <w:spacing w:after="0" w:line="240" w:lineRule="auto"/>
      <w:ind w:left="107"/>
      <w:jc w:val="left"/>
    </w:pPr>
    <w:rPr>
      <w:rFonts w:ascii="Arial MT" w:eastAsia="Arial MT" w:hAnsi="Arial MT" w:cs="Arial MT"/>
      <w:lang w:val="en-US"/>
    </w:rPr>
  </w:style>
  <w:style w:type="paragraph" w:styleId="TOCHeading">
    <w:name w:val="TOC Heading"/>
    <w:basedOn w:val="Heading10"/>
    <w:next w:val="Normal"/>
    <w:uiPriority w:val="39"/>
    <w:unhideWhenUsed/>
    <w:qFormat/>
    <w:rsid w:val="00BC2872"/>
    <w:pPr>
      <w:keepNext/>
      <w:keepLines/>
      <w:spacing w:before="240" w:after="0" w:line="259" w:lineRule="auto"/>
      <w:outlineLvl w:val="9"/>
    </w:pPr>
    <w:rPr>
      <w:rFonts w:asciiTheme="majorHAnsi" w:eastAsiaTheme="majorEastAsia" w:hAnsiTheme="majorHAnsi" w:cstheme="majorBidi"/>
      <w:b w:val="0"/>
      <w:bCs w:val="0"/>
      <w:color w:val="2F2F30" w:themeColor="accent1" w:themeShade="BF"/>
      <w:sz w:val="32"/>
      <w:lang w:val="en-US"/>
    </w:rPr>
  </w:style>
  <w:style w:type="paragraph" w:styleId="TOC1">
    <w:name w:val="toc 1"/>
    <w:basedOn w:val="Normal"/>
    <w:next w:val="Normal"/>
    <w:autoRedefine/>
    <w:uiPriority w:val="39"/>
    <w:unhideWhenUsed/>
    <w:rsid w:val="00987F3B"/>
    <w:pPr>
      <w:tabs>
        <w:tab w:val="left" w:pos="851"/>
        <w:tab w:val="right" w:leader="dot" w:pos="10348"/>
      </w:tabs>
      <w:spacing w:after="100"/>
    </w:pPr>
  </w:style>
  <w:style w:type="paragraph" w:customStyle="1" w:styleId="1bodycopy10pt">
    <w:name w:val="1 body copy 10pt"/>
    <w:basedOn w:val="Normal"/>
    <w:link w:val="1bodycopy10ptChar"/>
    <w:qFormat/>
    <w:rsid w:val="00E511F5"/>
    <w:pPr>
      <w:spacing w:after="120" w:line="240" w:lineRule="auto"/>
      <w:jc w:val="left"/>
    </w:pPr>
    <w:rPr>
      <w:rFonts w:eastAsia="MS Mincho"/>
      <w:sz w:val="20"/>
      <w:szCs w:val="24"/>
      <w:lang w:val="en-US"/>
    </w:rPr>
  </w:style>
  <w:style w:type="character" w:customStyle="1" w:styleId="1bodycopy10ptChar">
    <w:name w:val="1 body copy 10pt Char"/>
    <w:link w:val="1bodycopy10pt"/>
    <w:rsid w:val="00E511F5"/>
    <w:rPr>
      <w:rFonts w:ascii="Arial" w:eastAsia="MS Mincho" w:hAnsi="Arial" w:cs="Times New Roman"/>
      <w:sz w:val="20"/>
      <w:szCs w:val="24"/>
      <w:lang w:val="en-US"/>
    </w:rPr>
  </w:style>
  <w:style w:type="paragraph" w:customStyle="1" w:styleId="Tablebodycopy">
    <w:name w:val="Table body copy"/>
    <w:basedOn w:val="1bodycopy10pt"/>
    <w:qFormat/>
    <w:rsid w:val="00E511F5"/>
    <w:pPr>
      <w:keepLines/>
      <w:spacing w:after="60"/>
      <w:textboxTightWrap w:val="allLines"/>
    </w:pPr>
  </w:style>
  <w:style w:type="paragraph" w:customStyle="1" w:styleId="Tablecopybulleted">
    <w:name w:val="Table copy bulleted"/>
    <w:basedOn w:val="Tablebodycopy"/>
    <w:qFormat/>
    <w:rsid w:val="00E511F5"/>
    <w:pPr>
      <w:numPr>
        <w:numId w:val="11"/>
      </w:numPr>
      <w:ind w:left="1003"/>
    </w:pPr>
  </w:style>
  <w:style w:type="paragraph" w:customStyle="1" w:styleId="4Bulletedcopyblue">
    <w:name w:val="4 Bulleted copy blue"/>
    <w:basedOn w:val="Normal"/>
    <w:qFormat/>
    <w:rsid w:val="00FB5B11"/>
    <w:pPr>
      <w:spacing w:after="120" w:line="240" w:lineRule="auto"/>
      <w:jc w:val="left"/>
    </w:pPr>
    <w:rPr>
      <w:rFonts w:eastAsia="MS Mincho" w:cs="Arial"/>
      <w:sz w:val="20"/>
      <w:szCs w:val="20"/>
      <w:lang w:val="en-US"/>
    </w:rPr>
  </w:style>
  <w:style w:type="paragraph" w:customStyle="1" w:styleId="1bodycopy">
    <w:name w:val="1 body copy"/>
    <w:basedOn w:val="Normal"/>
    <w:link w:val="1bodycopyChar"/>
    <w:qFormat/>
    <w:rsid w:val="00240BE9"/>
    <w:pPr>
      <w:spacing w:after="120" w:line="240" w:lineRule="auto"/>
      <w:jc w:val="left"/>
    </w:pPr>
    <w:rPr>
      <w:rFonts w:eastAsia="MS Mincho"/>
      <w:sz w:val="20"/>
      <w:szCs w:val="24"/>
      <w:lang w:val="en-US"/>
    </w:rPr>
  </w:style>
  <w:style w:type="character" w:customStyle="1" w:styleId="1bodycopyChar">
    <w:name w:val="1 body copy Char"/>
    <w:link w:val="1bodycopy"/>
    <w:rsid w:val="00240BE9"/>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ED2F6B"/>
    <w:pPr>
      <w:spacing w:before="240"/>
    </w:pPr>
    <w:rPr>
      <w:b/>
      <w:color w:val="12263F"/>
      <w:sz w:val="24"/>
    </w:rPr>
  </w:style>
  <w:style w:type="character" w:customStyle="1" w:styleId="Subhead2Char">
    <w:name w:val="Subhead 2 Char"/>
    <w:link w:val="Subhead2"/>
    <w:rsid w:val="00ED2F6B"/>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5D69BA"/>
    <w:pPr>
      <w:tabs>
        <w:tab w:val="left" w:pos="440"/>
        <w:tab w:val="left" w:pos="851"/>
        <w:tab w:val="right" w:leader="dot" w:pos="10348"/>
      </w:tabs>
      <w:spacing w:after="100"/>
    </w:pPr>
  </w:style>
  <w:style w:type="character" w:styleId="Mention">
    <w:name w:val="Mention"/>
    <w:basedOn w:val="DefaultParagraphFont"/>
    <w:uiPriority w:val="99"/>
    <w:unhideWhenUsed/>
    <w:rsid w:val="009E643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06259918">
      <w:bodyDiv w:val="1"/>
      <w:marLeft w:val="0"/>
      <w:marRight w:val="0"/>
      <w:marTop w:val="0"/>
      <w:marBottom w:val="0"/>
      <w:divBdr>
        <w:top w:val="none" w:sz="0" w:space="0" w:color="auto"/>
        <w:left w:val="none" w:sz="0" w:space="0" w:color="auto"/>
        <w:bottom w:val="none" w:sz="0" w:space="0" w:color="auto"/>
        <w:right w:val="none" w:sz="0" w:space="0" w:color="auto"/>
      </w:divBdr>
    </w:div>
    <w:div w:id="265428323">
      <w:bodyDiv w:val="1"/>
      <w:marLeft w:val="0"/>
      <w:marRight w:val="0"/>
      <w:marTop w:val="0"/>
      <w:marBottom w:val="0"/>
      <w:divBdr>
        <w:top w:val="none" w:sz="0" w:space="0" w:color="auto"/>
        <w:left w:val="none" w:sz="0" w:space="0" w:color="auto"/>
        <w:bottom w:val="none" w:sz="0" w:space="0" w:color="auto"/>
        <w:right w:val="none" w:sz="0" w:space="0" w:color="auto"/>
      </w:divBdr>
    </w:div>
    <w:div w:id="313023436">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629281752">
      <w:bodyDiv w:val="1"/>
      <w:marLeft w:val="0"/>
      <w:marRight w:val="0"/>
      <w:marTop w:val="0"/>
      <w:marBottom w:val="0"/>
      <w:divBdr>
        <w:top w:val="none" w:sz="0" w:space="0" w:color="auto"/>
        <w:left w:val="none" w:sz="0" w:space="0" w:color="auto"/>
        <w:bottom w:val="none" w:sz="0" w:space="0" w:color="auto"/>
        <w:right w:val="none" w:sz="0" w:space="0" w:color="auto"/>
      </w:divBdr>
    </w:div>
    <w:div w:id="905799214">
      <w:bodyDiv w:val="1"/>
      <w:marLeft w:val="0"/>
      <w:marRight w:val="0"/>
      <w:marTop w:val="0"/>
      <w:marBottom w:val="0"/>
      <w:divBdr>
        <w:top w:val="none" w:sz="0" w:space="0" w:color="auto"/>
        <w:left w:val="none" w:sz="0" w:space="0" w:color="auto"/>
        <w:bottom w:val="none" w:sz="0" w:space="0" w:color="auto"/>
        <w:right w:val="none" w:sz="0" w:space="0" w:color="auto"/>
      </w:divBdr>
    </w:div>
    <w:div w:id="972751043">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0752506">
      <w:bodyDiv w:val="1"/>
      <w:marLeft w:val="0"/>
      <w:marRight w:val="0"/>
      <w:marTop w:val="0"/>
      <w:marBottom w:val="0"/>
      <w:divBdr>
        <w:top w:val="none" w:sz="0" w:space="0" w:color="auto"/>
        <w:left w:val="none" w:sz="0" w:space="0" w:color="auto"/>
        <w:bottom w:val="none" w:sz="0" w:space="0" w:color="auto"/>
        <w:right w:val="none" w:sz="0" w:space="0" w:color="auto"/>
      </w:divBdr>
    </w:div>
    <w:div w:id="121222706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746297751">
      <w:bodyDiv w:val="1"/>
      <w:marLeft w:val="0"/>
      <w:marRight w:val="0"/>
      <w:marTop w:val="0"/>
      <w:marBottom w:val="0"/>
      <w:divBdr>
        <w:top w:val="none" w:sz="0" w:space="0" w:color="auto"/>
        <w:left w:val="none" w:sz="0" w:space="0" w:color="auto"/>
        <w:bottom w:val="none" w:sz="0" w:space="0" w:color="auto"/>
        <w:right w:val="none" w:sz="0" w:space="0" w:color="auto"/>
      </w:divBdr>
    </w:div>
    <w:div w:id="1819685461">
      <w:bodyDiv w:val="1"/>
      <w:marLeft w:val="0"/>
      <w:marRight w:val="0"/>
      <w:marTop w:val="0"/>
      <w:marBottom w:val="0"/>
      <w:divBdr>
        <w:top w:val="none" w:sz="0" w:space="0" w:color="auto"/>
        <w:left w:val="none" w:sz="0" w:space="0" w:color="auto"/>
        <w:bottom w:val="none" w:sz="0" w:space="0" w:color="auto"/>
        <w:right w:val="none" w:sz="0" w:space="0" w:color="auto"/>
      </w:divBdr>
    </w:div>
    <w:div w:id="1836607958">
      <w:bodyDiv w:val="1"/>
      <w:marLeft w:val="0"/>
      <w:marRight w:val="0"/>
      <w:marTop w:val="0"/>
      <w:marBottom w:val="0"/>
      <w:divBdr>
        <w:top w:val="none" w:sz="0" w:space="0" w:color="auto"/>
        <w:left w:val="none" w:sz="0" w:space="0" w:color="auto"/>
        <w:bottom w:val="none" w:sz="0" w:space="0" w:color="auto"/>
        <w:right w:val="none" w:sz="0" w:space="0" w:color="auto"/>
      </w:divBdr>
    </w:div>
    <w:div w:id="1836918955">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ukpga/2004/31/content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safeguarding-practitioners-information-sharing-advice" TargetMode="External"/><Relationship Id="rId47" Type="http://schemas.openxmlformats.org/officeDocument/2006/relationships/image" Target="media/image4.png"/><Relationship Id="rId63" Type="http://schemas.openxmlformats.org/officeDocument/2006/relationships/hyperlink" Target="https://www.gov.uk/government/publications/information-sharing-duty-operation-encompass" TargetMode="External"/><Relationship Id="rId68" Type="http://schemas.openxmlformats.org/officeDocument/2006/relationships/footer" Target="footer1.xml"/><Relationship Id="rId7" Type="http://schemas.openxmlformats.org/officeDocument/2006/relationships/settings" Target="settings.xml"/><Relationship Id="rId71"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tstaley@olsp.stoccat.org.uk" TargetMode="External"/><Relationship Id="rId29" Type="http://schemas.openxmlformats.org/officeDocument/2006/relationships/hyperlink" Target="http://www.legislation.gov.uk/ukpga/1974/53" TargetMode="External"/><Relationship Id="rId11" Type="http://schemas.openxmlformats.org/officeDocument/2006/relationships/image" Target="media/image2.jpeg"/><Relationship Id="rId24" Type="http://schemas.openxmlformats.org/officeDocument/2006/relationships/hyperlink" Target="http://www.legislation.gov.uk/uksi/2014/3283/schedule/part/3/made" TargetMode="External"/><Relationship Id="rId32" Type="http://schemas.openxmlformats.org/officeDocument/2006/relationships/hyperlink" Target="https://www.legislation.gov.uk/ukpga/1998/42/contents" TargetMode="External"/><Relationship Id="rId37" Type="http://schemas.openxmlformats.org/officeDocument/2006/relationships/hyperlink" Target="http://www.legislation.gov.uk/ukpga/2006/21/contents"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45" Type="http://schemas.openxmlformats.org/officeDocument/2006/relationships/hyperlink" Target="https://www.gov.uk/government/publications/channel-guidance" TargetMode="External"/><Relationship Id="rId53" Type="http://schemas.openxmlformats.org/officeDocument/2006/relationships/hyperlink" Target="https://ourladystpaulsrcprimary.sharepoint.com/:w:/s/OLPAllStaff/IQAv8AO8mXkURJD88yuTZP8PAdXLdKqgttvBYHD2FqQocNA?e=9b7fwU" TargetMode="External"/><Relationship Id="rId58" Type="http://schemas.openxmlformats.org/officeDocument/2006/relationships/hyperlink" Target="https://www.gov.uk/government/publications/criminal-records-checks-for-overseas-applicants" TargetMode="External"/><Relationship Id="rId66" Type="http://schemas.openxmlformats.org/officeDocument/2006/relationships/hyperlink" Target="https://www.nspcc.org.uk/what-you-can-do/report-abuse/dedicated-helplines/protecting-children-from-radicalisation/" TargetMode="External"/><Relationship Id="rId5" Type="http://schemas.openxmlformats.org/officeDocument/2006/relationships/numbering" Target="numbering.xml"/><Relationship Id="rId61" Type="http://schemas.openxmlformats.org/officeDocument/2006/relationships/hyperlink" Target="https://www.legislation.gov.uk/ukpga/2008/25/section/128" TargetMode="External"/><Relationship Id="rId19" Type="http://schemas.openxmlformats.org/officeDocument/2006/relationships/hyperlink" Target="mailto:pbaker@stoccat.org.uk" TargetMode="External"/><Relationship Id="rId14" Type="http://schemas.openxmlformats.org/officeDocument/2006/relationships/hyperlink" Target="mailto:haspinall@olsp.stoccat.org.uk" TargetMode="External"/><Relationship Id="rId22" Type="http://schemas.openxmlformats.org/officeDocument/2006/relationships/hyperlink" Target="https://www.gov.uk/government/publications/working-together-to-safeguard-children--2" TargetMode="External"/><Relationship Id="rId27" Type="http://schemas.openxmlformats.org/officeDocument/2006/relationships/hyperlink" Target="http://www.legislation.gov.uk/ukpga/2015/9/part/5/crossheading/female-genital-mutilation" TargetMode="External"/><Relationship Id="rId30" Type="http://schemas.openxmlformats.org/officeDocument/2006/relationships/hyperlink" Target="http://www.legislation.gov.uk/ukpga/2006/47/schedule/4" TargetMode="External"/><Relationship Id="rId35" Type="http://schemas.openxmlformats.org/officeDocument/2006/relationships/hyperlink" Target="https://www.equalityhumanrights.com/guidance/public-sector-equality-duty-psed" TargetMode="External"/><Relationship Id="rId43" Type="http://schemas.openxmlformats.org/officeDocument/2006/relationships/hyperlink" Target="https://assets.publishing.service.gov.uk/media/69de5281b0b0b93055e04f92/Families_first_partnership_programme_guide_year_2.pdf" TargetMode="External"/><Relationship Id="rId48" Type="http://schemas.openxmlformats.org/officeDocument/2006/relationships/hyperlink" Target="https://www.gov.uk/government/publications/sharing-nudes-and-semi-nudes-advice-for-education-settings-working-with-children-and-young-people" TargetMode="External"/><Relationship Id="rId56" Type="http://schemas.openxmlformats.org/officeDocument/2006/relationships/hyperlink" Target="https://www.stoccat.org.uk/key-information/policies/" TargetMode="External"/><Relationship Id="rId64" Type="http://schemas.openxmlformats.org/officeDocument/2006/relationships/hyperlink" Target="mailto:fmu@fco.gov.uk"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mailto:lado@rochdale.gov.uk" TargetMode="External"/><Relationship Id="rId25" Type="http://schemas.openxmlformats.org/officeDocument/2006/relationships/hyperlink" Target="http://www.legislation.gov.uk/ukpga/1989/41" TargetMode="External"/><Relationship Id="rId33" Type="http://schemas.openxmlformats.org/officeDocument/2006/relationships/hyperlink" Target="https://www.echr.coe.int/Pages/home.aspx?p=basictexts&amp;c" TargetMode="External"/><Relationship Id="rId38" Type="http://schemas.openxmlformats.org/officeDocument/2006/relationships/hyperlink" Target="https://www.gov.uk/government/publications/early-years-foundation-stage-framework--2" TargetMode="External"/><Relationship Id="rId46" Type="http://schemas.openxmlformats.org/officeDocument/2006/relationships/hyperlink" Target="mailto:counter.extremism@education.gov.uk" TargetMode="External"/><Relationship Id="rId59" Type="http://schemas.openxmlformats.org/officeDocument/2006/relationships/hyperlink" Target="https://www.gov.uk/guidance/making-barring-referrals-to-the-dbs" TargetMode="External"/><Relationship Id="rId67" Type="http://schemas.openxmlformats.org/officeDocument/2006/relationships/hyperlink" Target="mailto:admin@stoccat.org.uk" TargetMode="External"/><Relationship Id="rId20" Type="http://schemas.openxmlformats.org/officeDocument/2006/relationships/hyperlink" Target="mailto:finola1984@hotmail.com" TargetMode="External"/><Relationship Id="rId41" Type="http://schemas.openxmlformats.org/officeDocument/2006/relationships/hyperlink" Target="https://www.stoccat.org.uk/key-information/policies/" TargetMode="External"/><Relationship Id="rId54" Type="http://schemas.openxmlformats.org/officeDocument/2006/relationships/hyperlink" Target="https://www.gov.uk/government/publications/keeping-children-safe-in-education--2" TargetMode="External"/><Relationship Id="rId62" Type="http://schemas.openxmlformats.org/officeDocument/2006/relationships/hyperlink" Target="https://www.gov.uk/government/publications/sharing-nudes-and-semi-nudes-advice-for-education-settings-working-with-children-and-young-people"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wright@olsp.stoccat.org.uk" TargetMode="External"/><Relationship Id="rId23" Type="http://schemas.openxmlformats.org/officeDocument/2006/relationships/hyperlink" Target="https://www.gov.uk/guidance/-governance-in-academy-trusts" TargetMode="External"/><Relationship Id="rId28" Type="http://schemas.openxmlformats.org/officeDocument/2006/relationships/hyperlink" Target="https://www.gov.uk/government/publications/multi-agency-statutory-guidance-on-female-genital-mutilation" TargetMode="External"/><Relationship Id="rId36" Type="http://schemas.openxmlformats.org/officeDocument/2006/relationships/hyperlink" Target="https://www.legislation.gov.uk/uksi/2018/794/contents" TargetMode="External"/><Relationship Id="rId49" Type="http://schemas.openxmlformats.org/officeDocument/2006/relationships/hyperlink" Target="https://assets.publishing.service.gov.uk/government/uploads/system/uploads/attachment_data/file/609874/6_2939_SP_NCA_Sexting_In_Schools_FINAL_Update_Jan17.pdf" TargetMode="External"/><Relationship Id="rId57" Type="http://schemas.openxmlformats.org/officeDocument/2006/relationships/hyperlink" Target="https://www.stoccat.org.uk/key-information/policies/" TargetMode="External"/><Relationship Id="rId10" Type="http://schemas.openxmlformats.org/officeDocument/2006/relationships/endnotes" Target="endnotes.xml"/><Relationship Id="rId31" Type="http://schemas.openxmlformats.org/officeDocument/2006/relationships/hyperlink" Target="https://www.gov.uk/government/publications/prevent-duty-guidance" TargetMode="External"/><Relationship Id="rId44" Type="http://schemas.openxmlformats.org/officeDocument/2006/relationships/hyperlink" Target="https://www.gov.uk/report-child-abuse-to-local-council" TargetMode="External"/><Relationship Id="rId52" Type="http://schemas.openxmlformats.org/officeDocument/2006/relationships/hyperlink" Target="https://www.gov.uk/government/publications/designated-teacher-for-looked-after-children" TargetMode="External"/><Relationship Id="rId60" Type="http://schemas.openxmlformats.org/officeDocument/2006/relationships/hyperlink" Target="http://www.legislation.gov.uk/uksi/2009/37/contents/made" TargetMode="External"/><Relationship Id="rId65" Type="http://schemas.openxmlformats.org/officeDocument/2006/relationships/hyperlink" Target="http://educateagainsthate.com/parents/what-are-the-warning-sign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0.png"/><Relationship Id="rId18" Type="http://schemas.openxmlformats.org/officeDocument/2006/relationships/hyperlink" Target="mailto:jdavies@stoccat.org.uk" TargetMode="External"/><Relationship Id="rId39" Type="http://schemas.openxmlformats.org/officeDocument/2006/relationships/hyperlink" Target="mailto:haspinall@olsp.stoccat.org.uk" TargetMode="External"/><Relationship Id="rId34" Type="http://schemas.openxmlformats.org/officeDocument/2006/relationships/hyperlink" Target="https://www.legislation.gov.uk/ukpga/2010/15/contents" TargetMode="External"/><Relationship Id="rId50" Type="http://schemas.openxmlformats.org/officeDocument/2006/relationships/hyperlink" Target="mailto:admin@stoccat.org.uk" TargetMode="External"/><Relationship Id="rId55" Type="http://schemas.openxmlformats.org/officeDocument/2006/relationships/hyperlink" Target="https://www.stoccat.org.uk/wp-content/uploads/sites/3/2022/06/02.-ADM02-Complaints-Policy-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eSchoolBus">
      <a:dk1>
        <a:srgbClr val="000000"/>
      </a:dk1>
      <a:lt1>
        <a:sysClr val="window" lastClr="FFFFFF"/>
      </a:lt1>
      <a:dk2>
        <a:srgbClr val="000000"/>
      </a:dk2>
      <a:lt2>
        <a:srgbClr val="FBFAF4"/>
      </a:lt2>
      <a:accent1>
        <a:srgbClr val="404041"/>
      </a:accent1>
      <a:accent2>
        <a:srgbClr val="BCBEBE"/>
      </a:accent2>
      <a:accent3>
        <a:srgbClr val="9BA29E"/>
      </a:accent3>
      <a:accent4>
        <a:srgbClr val="404041"/>
      </a:accent4>
      <a:accent5>
        <a:srgbClr val="FFD006"/>
      </a:accent5>
      <a:accent6>
        <a:srgbClr val="FFD006"/>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d4ed178-c59a-4e31-a888-3ef3c6e18a5f" xsi:nil="true"/>
    <lcf76f155ced4ddcb4097134ff3c332f xmlns="d2efbea3-bdcd-4996-b2ca-357864f4da3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836D8F8D44684E93FC77F0E173A75E" ma:contentTypeVersion="11" ma:contentTypeDescription="Create a new document." ma:contentTypeScope="" ma:versionID="e529704792d1b690e62b1a5f0495a047">
  <xsd:schema xmlns:xsd="http://www.w3.org/2001/XMLSchema" xmlns:xs="http://www.w3.org/2001/XMLSchema" xmlns:p="http://schemas.microsoft.com/office/2006/metadata/properties" xmlns:ns2="d2efbea3-bdcd-4996-b2ca-357864f4da3d" xmlns:ns3="2d4ed178-c59a-4e31-a888-3ef3c6e18a5f" targetNamespace="http://schemas.microsoft.com/office/2006/metadata/properties" ma:root="true" ma:fieldsID="bb9d9ddbe0dfd312d0f00a2ef6fbc3ce" ns2:_="" ns3:_="">
    <xsd:import namespace="d2efbea3-bdcd-4996-b2ca-357864f4da3d"/>
    <xsd:import namespace="2d4ed178-c59a-4e31-a888-3ef3c6e18a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fbea3-bdcd-4996-b2ca-357864f4d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c52aab-45f9-497c-af6e-b3850d5571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4ed178-c59a-4e31-a888-3ef3c6e18a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5121a4-bc9f-42cb-be92-e6d1099d0ff8}" ma:internalName="TaxCatchAll" ma:showField="CatchAllData" ma:web="2d4ed178-c59a-4e31-a888-3ef3c6e18a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33D35-1BD5-42F3-A855-20897590F892}">
  <ds:schemaRefs>
    <ds:schemaRef ds:uri="http://schemas.microsoft.com/sharepoint/v3/contenttype/forms"/>
  </ds:schemaRefs>
</ds:datastoreItem>
</file>

<file path=customXml/itemProps2.xml><?xml version="1.0" encoding="utf-8"?>
<ds:datastoreItem xmlns:ds="http://schemas.openxmlformats.org/officeDocument/2006/customXml" ds:itemID="{B8C3509E-5607-4987-8C2F-0D405A71F646}">
  <ds:schemaRefs>
    <ds:schemaRef ds:uri="http://schemas.openxmlformats.org/officeDocument/2006/bibliography"/>
  </ds:schemaRefs>
</ds:datastoreItem>
</file>

<file path=customXml/itemProps3.xml><?xml version="1.0" encoding="utf-8"?>
<ds:datastoreItem xmlns:ds="http://schemas.openxmlformats.org/officeDocument/2006/customXml" ds:itemID="{17403865-A8E9-4881-8E5E-DEE068126D83}">
  <ds:schemaRefs>
    <ds:schemaRef ds:uri="http://schemas.microsoft.com/office/2006/metadata/properties"/>
    <ds:schemaRef ds:uri="http://schemas.microsoft.com/office/infopath/2007/PartnerControls"/>
    <ds:schemaRef ds:uri="2d4ed178-c59a-4e31-a888-3ef3c6e18a5f"/>
    <ds:schemaRef ds:uri="d2efbea3-bdcd-4996-b2ca-357864f4da3d"/>
  </ds:schemaRefs>
</ds:datastoreItem>
</file>

<file path=customXml/itemProps4.xml><?xml version="1.0" encoding="utf-8"?>
<ds:datastoreItem xmlns:ds="http://schemas.openxmlformats.org/officeDocument/2006/customXml" ds:itemID="{460B8739-C517-44A3-B116-B21409DAB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fbea3-bdcd-4996-b2ca-357864f4da3d"/>
    <ds:schemaRef ds:uri="2d4ed178-c59a-4e31-a888-3ef3c6e18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67</Pages>
  <Words>28001</Words>
  <Characters>159610</Characters>
  <Application>Microsoft Office Word</Application>
  <DocSecurity>0</DocSecurity>
  <Lines>1330</Lines>
  <Paragraphs>374</Paragraphs>
  <ScaleCrop>false</ScaleCrop>
  <Company>Microsoft</Company>
  <LinksUpToDate>false</LinksUpToDate>
  <CharactersWithSpaces>187237</CharactersWithSpaces>
  <SharedDoc>false</SharedDoc>
  <HLinks>
    <vt:vector size="450" baseType="variant">
      <vt:variant>
        <vt:i4>7733251</vt:i4>
      </vt:variant>
      <vt:variant>
        <vt:i4>303</vt:i4>
      </vt:variant>
      <vt:variant>
        <vt:i4>0</vt:i4>
      </vt:variant>
      <vt:variant>
        <vt:i4>5</vt:i4>
      </vt:variant>
      <vt:variant>
        <vt:lpwstr>mailto:admin@stoccat.org.uk</vt:lpwstr>
      </vt:variant>
      <vt:variant>
        <vt:lpwstr/>
      </vt:variant>
      <vt:variant>
        <vt:i4>6750247</vt:i4>
      </vt:variant>
      <vt:variant>
        <vt:i4>300</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297</vt:i4>
      </vt:variant>
      <vt:variant>
        <vt:i4>0</vt:i4>
      </vt:variant>
      <vt:variant>
        <vt:i4>5</vt:i4>
      </vt:variant>
      <vt:variant>
        <vt:lpwstr>http://educateagainsthate.com/parents/what-are-the-warning-signs/</vt:lpwstr>
      </vt:variant>
      <vt:variant>
        <vt:lpwstr/>
      </vt:variant>
      <vt:variant>
        <vt:i4>1835115</vt:i4>
      </vt:variant>
      <vt:variant>
        <vt:i4>294</vt:i4>
      </vt:variant>
      <vt:variant>
        <vt:i4>0</vt:i4>
      </vt:variant>
      <vt:variant>
        <vt:i4>5</vt:i4>
      </vt:variant>
      <vt:variant>
        <vt:lpwstr>mailto:fmu@fco.gov.uk</vt:lpwstr>
      </vt:variant>
      <vt:variant>
        <vt:lpwstr/>
      </vt:variant>
      <vt:variant>
        <vt:i4>3342373</vt:i4>
      </vt:variant>
      <vt:variant>
        <vt:i4>291</vt:i4>
      </vt:variant>
      <vt:variant>
        <vt:i4>0</vt:i4>
      </vt:variant>
      <vt:variant>
        <vt:i4>5</vt:i4>
      </vt:variant>
      <vt:variant>
        <vt:lpwstr>https://www.gov.uk/government/publications/information-sharing-duty-operation-encompass</vt:lpwstr>
      </vt:variant>
      <vt:variant>
        <vt:lpwstr/>
      </vt:variant>
      <vt:variant>
        <vt:i4>24</vt:i4>
      </vt:variant>
      <vt:variant>
        <vt:i4>288</vt:i4>
      </vt:variant>
      <vt:variant>
        <vt:i4>0</vt:i4>
      </vt:variant>
      <vt:variant>
        <vt:i4>5</vt:i4>
      </vt:variant>
      <vt:variant>
        <vt:lpwstr>https://www.gov.uk/government/publications/sharing-nudes-and-semi-nudes-advice-for-education-settings-working-with-children-and-young-people</vt:lpwstr>
      </vt:variant>
      <vt:variant>
        <vt:lpwstr/>
      </vt:variant>
      <vt:variant>
        <vt:i4>5570624</vt:i4>
      </vt:variant>
      <vt:variant>
        <vt:i4>285</vt:i4>
      </vt:variant>
      <vt:variant>
        <vt:i4>0</vt:i4>
      </vt:variant>
      <vt:variant>
        <vt:i4>5</vt:i4>
      </vt:variant>
      <vt:variant>
        <vt:lpwstr>https://www.legislation.gov.uk/ukpga/2008/25/section/128</vt:lpwstr>
      </vt:variant>
      <vt:variant>
        <vt:lpwstr/>
      </vt:variant>
      <vt:variant>
        <vt:i4>5308444</vt:i4>
      </vt:variant>
      <vt:variant>
        <vt:i4>282</vt:i4>
      </vt:variant>
      <vt:variant>
        <vt:i4>0</vt:i4>
      </vt:variant>
      <vt:variant>
        <vt:i4>5</vt:i4>
      </vt:variant>
      <vt:variant>
        <vt:lpwstr>http://www.legislation.gov.uk/uksi/2009/37/contents/made</vt:lpwstr>
      </vt:variant>
      <vt:variant>
        <vt:lpwstr/>
      </vt:variant>
      <vt:variant>
        <vt:i4>2424929</vt:i4>
      </vt:variant>
      <vt:variant>
        <vt:i4>279</vt:i4>
      </vt:variant>
      <vt:variant>
        <vt:i4>0</vt:i4>
      </vt:variant>
      <vt:variant>
        <vt:i4>5</vt:i4>
      </vt:variant>
      <vt:variant>
        <vt:lpwstr>https://www.gov.uk/guidance/making-barring-referrals-to-the-dbs</vt:lpwstr>
      </vt:variant>
      <vt:variant>
        <vt:lpwstr>relevant-conduct-in-relation-to-children</vt:lpwstr>
      </vt:variant>
      <vt:variant>
        <vt:i4>6815804</vt:i4>
      </vt:variant>
      <vt:variant>
        <vt:i4>276</vt:i4>
      </vt:variant>
      <vt:variant>
        <vt:i4>0</vt:i4>
      </vt:variant>
      <vt:variant>
        <vt:i4>5</vt:i4>
      </vt:variant>
      <vt:variant>
        <vt:lpwstr>https://www.gov.uk/government/publications/criminal-records-checks-for-overseas-applicants</vt:lpwstr>
      </vt:variant>
      <vt:variant>
        <vt:lpwstr/>
      </vt:variant>
      <vt:variant>
        <vt:i4>4194317</vt:i4>
      </vt:variant>
      <vt:variant>
        <vt:i4>273</vt:i4>
      </vt:variant>
      <vt:variant>
        <vt:i4>0</vt:i4>
      </vt:variant>
      <vt:variant>
        <vt:i4>5</vt:i4>
      </vt:variant>
      <vt:variant>
        <vt:lpwstr>https://www.gov.uk/government/publications/early-years-foundation-stage-framework--2</vt:lpwstr>
      </vt:variant>
      <vt:variant>
        <vt:lpwstr/>
      </vt:variant>
      <vt:variant>
        <vt:i4>6684778</vt:i4>
      </vt:variant>
      <vt:variant>
        <vt:i4>270</vt:i4>
      </vt:variant>
      <vt:variant>
        <vt:i4>0</vt:i4>
      </vt:variant>
      <vt:variant>
        <vt:i4>5</vt:i4>
      </vt:variant>
      <vt:variant>
        <vt:lpwstr>https://www.stoccat.org.uk/key-information/policies/</vt:lpwstr>
      </vt:variant>
      <vt:variant>
        <vt:lpwstr>1655374528742-07f3eed8-216f</vt:lpwstr>
      </vt:variant>
      <vt:variant>
        <vt:i4>1769493</vt:i4>
      </vt:variant>
      <vt:variant>
        <vt:i4>267</vt:i4>
      </vt:variant>
      <vt:variant>
        <vt:i4>0</vt:i4>
      </vt:variant>
      <vt:variant>
        <vt:i4>5</vt:i4>
      </vt:variant>
      <vt:variant>
        <vt:lpwstr>https://www.stoccat.org.uk/key-information/policies/</vt:lpwstr>
      </vt:variant>
      <vt:variant>
        <vt:lpwstr/>
      </vt:variant>
      <vt:variant>
        <vt:i4>8323183</vt:i4>
      </vt:variant>
      <vt:variant>
        <vt:i4>264</vt:i4>
      </vt:variant>
      <vt:variant>
        <vt:i4>0</vt:i4>
      </vt:variant>
      <vt:variant>
        <vt:i4>5</vt:i4>
      </vt:variant>
      <vt:variant>
        <vt:lpwstr>https://www.stoccat.org.uk/wp-content/uploads/sites/3/2022/06/02.-ADM02-Complaints-Policy-2.pdf</vt:lpwstr>
      </vt:variant>
      <vt:variant>
        <vt:lpwstr/>
      </vt:variant>
      <vt:variant>
        <vt:i4>5898255</vt:i4>
      </vt:variant>
      <vt:variant>
        <vt:i4>261</vt:i4>
      </vt:variant>
      <vt:variant>
        <vt:i4>0</vt:i4>
      </vt:variant>
      <vt:variant>
        <vt:i4>5</vt:i4>
      </vt:variant>
      <vt:variant>
        <vt:lpwstr>https://www.gov.uk/government/publications/keeping-children-safe-in-education--2</vt:lpwstr>
      </vt:variant>
      <vt:variant>
        <vt:lpwstr/>
      </vt:variant>
      <vt:variant>
        <vt:i4>6684726</vt:i4>
      </vt:variant>
      <vt:variant>
        <vt:i4>258</vt:i4>
      </vt:variant>
      <vt:variant>
        <vt:i4>0</vt:i4>
      </vt:variant>
      <vt:variant>
        <vt:i4>5</vt:i4>
      </vt:variant>
      <vt:variant>
        <vt:lpwstr>https://www.gov.uk/government/publications/designated-teacher-for-looked-after-children</vt:lpwstr>
      </vt:variant>
      <vt:variant>
        <vt:lpwstr/>
      </vt:variant>
      <vt:variant>
        <vt:i4>3342442</vt:i4>
      </vt:variant>
      <vt:variant>
        <vt:i4>255</vt:i4>
      </vt:variant>
      <vt:variant>
        <vt:i4>0</vt:i4>
      </vt:variant>
      <vt:variant>
        <vt:i4>5</vt:i4>
      </vt:variant>
      <vt:variant>
        <vt:lpwstr>https://www.gov.uk/government/publications/searching-screening-and-confiscation</vt:lpwstr>
      </vt:variant>
      <vt:variant>
        <vt:lpwstr/>
      </vt:variant>
      <vt:variant>
        <vt:i4>4194317</vt:i4>
      </vt:variant>
      <vt:variant>
        <vt:i4>252</vt:i4>
      </vt:variant>
      <vt:variant>
        <vt:i4>0</vt:i4>
      </vt:variant>
      <vt:variant>
        <vt:i4>5</vt:i4>
      </vt:variant>
      <vt:variant>
        <vt:lpwstr>https://www.gov.uk/government/publications/early-years-foundation-stage-framework--2</vt:lpwstr>
      </vt:variant>
      <vt:variant>
        <vt:lpwstr/>
      </vt:variant>
      <vt:variant>
        <vt:i4>7733251</vt:i4>
      </vt:variant>
      <vt:variant>
        <vt:i4>249</vt:i4>
      </vt:variant>
      <vt:variant>
        <vt:i4>0</vt:i4>
      </vt:variant>
      <vt:variant>
        <vt:i4>5</vt:i4>
      </vt:variant>
      <vt:variant>
        <vt:lpwstr>mailto:admin@stoccat.org.uk</vt:lpwstr>
      </vt:variant>
      <vt:variant>
        <vt:lpwstr/>
      </vt:variant>
      <vt:variant>
        <vt:i4>852032</vt:i4>
      </vt:variant>
      <vt:variant>
        <vt:i4>246</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24</vt:i4>
      </vt:variant>
      <vt:variant>
        <vt:i4>243</vt:i4>
      </vt:variant>
      <vt:variant>
        <vt:i4>0</vt:i4>
      </vt:variant>
      <vt:variant>
        <vt:i4>5</vt:i4>
      </vt:variant>
      <vt:variant>
        <vt:lpwstr>https://www.gov.uk/government/publications/sharing-nudes-and-semi-nudes-advice-for-education-settings-working-with-children-and-young-people</vt:lpwstr>
      </vt:variant>
      <vt:variant>
        <vt:lpwstr/>
      </vt:variant>
      <vt:variant>
        <vt:i4>5111891</vt:i4>
      </vt:variant>
      <vt:variant>
        <vt:i4>240</vt:i4>
      </vt:variant>
      <vt:variant>
        <vt:i4>0</vt:i4>
      </vt:variant>
      <vt:variant>
        <vt:i4>5</vt:i4>
      </vt:variant>
      <vt:variant>
        <vt:lpwstr>https://www.gov.uk/government/publications/mental-health-and-behaviour-in-schools--2</vt:lpwstr>
      </vt:variant>
      <vt:variant>
        <vt:lpwstr/>
      </vt:variant>
      <vt:variant>
        <vt:i4>1048615</vt:i4>
      </vt:variant>
      <vt:variant>
        <vt:i4>237</vt:i4>
      </vt:variant>
      <vt:variant>
        <vt:i4>0</vt:i4>
      </vt:variant>
      <vt:variant>
        <vt:i4>5</vt:i4>
      </vt:variant>
      <vt:variant>
        <vt:lpwstr>mailto:counter.extremism@education.gov.uk</vt:lpwstr>
      </vt:variant>
      <vt:variant>
        <vt:lpwstr/>
      </vt:variant>
      <vt:variant>
        <vt:i4>3342461</vt:i4>
      </vt:variant>
      <vt:variant>
        <vt:i4>234</vt:i4>
      </vt:variant>
      <vt:variant>
        <vt:i4>0</vt:i4>
      </vt:variant>
      <vt:variant>
        <vt:i4>5</vt:i4>
      </vt:variant>
      <vt:variant>
        <vt:lpwstr>https://www.gov.uk/government/publications/channel-guidance</vt:lpwstr>
      </vt:variant>
      <vt:variant>
        <vt:lpwstr/>
      </vt:variant>
      <vt:variant>
        <vt:i4>4128888</vt:i4>
      </vt:variant>
      <vt:variant>
        <vt:i4>231</vt:i4>
      </vt:variant>
      <vt:variant>
        <vt:i4>0</vt:i4>
      </vt:variant>
      <vt:variant>
        <vt:i4>5</vt:i4>
      </vt:variant>
      <vt:variant>
        <vt:lpwstr>https://www.gov.uk/report-child-abuse-to-local-council</vt:lpwstr>
      </vt:variant>
      <vt:variant>
        <vt:lpwstr/>
      </vt:variant>
      <vt:variant>
        <vt:i4>3145854</vt:i4>
      </vt:variant>
      <vt:variant>
        <vt:i4>228</vt:i4>
      </vt:variant>
      <vt:variant>
        <vt:i4>0</vt:i4>
      </vt:variant>
      <vt:variant>
        <vt:i4>5</vt:i4>
      </vt:variant>
      <vt:variant>
        <vt:lpwstr>https://assets.publishing.service.gov.uk/media/69de5281b0b0b93055e04f92/Families_first_partnership_programme_guide_year_2.pdf</vt:lpwstr>
      </vt:variant>
      <vt:variant>
        <vt:lpwstr/>
      </vt:variant>
      <vt:variant>
        <vt:i4>4194394</vt:i4>
      </vt:variant>
      <vt:variant>
        <vt:i4>225</vt:i4>
      </vt:variant>
      <vt:variant>
        <vt:i4>0</vt:i4>
      </vt:variant>
      <vt:variant>
        <vt:i4>5</vt:i4>
      </vt:variant>
      <vt:variant>
        <vt:lpwstr>https://www.gov.uk/government/publications/safeguarding-practitioners-information-sharing-advice</vt:lpwstr>
      </vt:variant>
      <vt:variant>
        <vt:lpwstr/>
      </vt:variant>
      <vt:variant>
        <vt:i4>1769493</vt:i4>
      </vt:variant>
      <vt:variant>
        <vt:i4>222</vt:i4>
      </vt:variant>
      <vt:variant>
        <vt:i4>0</vt:i4>
      </vt:variant>
      <vt:variant>
        <vt:i4>5</vt:i4>
      </vt:variant>
      <vt:variant>
        <vt:lpwstr>https://www.stoccat.org.uk/key-information/policies/</vt:lpwstr>
      </vt:variant>
      <vt:variant>
        <vt:lpwstr/>
      </vt:variant>
      <vt:variant>
        <vt:i4>589902</vt:i4>
      </vt:variant>
      <vt:variant>
        <vt:i4>219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4194317</vt:i4>
      </vt:variant>
      <vt:variant>
        <vt:i4>216</vt:i4>
      </vt:variant>
      <vt:variant>
        <vt:i4>0</vt:i4>
      </vt:variant>
      <vt:variant>
        <vt:i4>5</vt:i4>
      </vt:variant>
      <vt:variant>
        <vt:lpwstr>https://www.gov.uk/government/publications/early-years-foundation-stage-framework--2</vt:lpwstr>
      </vt:variant>
      <vt:variant>
        <vt:lpwstr/>
      </vt:variant>
      <vt:variant>
        <vt:i4>4194379</vt:i4>
      </vt:variant>
      <vt:variant>
        <vt:i4>213</vt:i4>
      </vt:variant>
      <vt:variant>
        <vt:i4>0</vt:i4>
      </vt:variant>
      <vt:variant>
        <vt:i4>5</vt:i4>
      </vt:variant>
      <vt:variant>
        <vt:lpwstr>http://www.legislation.gov.uk/ukpga/2006/21/contents</vt:lpwstr>
      </vt:variant>
      <vt:variant>
        <vt:lpwstr/>
      </vt:variant>
      <vt:variant>
        <vt:i4>589912</vt:i4>
      </vt:variant>
      <vt:variant>
        <vt:i4>210</vt:i4>
      </vt:variant>
      <vt:variant>
        <vt:i4>0</vt:i4>
      </vt:variant>
      <vt:variant>
        <vt:i4>5</vt:i4>
      </vt:variant>
      <vt:variant>
        <vt:lpwstr>https://www.legislation.gov.uk/uksi/2018/794/contents</vt:lpwstr>
      </vt:variant>
      <vt:variant>
        <vt:lpwstr/>
      </vt:variant>
      <vt:variant>
        <vt:i4>4194330</vt:i4>
      </vt:variant>
      <vt:variant>
        <vt:i4>207</vt:i4>
      </vt:variant>
      <vt:variant>
        <vt:i4>0</vt:i4>
      </vt:variant>
      <vt:variant>
        <vt:i4>5</vt:i4>
      </vt:variant>
      <vt:variant>
        <vt:lpwstr>https://www.equalityhumanrights.com/guidance/public-sector-equality-duty-psed</vt:lpwstr>
      </vt:variant>
      <vt:variant>
        <vt:lpwstr/>
      </vt:variant>
      <vt:variant>
        <vt:i4>5636189</vt:i4>
      </vt:variant>
      <vt:variant>
        <vt:i4>204</vt:i4>
      </vt:variant>
      <vt:variant>
        <vt:i4>0</vt:i4>
      </vt:variant>
      <vt:variant>
        <vt:i4>5</vt:i4>
      </vt:variant>
      <vt:variant>
        <vt:lpwstr>https://www.legislation.gov.uk/ukpga/2010/15/contents</vt:lpwstr>
      </vt:variant>
      <vt:variant>
        <vt:lpwstr/>
      </vt:variant>
      <vt:variant>
        <vt:i4>3342374</vt:i4>
      </vt:variant>
      <vt:variant>
        <vt:i4>201</vt:i4>
      </vt:variant>
      <vt:variant>
        <vt:i4>0</vt:i4>
      </vt:variant>
      <vt:variant>
        <vt:i4>5</vt:i4>
      </vt:variant>
      <vt:variant>
        <vt:lpwstr>https://www.echr.coe.int/Pages/home.aspx?p=basictexts&amp;c</vt:lpwstr>
      </vt:variant>
      <vt:variant>
        <vt:lpwstr/>
      </vt:variant>
      <vt:variant>
        <vt:i4>5898329</vt:i4>
      </vt:variant>
      <vt:variant>
        <vt:i4>198</vt:i4>
      </vt:variant>
      <vt:variant>
        <vt:i4>0</vt:i4>
      </vt:variant>
      <vt:variant>
        <vt:i4>5</vt:i4>
      </vt:variant>
      <vt:variant>
        <vt:lpwstr>https://www.legislation.gov.uk/ukpga/1998/42/contents</vt:lpwstr>
      </vt:variant>
      <vt:variant>
        <vt:lpwstr/>
      </vt:variant>
      <vt:variant>
        <vt:i4>1835019</vt:i4>
      </vt:variant>
      <vt:variant>
        <vt:i4>195</vt:i4>
      </vt:variant>
      <vt:variant>
        <vt:i4>0</vt:i4>
      </vt:variant>
      <vt:variant>
        <vt:i4>5</vt:i4>
      </vt:variant>
      <vt:variant>
        <vt:lpwstr>https://www.gov.uk/government/publications/prevent-duty-guidance</vt:lpwstr>
      </vt:variant>
      <vt:variant>
        <vt:lpwstr/>
      </vt:variant>
      <vt:variant>
        <vt:i4>6422637</vt:i4>
      </vt:variant>
      <vt:variant>
        <vt:i4>192</vt:i4>
      </vt:variant>
      <vt:variant>
        <vt:i4>0</vt:i4>
      </vt:variant>
      <vt:variant>
        <vt:i4>5</vt:i4>
      </vt:variant>
      <vt:variant>
        <vt:lpwstr>http://www.legislation.gov.uk/ukpga/2006/47/schedule/4</vt:lpwstr>
      </vt:variant>
      <vt:variant>
        <vt:lpwstr/>
      </vt:variant>
      <vt:variant>
        <vt:i4>6619234</vt:i4>
      </vt:variant>
      <vt:variant>
        <vt:i4>189</vt:i4>
      </vt:variant>
      <vt:variant>
        <vt:i4>0</vt:i4>
      </vt:variant>
      <vt:variant>
        <vt:i4>5</vt:i4>
      </vt:variant>
      <vt:variant>
        <vt:lpwstr>http://www.legislation.gov.uk/ukpga/1974/53</vt:lpwstr>
      </vt:variant>
      <vt:variant>
        <vt:lpwstr/>
      </vt:variant>
      <vt:variant>
        <vt:i4>7340080</vt:i4>
      </vt:variant>
      <vt:variant>
        <vt:i4>186</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183</vt:i4>
      </vt:variant>
      <vt:variant>
        <vt:i4>0</vt:i4>
      </vt:variant>
      <vt:variant>
        <vt:i4>5</vt:i4>
      </vt:variant>
      <vt:variant>
        <vt:lpwstr>http://www.legislation.gov.uk/ukpga/2015/9/part/5/crossheading/female-genital-mutilation</vt:lpwstr>
      </vt:variant>
      <vt:variant>
        <vt:lpwstr/>
      </vt:variant>
      <vt:variant>
        <vt:i4>4390987</vt:i4>
      </vt:variant>
      <vt:variant>
        <vt:i4>180</vt:i4>
      </vt:variant>
      <vt:variant>
        <vt:i4>0</vt:i4>
      </vt:variant>
      <vt:variant>
        <vt:i4>5</vt:i4>
      </vt:variant>
      <vt:variant>
        <vt:lpwstr>http://www.legislation.gov.uk/ukpga/2004/31/contents</vt:lpwstr>
      </vt:variant>
      <vt:variant>
        <vt:lpwstr/>
      </vt:variant>
      <vt:variant>
        <vt:i4>6881389</vt:i4>
      </vt:variant>
      <vt:variant>
        <vt:i4>177</vt:i4>
      </vt:variant>
      <vt:variant>
        <vt:i4>0</vt:i4>
      </vt:variant>
      <vt:variant>
        <vt:i4>5</vt:i4>
      </vt:variant>
      <vt:variant>
        <vt:lpwstr>http://www.legislation.gov.uk/ukpga/1989/41</vt:lpwstr>
      </vt:variant>
      <vt:variant>
        <vt:lpwstr/>
      </vt:variant>
      <vt:variant>
        <vt:i4>4325459</vt:i4>
      </vt:variant>
      <vt:variant>
        <vt:i4>174</vt:i4>
      </vt:variant>
      <vt:variant>
        <vt:i4>0</vt:i4>
      </vt:variant>
      <vt:variant>
        <vt:i4>5</vt:i4>
      </vt:variant>
      <vt:variant>
        <vt:lpwstr>http://www.legislation.gov.uk/uksi/2014/3283/schedule/part/3/made</vt:lpwstr>
      </vt:variant>
      <vt:variant>
        <vt:lpwstr/>
      </vt:variant>
      <vt:variant>
        <vt:i4>655441</vt:i4>
      </vt:variant>
      <vt:variant>
        <vt:i4>171</vt:i4>
      </vt:variant>
      <vt:variant>
        <vt:i4>0</vt:i4>
      </vt:variant>
      <vt:variant>
        <vt:i4>5</vt:i4>
      </vt:variant>
      <vt:variant>
        <vt:lpwstr>https://www.gov.uk/guidance/-governance-in-academy-trusts</vt:lpwstr>
      </vt:variant>
      <vt:variant>
        <vt:lpwstr/>
      </vt:variant>
      <vt:variant>
        <vt:i4>1507417</vt:i4>
      </vt:variant>
      <vt:variant>
        <vt:i4>168</vt:i4>
      </vt:variant>
      <vt:variant>
        <vt:i4>0</vt:i4>
      </vt:variant>
      <vt:variant>
        <vt:i4>5</vt:i4>
      </vt:variant>
      <vt:variant>
        <vt:lpwstr>https://www.gov.uk/government/publications/working-together-to-safeguard-children--2</vt:lpwstr>
      </vt:variant>
      <vt:variant>
        <vt:lpwstr/>
      </vt:variant>
      <vt:variant>
        <vt:i4>5898255</vt:i4>
      </vt:variant>
      <vt:variant>
        <vt:i4>165</vt:i4>
      </vt:variant>
      <vt:variant>
        <vt:i4>0</vt:i4>
      </vt:variant>
      <vt:variant>
        <vt:i4>5</vt:i4>
      </vt:variant>
      <vt:variant>
        <vt:lpwstr>https://www.gov.uk/government/publications/keeping-children-safe-in-education--2</vt:lpwstr>
      </vt:variant>
      <vt:variant>
        <vt:lpwstr/>
      </vt:variant>
      <vt:variant>
        <vt:i4>3735623</vt:i4>
      </vt:variant>
      <vt:variant>
        <vt:i4>162</vt:i4>
      </vt:variant>
      <vt:variant>
        <vt:i4>0</vt:i4>
      </vt:variant>
      <vt:variant>
        <vt:i4>5</vt:i4>
      </vt:variant>
      <vt:variant>
        <vt:lpwstr>mailto:pbaker@stoccat.org.uk</vt:lpwstr>
      </vt:variant>
      <vt:variant>
        <vt:lpwstr/>
      </vt:variant>
      <vt:variant>
        <vt:i4>327801</vt:i4>
      </vt:variant>
      <vt:variant>
        <vt:i4>159</vt:i4>
      </vt:variant>
      <vt:variant>
        <vt:i4>0</vt:i4>
      </vt:variant>
      <vt:variant>
        <vt:i4>5</vt:i4>
      </vt:variant>
      <vt:variant>
        <vt:lpwstr>mailto:jdavies@stoccat.org.uk</vt:lpwstr>
      </vt:variant>
      <vt:variant>
        <vt:lpwstr/>
      </vt:variant>
      <vt:variant>
        <vt:i4>1114173</vt:i4>
      </vt:variant>
      <vt:variant>
        <vt:i4>152</vt:i4>
      </vt:variant>
      <vt:variant>
        <vt:i4>0</vt:i4>
      </vt:variant>
      <vt:variant>
        <vt:i4>5</vt:i4>
      </vt:variant>
      <vt:variant>
        <vt:lpwstr/>
      </vt:variant>
      <vt:variant>
        <vt:lpwstr>_Toc239855385</vt:lpwstr>
      </vt:variant>
      <vt:variant>
        <vt:i4>1114173</vt:i4>
      </vt:variant>
      <vt:variant>
        <vt:i4>146</vt:i4>
      </vt:variant>
      <vt:variant>
        <vt:i4>0</vt:i4>
      </vt:variant>
      <vt:variant>
        <vt:i4>5</vt:i4>
      </vt:variant>
      <vt:variant>
        <vt:lpwstr/>
      </vt:variant>
      <vt:variant>
        <vt:lpwstr>_Toc239855384</vt:lpwstr>
      </vt:variant>
      <vt:variant>
        <vt:i4>1114173</vt:i4>
      </vt:variant>
      <vt:variant>
        <vt:i4>140</vt:i4>
      </vt:variant>
      <vt:variant>
        <vt:i4>0</vt:i4>
      </vt:variant>
      <vt:variant>
        <vt:i4>5</vt:i4>
      </vt:variant>
      <vt:variant>
        <vt:lpwstr/>
      </vt:variant>
      <vt:variant>
        <vt:lpwstr>_Toc239855383</vt:lpwstr>
      </vt:variant>
      <vt:variant>
        <vt:i4>1114173</vt:i4>
      </vt:variant>
      <vt:variant>
        <vt:i4>134</vt:i4>
      </vt:variant>
      <vt:variant>
        <vt:i4>0</vt:i4>
      </vt:variant>
      <vt:variant>
        <vt:i4>5</vt:i4>
      </vt:variant>
      <vt:variant>
        <vt:lpwstr/>
      </vt:variant>
      <vt:variant>
        <vt:lpwstr>_Toc239855382</vt:lpwstr>
      </vt:variant>
      <vt:variant>
        <vt:i4>1114173</vt:i4>
      </vt:variant>
      <vt:variant>
        <vt:i4>128</vt:i4>
      </vt:variant>
      <vt:variant>
        <vt:i4>0</vt:i4>
      </vt:variant>
      <vt:variant>
        <vt:i4>5</vt:i4>
      </vt:variant>
      <vt:variant>
        <vt:lpwstr/>
      </vt:variant>
      <vt:variant>
        <vt:lpwstr>_Toc239855381</vt:lpwstr>
      </vt:variant>
      <vt:variant>
        <vt:i4>1114173</vt:i4>
      </vt:variant>
      <vt:variant>
        <vt:i4>122</vt:i4>
      </vt:variant>
      <vt:variant>
        <vt:i4>0</vt:i4>
      </vt:variant>
      <vt:variant>
        <vt:i4>5</vt:i4>
      </vt:variant>
      <vt:variant>
        <vt:lpwstr/>
      </vt:variant>
      <vt:variant>
        <vt:lpwstr>_Toc239855380</vt:lpwstr>
      </vt:variant>
      <vt:variant>
        <vt:i4>1966141</vt:i4>
      </vt:variant>
      <vt:variant>
        <vt:i4>116</vt:i4>
      </vt:variant>
      <vt:variant>
        <vt:i4>0</vt:i4>
      </vt:variant>
      <vt:variant>
        <vt:i4>5</vt:i4>
      </vt:variant>
      <vt:variant>
        <vt:lpwstr/>
      </vt:variant>
      <vt:variant>
        <vt:lpwstr>_Toc239855379</vt:lpwstr>
      </vt:variant>
      <vt:variant>
        <vt:i4>1966141</vt:i4>
      </vt:variant>
      <vt:variant>
        <vt:i4>110</vt:i4>
      </vt:variant>
      <vt:variant>
        <vt:i4>0</vt:i4>
      </vt:variant>
      <vt:variant>
        <vt:i4>5</vt:i4>
      </vt:variant>
      <vt:variant>
        <vt:lpwstr/>
      </vt:variant>
      <vt:variant>
        <vt:lpwstr>_Toc239855378</vt:lpwstr>
      </vt:variant>
      <vt:variant>
        <vt:i4>1966141</vt:i4>
      </vt:variant>
      <vt:variant>
        <vt:i4>104</vt:i4>
      </vt:variant>
      <vt:variant>
        <vt:i4>0</vt:i4>
      </vt:variant>
      <vt:variant>
        <vt:i4>5</vt:i4>
      </vt:variant>
      <vt:variant>
        <vt:lpwstr/>
      </vt:variant>
      <vt:variant>
        <vt:lpwstr>_Toc239855377</vt:lpwstr>
      </vt:variant>
      <vt:variant>
        <vt:i4>1966141</vt:i4>
      </vt:variant>
      <vt:variant>
        <vt:i4>98</vt:i4>
      </vt:variant>
      <vt:variant>
        <vt:i4>0</vt:i4>
      </vt:variant>
      <vt:variant>
        <vt:i4>5</vt:i4>
      </vt:variant>
      <vt:variant>
        <vt:lpwstr/>
      </vt:variant>
      <vt:variant>
        <vt:lpwstr>_Toc239855376</vt:lpwstr>
      </vt:variant>
      <vt:variant>
        <vt:i4>1966141</vt:i4>
      </vt:variant>
      <vt:variant>
        <vt:i4>92</vt:i4>
      </vt:variant>
      <vt:variant>
        <vt:i4>0</vt:i4>
      </vt:variant>
      <vt:variant>
        <vt:i4>5</vt:i4>
      </vt:variant>
      <vt:variant>
        <vt:lpwstr/>
      </vt:variant>
      <vt:variant>
        <vt:lpwstr>_Toc239855375</vt:lpwstr>
      </vt:variant>
      <vt:variant>
        <vt:i4>1966141</vt:i4>
      </vt:variant>
      <vt:variant>
        <vt:i4>86</vt:i4>
      </vt:variant>
      <vt:variant>
        <vt:i4>0</vt:i4>
      </vt:variant>
      <vt:variant>
        <vt:i4>5</vt:i4>
      </vt:variant>
      <vt:variant>
        <vt:lpwstr/>
      </vt:variant>
      <vt:variant>
        <vt:lpwstr>_Toc239855374</vt:lpwstr>
      </vt:variant>
      <vt:variant>
        <vt:i4>1966141</vt:i4>
      </vt:variant>
      <vt:variant>
        <vt:i4>80</vt:i4>
      </vt:variant>
      <vt:variant>
        <vt:i4>0</vt:i4>
      </vt:variant>
      <vt:variant>
        <vt:i4>5</vt:i4>
      </vt:variant>
      <vt:variant>
        <vt:lpwstr/>
      </vt:variant>
      <vt:variant>
        <vt:lpwstr>_Toc239855373</vt:lpwstr>
      </vt:variant>
      <vt:variant>
        <vt:i4>1966141</vt:i4>
      </vt:variant>
      <vt:variant>
        <vt:i4>74</vt:i4>
      </vt:variant>
      <vt:variant>
        <vt:i4>0</vt:i4>
      </vt:variant>
      <vt:variant>
        <vt:i4>5</vt:i4>
      </vt:variant>
      <vt:variant>
        <vt:lpwstr/>
      </vt:variant>
      <vt:variant>
        <vt:lpwstr>_Toc239855372</vt:lpwstr>
      </vt:variant>
      <vt:variant>
        <vt:i4>1966141</vt:i4>
      </vt:variant>
      <vt:variant>
        <vt:i4>68</vt:i4>
      </vt:variant>
      <vt:variant>
        <vt:i4>0</vt:i4>
      </vt:variant>
      <vt:variant>
        <vt:i4>5</vt:i4>
      </vt:variant>
      <vt:variant>
        <vt:lpwstr/>
      </vt:variant>
      <vt:variant>
        <vt:lpwstr>_Toc239855371</vt:lpwstr>
      </vt:variant>
      <vt:variant>
        <vt:i4>1966141</vt:i4>
      </vt:variant>
      <vt:variant>
        <vt:i4>62</vt:i4>
      </vt:variant>
      <vt:variant>
        <vt:i4>0</vt:i4>
      </vt:variant>
      <vt:variant>
        <vt:i4>5</vt:i4>
      </vt:variant>
      <vt:variant>
        <vt:lpwstr/>
      </vt:variant>
      <vt:variant>
        <vt:lpwstr>_Toc239855370</vt:lpwstr>
      </vt:variant>
      <vt:variant>
        <vt:i4>2031677</vt:i4>
      </vt:variant>
      <vt:variant>
        <vt:i4>56</vt:i4>
      </vt:variant>
      <vt:variant>
        <vt:i4>0</vt:i4>
      </vt:variant>
      <vt:variant>
        <vt:i4>5</vt:i4>
      </vt:variant>
      <vt:variant>
        <vt:lpwstr/>
      </vt:variant>
      <vt:variant>
        <vt:lpwstr>_Toc239855369</vt:lpwstr>
      </vt:variant>
      <vt:variant>
        <vt:i4>2031677</vt:i4>
      </vt:variant>
      <vt:variant>
        <vt:i4>50</vt:i4>
      </vt:variant>
      <vt:variant>
        <vt:i4>0</vt:i4>
      </vt:variant>
      <vt:variant>
        <vt:i4>5</vt:i4>
      </vt:variant>
      <vt:variant>
        <vt:lpwstr/>
      </vt:variant>
      <vt:variant>
        <vt:lpwstr>_Toc239855368</vt:lpwstr>
      </vt:variant>
      <vt:variant>
        <vt:i4>2031677</vt:i4>
      </vt:variant>
      <vt:variant>
        <vt:i4>44</vt:i4>
      </vt:variant>
      <vt:variant>
        <vt:i4>0</vt:i4>
      </vt:variant>
      <vt:variant>
        <vt:i4>5</vt:i4>
      </vt:variant>
      <vt:variant>
        <vt:lpwstr/>
      </vt:variant>
      <vt:variant>
        <vt:lpwstr>_Toc239855367</vt:lpwstr>
      </vt:variant>
      <vt:variant>
        <vt:i4>2031677</vt:i4>
      </vt:variant>
      <vt:variant>
        <vt:i4>38</vt:i4>
      </vt:variant>
      <vt:variant>
        <vt:i4>0</vt:i4>
      </vt:variant>
      <vt:variant>
        <vt:i4>5</vt:i4>
      </vt:variant>
      <vt:variant>
        <vt:lpwstr/>
      </vt:variant>
      <vt:variant>
        <vt:lpwstr>_Toc239855366</vt:lpwstr>
      </vt:variant>
      <vt:variant>
        <vt:i4>2031677</vt:i4>
      </vt:variant>
      <vt:variant>
        <vt:i4>32</vt:i4>
      </vt:variant>
      <vt:variant>
        <vt:i4>0</vt:i4>
      </vt:variant>
      <vt:variant>
        <vt:i4>5</vt:i4>
      </vt:variant>
      <vt:variant>
        <vt:lpwstr/>
      </vt:variant>
      <vt:variant>
        <vt:lpwstr>_Toc239855365</vt:lpwstr>
      </vt:variant>
      <vt:variant>
        <vt:i4>2031677</vt:i4>
      </vt:variant>
      <vt:variant>
        <vt:i4>26</vt:i4>
      </vt:variant>
      <vt:variant>
        <vt:i4>0</vt:i4>
      </vt:variant>
      <vt:variant>
        <vt:i4>5</vt:i4>
      </vt:variant>
      <vt:variant>
        <vt:lpwstr/>
      </vt:variant>
      <vt:variant>
        <vt:lpwstr>_Toc239855364</vt:lpwstr>
      </vt:variant>
      <vt:variant>
        <vt:i4>2031677</vt:i4>
      </vt:variant>
      <vt:variant>
        <vt:i4>20</vt:i4>
      </vt:variant>
      <vt:variant>
        <vt:i4>0</vt:i4>
      </vt:variant>
      <vt:variant>
        <vt:i4>5</vt:i4>
      </vt:variant>
      <vt:variant>
        <vt:lpwstr/>
      </vt:variant>
      <vt:variant>
        <vt:lpwstr>_Toc239855363</vt:lpwstr>
      </vt:variant>
      <vt:variant>
        <vt:i4>2031677</vt:i4>
      </vt:variant>
      <vt:variant>
        <vt:i4>14</vt:i4>
      </vt:variant>
      <vt:variant>
        <vt:i4>0</vt:i4>
      </vt:variant>
      <vt:variant>
        <vt:i4>5</vt:i4>
      </vt:variant>
      <vt:variant>
        <vt:lpwstr/>
      </vt:variant>
      <vt:variant>
        <vt:lpwstr>_Toc239855362</vt:lpwstr>
      </vt:variant>
      <vt:variant>
        <vt:i4>2031677</vt:i4>
      </vt:variant>
      <vt:variant>
        <vt:i4>8</vt:i4>
      </vt:variant>
      <vt:variant>
        <vt:i4>0</vt:i4>
      </vt:variant>
      <vt:variant>
        <vt:i4>5</vt:i4>
      </vt:variant>
      <vt:variant>
        <vt:lpwstr/>
      </vt:variant>
      <vt:variant>
        <vt:lpwstr>_Toc239855361</vt:lpwstr>
      </vt:variant>
      <vt:variant>
        <vt:i4>2031677</vt:i4>
      </vt:variant>
      <vt:variant>
        <vt:i4>2</vt:i4>
      </vt:variant>
      <vt:variant>
        <vt:i4>0</vt:i4>
      </vt:variant>
      <vt:variant>
        <vt:i4>5</vt:i4>
      </vt:variant>
      <vt:variant>
        <vt:lpwstr/>
      </vt:variant>
      <vt:variant>
        <vt:lpwstr>_Toc239855360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dc:description/>
  <cp:lastModifiedBy>Hollie Aspinall</cp:lastModifiedBy>
  <cp:revision>2</cp:revision>
  <cp:lastPrinted>2025-10-19T19:04:00Z</cp:lastPrinted>
  <dcterms:created xsi:type="dcterms:W3CDTF">2026-09-23T08:30:00Z</dcterms:created>
  <dcterms:modified xsi:type="dcterms:W3CDTF">2026-09-23T08:30:00Z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0x01010027836D8F8D44684E93FC77F0E173A75E</vt:lpwstr>
  </property>
</Properties>
</file>