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1283"/>
        <w:gridCol w:w="1930"/>
        <w:gridCol w:w="1885"/>
        <w:gridCol w:w="1985"/>
        <w:gridCol w:w="1817"/>
        <w:gridCol w:w="1708"/>
        <w:gridCol w:w="1708"/>
        <w:gridCol w:w="1632"/>
      </w:tblGrid>
      <w:tr w:rsidR="008D4578" w:rsidTr="007F142A">
        <w:tc>
          <w:tcPr>
            <w:tcW w:w="1283" w:type="dxa"/>
          </w:tcPr>
          <w:p w:rsidR="008D4578" w:rsidRDefault="008D4578" w:rsidP="00F750DA">
            <w:pPr>
              <w:jc w:val="center"/>
            </w:pPr>
          </w:p>
        </w:tc>
        <w:tc>
          <w:tcPr>
            <w:tcW w:w="12665" w:type="dxa"/>
            <w:gridSpan w:val="7"/>
          </w:tcPr>
          <w:p w:rsidR="008D4578" w:rsidRDefault="008D4578" w:rsidP="00F750DA">
            <w:pPr>
              <w:jc w:val="center"/>
            </w:pPr>
            <w:r>
              <w:t>Our Lady’s RC Primary School, A Voluntary Academy</w:t>
            </w:r>
          </w:p>
          <w:p w:rsidR="008D4578" w:rsidRDefault="008960A9" w:rsidP="00F750DA">
            <w:pPr>
              <w:jc w:val="center"/>
            </w:pPr>
            <w:r>
              <w:rPr>
                <w:noProof/>
              </w:rPr>
              <w:drawing>
                <wp:anchor distT="0" distB="0" distL="114300" distR="114300" simplePos="0" relativeHeight="251659264" behindDoc="0" locked="0" layoutInCell="1" allowOverlap="1" wp14:anchorId="1E32847B" wp14:editId="13111C28">
                  <wp:simplePos x="0" y="0"/>
                  <wp:positionH relativeFrom="margin">
                    <wp:posOffset>3167380</wp:posOffset>
                  </wp:positionH>
                  <wp:positionV relativeFrom="paragraph">
                    <wp:posOffset>59055</wp:posOffset>
                  </wp:positionV>
                  <wp:extent cx="1203960" cy="502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7402" cy="5085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D4578" w:rsidRDefault="008D4578" w:rsidP="00F750DA">
            <w:pPr>
              <w:jc w:val="center"/>
            </w:pPr>
            <w:bookmarkStart w:id="0" w:name="_GoBack"/>
            <w:bookmarkEnd w:id="0"/>
          </w:p>
          <w:p w:rsidR="008960A9" w:rsidRDefault="008960A9" w:rsidP="00F750DA">
            <w:pPr>
              <w:jc w:val="center"/>
            </w:pPr>
          </w:p>
          <w:p w:rsidR="008D4578" w:rsidRDefault="008D4578" w:rsidP="00F750DA"/>
          <w:p w:rsidR="00334725" w:rsidRDefault="008D4578" w:rsidP="002D36B4">
            <w:pPr>
              <w:jc w:val="both"/>
            </w:pPr>
            <w:r w:rsidRPr="00B523DF">
              <w:rPr>
                <w:b/>
              </w:rPr>
              <w:t>Su</w:t>
            </w:r>
            <w:r>
              <w:rPr>
                <w:b/>
              </w:rPr>
              <w:t>bj</w:t>
            </w:r>
            <w:r w:rsidR="00334725">
              <w:rPr>
                <w:b/>
              </w:rPr>
              <w:t>ect statement of intent for Art and Design</w:t>
            </w:r>
            <w:r>
              <w:t xml:space="preserve">: </w:t>
            </w:r>
            <w:r w:rsidR="008F7DD0">
              <w:t xml:space="preserve">At Our Lady and St Paul’s RC Primary School our intent is </w:t>
            </w:r>
            <w:r w:rsidR="002D36B4">
              <w:t xml:space="preserve">to </w:t>
            </w:r>
            <w:r w:rsidR="00334725">
              <w:t xml:space="preserve">deliver </w:t>
            </w:r>
            <w:r w:rsidR="002D36B4">
              <w:t xml:space="preserve">a </w:t>
            </w:r>
            <w:r w:rsidR="00334725">
              <w:t>high-quality art and design education that demonstrates to our children how art, craft and design expresses human creativity. We aim to engage, inspire and challenge our children, providing them with the knowledge and skills to experiment, invent and create their own works of art, craft and design. In developing their skills, our children should progress in being able to think critically and develop an understanding of art and design and how this both reflects and</w:t>
            </w:r>
            <w:r w:rsidR="002D36B4">
              <w:t xml:space="preserve"> shapes our history, contributing</w:t>
            </w:r>
            <w:r w:rsidR="00334725">
              <w:t xml:space="preserve"> to our culture and creativity. </w:t>
            </w:r>
            <w:r w:rsidR="002D36B4">
              <w:t>We aim to provide our children with the knowledge of great artists, craft makers and designers that will allow them to understand the historical and cultural development of these different art f</w:t>
            </w:r>
            <w:r w:rsidR="00C76A3C">
              <w:t>orms and inspire them as future professionals</w:t>
            </w:r>
            <w:r w:rsidR="002D36B4">
              <w:t>. We plan</w:t>
            </w:r>
            <w:r w:rsidR="00334725">
              <w:t xml:space="preserve"> to provide a curriculum that ensures all children produce creative work, giving them the opportunity to explore</w:t>
            </w:r>
            <w:r w:rsidR="002D36B4">
              <w:t xml:space="preserve"> their ideas and record</w:t>
            </w:r>
            <w:r w:rsidR="00334725">
              <w:t xml:space="preserve"> their experiences. They should become proficient in </w:t>
            </w:r>
            <w:r w:rsidR="002D36B4">
              <w:t xml:space="preserve">the techniques for </w:t>
            </w:r>
            <w:r w:rsidR="00334725">
              <w:t>d</w:t>
            </w:r>
            <w:r w:rsidR="002D36B4">
              <w:t>rawing, painting, sculpture, printing, textiles and digital media as well as evaluate and analyse their work using the correct vocabulary.</w:t>
            </w:r>
          </w:p>
          <w:p w:rsidR="002D36B4" w:rsidRDefault="002D36B4" w:rsidP="002D36B4">
            <w:pPr>
              <w:jc w:val="both"/>
            </w:pPr>
          </w:p>
        </w:tc>
      </w:tr>
      <w:tr w:rsidR="008D4578" w:rsidTr="007F142A">
        <w:trPr>
          <w:trHeight w:val="251"/>
        </w:trPr>
        <w:tc>
          <w:tcPr>
            <w:tcW w:w="1283" w:type="dxa"/>
            <w:vMerge w:val="restart"/>
            <w:shd w:val="clear" w:color="auto" w:fill="BFBFBF" w:themeFill="background1" w:themeFillShade="BF"/>
          </w:tcPr>
          <w:p w:rsidR="008D4578" w:rsidRDefault="008D4578">
            <w:r>
              <w:t>Statutory Requirements</w:t>
            </w:r>
          </w:p>
        </w:tc>
        <w:tc>
          <w:tcPr>
            <w:tcW w:w="1930" w:type="dxa"/>
            <w:shd w:val="clear" w:color="auto" w:fill="9CC2E5" w:themeFill="accent1" w:themeFillTint="99"/>
          </w:tcPr>
          <w:p w:rsidR="008D4578" w:rsidRDefault="008D4578" w:rsidP="008C7E43">
            <w:pPr>
              <w:tabs>
                <w:tab w:val="left" w:pos="2120"/>
              </w:tabs>
            </w:pPr>
            <w:r>
              <w:t>EYFS</w:t>
            </w:r>
          </w:p>
        </w:tc>
        <w:tc>
          <w:tcPr>
            <w:tcW w:w="3870" w:type="dxa"/>
            <w:gridSpan w:val="2"/>
            <w:shd w:val="clear" w:color="auto" w:fill="00B0F0"/>
          </w:tcPr>
          <w:p w:rsidR="008D4578" w:rsidRDefault="008D4578" w:rsidP="008C7E43">
            <w:pPr>
              <w:tabs>
                <w:tab w:val="left" w:pos="2120"/>
              </w:tabs>
            </w:pPr>
            <w:r>
              <w:t>KS1</w:t>
            </w:r>
            <w:r>
              <w:tab/>
            </w:r>
          </w:p>
          <w:p w:rsidR="008D4578" w:rsidRPr="00DA1314" w:rsidRDefault="008D4578">
            <w:pPr>
              <w:rPr>
                <w:i/>
              </w:rPr>
            </w:pPr>
          </w:p>
        </w:tc>
        <w:tc>
          <w:tcPr>
            <w:tcW w:w="3525" w:type="dxa"/>
            <w:gridSpan w:val="2"/>
            <w:shd w:val="clear" w:color="auto" w:fill="0070C0"/>
          </w:tcPr>
          <w:p w:rsidR="008D4578" w:rsidRDefault="008D4578" w:rsidP="00DA1314">
            <w:pPr>
              <w:jc w:val="center"/>
            </w:pPr>
            <w:r>
              <w:t>LKS2</w:t>
            </w:r>
          </w:p>
          <w:p w:rsidR="008D4578" w:rsidRDefault="008D4578" w:rsidP="00DA1314">
            <w:pPr>
              <w:jc w:val="center"/>
            </w:pPr>
          </w:p>
        </w:tc>
        <w:tc>
          <w:tcPr>
            <w:tcW w:w="3340" w:type="dxa"/>
            <w:gridSpan w:val="2"/>
            <w:shd w:val="clear" w:color="auto" w:fill="002060"/>
          </w:tcPr>
          <w:p w:rsidR="008D4578" w:rsidRPr="00DA1314" w:rsidRDefault="008D4578" w:rsidP="00DA1314">
            <w:pPr>
              <w:jc w:val="center"/>
            </w:pPr>
            <w:r>
              <w:t>UKS2</w:t>
            </w:r>
          </w:p>
        </w:tc>
      </w:tr>
      <w:tr w:rsidR="008D4578" w:rsidTr="007F142A">
        <w:trPr>
          <w:trHeight w:val="1455"/>
        </w:trPr>
        <w:tc>
          <w:tcPr>
            <w:tcW w:w="1283" w:type="dxa"/>
            <w:vMerge/>
            <w:shd w:val="clear" w:color="auto" w:fill="BFBFBF" w:themeFill="background1" w:themeFillShade="BF"/>
          </w:tcPr>
          <w:p w:rsidR="008D4578" w:rsidRDefault="008D4578"/>
        </w:tc>
        <w:tc>
          <w:tcPr>
            <w:tcW w:w="1930" w:type="dxa"/>
            <w:shd w:val="clear" w:color="auto" w:fill="BFBFBF" w:themeFill="background1" w:themeFillShade="BF"/>
          </w:tcPr>
          <w:p w:rsidR="008D4578" w:rsidRPr="00CC2299" w:rsidRDefault="008D4578" w:rsidP="00CC2299">
            <w:pPr>
              <w:pStyle w:val="Default"/>
              <w:spacing w:after="120"/>
              <w:rPr>
                <w:sz w:val="16"/>
                <w:szCs w:val="16"/>
              </w:rPr>
            </w:pPr>
          </w:p>
        </w:tc>
        <w:tc>
          <w:tcPr>
            <w:tcW w:w="3870" w:type="dxa"/>
            <w:gridSpan w:val="2"/>
            <w:shd w:val="clear" w:color="auto" w:fill="BFBFBF" w:themeFill="background1" w:themeFillShade="BF"/>
          </w:tcPr>
          <w:p w:rsidR="008D4578" w:rsidRPr="00CC2299" w:rsidRDefault="008D4578" w:rsidP="00CC2299">
            <w:pPr>
              <w:pStyle w:val="Default"/>
              <w:spacing w:after="120"/>
              <w:rPr>
                <w:sz w:val="16"/>
                <w:szCs w:val="16"/>
              </w:rPr>
            </w:pPr>
            <w:r w:rsidRPr="00CC2299">
              <w:rPr>
                <w:sz w:val="16"/>
                <w:szCs w:val="16"/>
              </w:rPr>
              <w:t xml:space="preserve">Pupils should be taught: </w:t>
            </w:r>
          </w:p>
          <w:p w:rsidR="008D4578" w:rsidRPr="00CC2299" w:rsidRDefault="008D4578" w:rsidP="00CC2299">
            <w:pPr>
              <w:pStyle w:val="Default"/>
              <w:spacing w:after="120"/>
              <w:ind w:left="357" w:hanging="358"/>
              <w:rPr>
                <w:sz w:val="16"/>
                <w:szCs w:val="16"/>
              </w:rPr>
            </w:pPr>
            <w:r w:rsidRPr="00CC2299">
              <w:rPr>
                <w:rFonts w:ascii="Wingdings" w:hAnsi="Wingdings" w:cs="Wingdings"/>
                <w:color w:val="104F75"/>
                <w:sz w:val="16"/>
                <w:szCs w:val="16"/>
              </w:rPr>
              <w:t></w:t>
            </w:r>
            <w:r w:rsidRPr="00CC2299">
              <w:rPr>
                <w:rFonts w:ascii="Wingdings" w:hAnsi="Wingdings" w:cs="Wingdings"/>
                <w:color w:val="104F75"/>
                <w:sz w:val="16"/>
                <w:szCs w:val="16"/>
              </w:rPr>
              <w:t></w:t>
            </w:r>
            <w:r w:rsidRPr="00CC2299">
              <w:rPr>
                <w:sz w:val="16"/>
                <w:szCs w:val="16"/>
              </w:rPr>
              <w:t xml:space="preserve">to use a range of materials creatively to design and make products </w:t>
            </w:r>
          </w:p>
          <w:p w:rsidR="008D4578" w:rsidRPr="00CC2299" w:rsidRDefault="008D4578" w:rsidP="00CC2299">
            <w:pPr>
              <w:pStyle w:val="Default"/>
              <w:spacing w:after="120"/>
              <w:ind w:left="357" w:hanging="358"/>
              <w:rPr>
                <w:sz w:val="16"/>
                <w:szCs w:val="16"/>
              </w:rPr>
            </w:pPr>
            <w:r w:rsidRPr="00CC2299">
              <w:rPr>
                <w:rFonts w:ascii="Wingdings" w:hAnsi="Wingdings" w:cs="Wingdings"/>
                <w:color w:val="104F75"/>
                <w:sz w:val="16"/>
                <w:szCs w:val="16"/>
              </w:rPr>
              <w:t></w:t>
            </w:r>
            <w:r w:rsidRPr="00CC2299">
              <w:rPr>
                <w:rFonts w:ascii="Wingdings" w:hAnsi="Wingdings" w:cs="Wingdings"/>
                <w:color w:val="104F75"/>
                <w:sz w:val="16"/>
                <w:szCs w:val="16"/>
              </w:rPr>
              <w:t></w:t>
            </w:r>
            <w:r w:rsidRPr="00CC2299">
              <w:rPr>
                <w:sz w:val="16"/>
                <w:szCs w:val="16"/>
              </w:rPr>
              <w:t xml:space="preserve">to use drawing, painting and sculpture to develop and share their ideas, experiences and imagination </w:t>
            </w:r>
          </w:p>
          <w:p w:rsidR="008D4578" w:rsidRPr="00CC2299" w:rsidRDefault="008D4578" w:rsidP="00CC2299">
            <w:pPr>
              <w:pStyle w:val="Default"/>
              <w:spacing w:after="120"/>
              <w:ind w:left="357" w:hanging="358"/>
              <w:rPr>
                <w:sz w:val="16"/>
                <w:szCs w:val="16"/>
              </w:rPr>
            </w:pPr>
            <w:r w:rsidRPr="00CC2299">
              <w:rPr>
                <w:rFonts w:ascii="Wingdings" w:hAnsi="Wingdings" w:cs="Wingdings"/>
                <w:color w:val="104F75"/>
                <w:sz w:val="16"/>
                <w:szCs w:val="16"/>
              </w:rPr>
              <w:t></w:t>
            </w:r>
            <w:r w:rsidRPr="00CC2299">
              <w:rPr>
                <w:rFonts w:ascii="Wingdings" w:hAnsi="Wingdings" w:cs="Wingdings"/>
                <w:color w:val="104F75"/>
                <w:sz w:val="16"/>
                <w:szCs w:val="16"/>
              </w:rPr>
              <w:t></w:t>
            </w:r>
            <w:r w:rsidRPr="00CC2299">
              <w:rPr>
                <w:sz w:val="16"/>
                <w:szCs w:val="16"/>
              </w:rPr>
              <w:t xml:space="preserve">to develop a wide range of art and design techniques in using colour, pattern, texture, line, shape, form and space </w:t>
            </w:r>
          </w:p>
          <w:p w:rsidR="008D4578" w:rsidRPr="00CC2299" w:rsidRDefault="008D4578" w:rsidP="00CC2299">
            <w:pPr>
              <w:pStyle w:val="Default"/>
              <w:spacing w:after="240"/>
              <w:ind w:left="357" w:hanging="358"/>
              <w:rPr>
                <w:sz w:val="16"/>
                <w:szCs w:val="16"/>
              </w:rPr>
            </w:pPr>
            <w:r w:rsidRPr="00CC2299">
              <w:rPr>
                <w:rFonts w:ascii="Wingdings" w:hAnsi="Wingdings" w:cs="Wingdings"/>
                <w:color w:val="104F75"/>
                <w:sz w:val="16"/>
                <w:szCs w:val="16"/>
              </w:rPr>
              <w:t></w:t>
            </w:r>
            <w:r w:rsidRPr="00CC2299">
              <w:rPr>
                <w:rFonts w:ascii="Wingdings" w:hAnsi="Wingdings" w:cs="Wingdings"/>
                <w:color w:val="104F75"/>
                <w:sz w:val="16"/>
                <w:szCs w:val="16"/>
              </w:rPr>
              <w:t></w:t>
            </w:r>
            <w:r w:rsidRPr="00CC2299">
              <w:rPr>
                <w:sz w:val="16"/>
                <w:szCs w:val="16"/>
              </w:rPr>
              <w:t xml:space="preserve">about the work of a range of artists, craft makers and designers, describing the differences and similarities between different practices and disciplines, and making links to their own work. </w:t>
            </w:r>
          </w:p>
          <w:p w:rsidR="008D4578" w:rsidRPr="00CC2299" w:rsidRDefault="008D4578">
            <w:pPr>
              <w:rPr>
                <w:sz w:val="16"/>
                <w:szCs w:val="16"/>
              </w:rPr>
            </w:pPr>
          </w:p>
        </w:tc>
        <w:tc>
          <w:tcPr>
            <w:tcW w:w="6865" w:type="dxa"/>
            <w:gridSpan w:val="4"/>
            <w:shd w:val="clear" w:color="auto" w:fill="BFBFBF" w:themeFill="background1" w:themeFillShade="BF"/>
          </w:tcPr>
          <w:p w:rsidR="008D4578" w:rsidRPr="00CC2299" w:rsidRDefault="008D4578" w:rsidP="00CC2299">
            <w:pPr>
              <w:pStyle w:val="Default"/>
              <w:spacing w:after="240"/>
              <w:rPr>
                <w:sz w:val="16"/>
                <w:szCs w:val="16"/>
              </w:rPr>
            </w:pPr>
            <w:r w:rsidRPr="00CC2299">
              <w:rPr>
                <w:sz w:val="16"/>
                <w:szCs w:val="16"/>
              </w:rPr>
              <w:t xml:space="preserve">Pupils should be taught to develop their techniques, including their control and their use of materials, with creativity, experimentation and an increasing awareness of different kinds of art, craft and design. </w:t>
            </w:r>
          </w:p>
          <w:p w:rsidR="008D4578" w:rsidRPr="00CC2299" w:rsidRDefault="008D4578" w:rsidP="00CC2299">
            <w:pPr>
              <w:pStyle w:val="Default"/>
              <w:spacing w:after="120"/>
              <w:rPr>
                <w:sz w:val="16"/>
                <w:szCs w:val="16"/>
              </w:rPr>
            </w:pPr>
            <w:r w:rsidRPr="00CC2299">
              <w:rPr>
                <w:sz w:val="16"/>
                <w:szCs w:val="16"/>
              </w:rPr>
              <w:t xml:space="preserve">Pupils should be taught: </w:t>
            </w:r>
          </w:p>
          <w:p w:rsidR="008D4578" w:rsidRPr="00CC2299" w:rsidRDefault="008D4578" w:rsidP="00CC2299">
            <w:pPr>
              <w:pStyle w:val="Default"/>
              <w:spacing w:after="120"/>
              <w:ind w:left="357" w:hanging="358"/>
              <w:rPr>
                <w:sz w:val="16"/>
                <w:szCs w:val="16"/>
              </w:rPr>
            </w:pPr>
            <w:r w:rsidRPr="00CC2299">
              <w:rPr>
                <w:rFonts w:ascii="Wingdings" w:hAnsi="Wingdings" w:cs="Wingdings"/>
                <w:color w:val="104F75"/>
                <w:sz w:val="16"/>
                <w:szCs w:val="16"/>
              </w:rPr>
              <w:t></w:t>
            </w:r>
            <w:r w:rsidRPr="00CC2299">
              <w:rPr>
                <w:rFonts w:ascii="Wingdings" w:hAnsi="Wingdings" w:cs="Wingdings"/>
                <w:color w:val="104F75"/>
                <w:sz w:val="16"/>
                <w:szCs w:val="16"/>
              </w:rPr>
              <w:t></w:t>
            </w:r>
            <w:r w:rsidRPr="00CC2299">
              <w:rPr>
                <w:sz w:val="16"/>
                <w:szCs w:val="16"/>
              </w:rPr>
              <w:t xml:space="preserve">to create sketch books to record their observations and use them to review and revisit ideas </w:t>
            </w:r>
          </w:p>
          <w:p w:rsidR="008D4578" w:rsidRPr="00CC2299" w:rsidRDefault="008D4578" w:rsidP="00CC2299">
            <w:pPr>
              <w:pStyle w:val="Default"/>
              <w:spacing w:after="120"/>
              <w:ind w:left="357" w:hanging="358"/>
              <w:rPr>
                <w:sz w:val="16"/>
                <w:szCs w:val="16"/>
              </w:rPr>
            </w:pPr>
            <w:r w:rsidRPr="00CC2299">
              <w:rPr>
                <w:rFonts w:ascii="Wingdings" w:hAnsi="Wingdings" w:cs="Wingdings"/>
                <w:color w:val="104F75"/>
                <w:sz w:val="16"/>
                <w:szCs w:val="16"/>
              </w:rPr>
              <w:t></w:t>
            </w:r>
            <w:r w:rsidRPr="00CC2299">
              <w:rPr>
                <w:rFonts w:ascii="Wingdings" w:hAnsi="Wingdings" w:cs="Wingdings"/>
                <w:color w:val="104F75"/>
                <w:sz w:val="16"/>
                <w:szCs w:val="16"/>
              </w:rPr>
              <w:t></w:t>
            </w:r>
            <w:r w:rsidRPr="00CC2299">
              <w:rPr>
                <w:sz w:val="16"/>
                <w:szCs w:val="16"/>
              </w:rPr>
              <w:t xml:space="preserve">to improve their mastery of art and design techniques, including drawing, painting and sculpture with a range of materials [for example, pencil, charcoal, paint, clay] </w:t>
            </w:r>
          </w:p>
          <w:p w:rsidR="008D4578" w:rsidRPr="00CC2299" w:rsidRDefault="008D4578" w:rsidP="00CC2299">
            <w:pPr>
              <w:pStyle w:val="Default"/>
              <w:spacing w:after="240"/>
              <w:ind w:left="357" w:hanging="358"/>
              <w:rPr>
                <w:sz w:val="16"/>
                <w:szCs w:val="16"/>
              </w:rPr>
            </w:pPr>
            <w:r w:rsidRPr="00CC2299">
              <w:rPr>
                <w:rFonts w:ascii="Wingdings" w:hAnsi="Wingdings" w:cs="Wingdings"/>
                <w:color w:val="104F75"/>
                <w:sz w:val="16"/>
                <w:szCs w:val="16"/>
              </w:rPr>
              <w:t></w:t>
            </w:r>
            <w:r w:rsidRPr="00CC2299">
              <w:rPr>
                <w:rFonts w:ascii="Wingdings" w:hAnsi="Wingdings" w:cs="Wingdings"/>
                <w:color w:val="104F75"/>
                <w:sz w:val="16"/>
                <w:szCs w:val="16"/>
              </w:rPr>
              <w:t></w:t>
            </w:r>
            <w:r w:rsidRPr="00CC2299">
              <w:rPr>
                <w:sz w:val="16"/>
                <w:szCs w:val="16"/>
              </w:rPr>
              <w:t xml:space="preserve">about great artists, architects and designers in history. </w:t>
            </w:r>
          </w:p>
          <w:p w:rsidR="008D4578" w:rsidRPr="00CC2299" w:rsidRDefault="008D4578" w:rsidP="00DA1314">
            <w:pPr>
              <w:rPr>
                <w:i/>
                <w:sz w:val="16"/>
                <w:szCs w:val="16"/>
              </w:rPr>
            </w:pPr>
          </w:p>
        </w:tc>
      </w:tr>
      <w:tr w:rsidR="008D4578" w:rsidTr="007F142A">
        <w:tc>
          <w:tcPr>
            <w:tcW w:w="1283" w:type="dxa"/>
            <w:shd w:val="clear" w:color="auto" w:fill="BFBFBF" w:themeFill="background1" w:themeFillShade="BF"/>
          </w:tcPr>
          <w:p w:rsidR="008D4578" w:rsidRDefault="008D4578">
            <w:r>
              <w:t>Drawing</w:t>
            </w:r>
          </w:p>
        </w:tc>
        <w:tc>
          <w:tcPr>
            <w:tcW w:w="1930" w:type="dxa"/>
          </w:tcPr>
          <w:p w:rsidR="00CF411B" w:rsidRPr="00CF411B" w:rsidRDefault="00CF411B" w:rsidP="00CF411B">
            <w:pPr>
              <w:numPr>
                <w:ilvl w:val="0"/>
                <w:numId w:val="1"/>
              </w:numPr>
            </w:pPr>
            <w:r w:rsidRPr="00CF411B">
              <w:t xml:space="preserve">Use a variety of media to </w:t>
            </w:r>
            <w:r w:rsidRPr="00CF411B">
              <w:lastRenderedPageBreak/>
              <w:t>draw visual elements. line, shape, tone and space.</w:t>
            </w:r>
          </w:p>
          <w:p w:rsidR="00CF411B" w:rsidRPr="00CF411B" w:rsidRDefault="00CF411B" w:rsidP="00CF411B">
            <w:pPr>
              <w:numPr>
                <w:ilvl w:val="0"/>
                <w:numId w:val="1"/>
              </w:numPr>
            </w:pPr>
            <w:r w:rsidRPr="00CF411B">
              <w:t>Observational work: Objects.</w:t>
            </w:r>
          </w:p>
          <w:p w:rsidR="00CF411B" w:rsidRPr="00CF411B" w:rsidRDefault="00CF411B" w:rsidP="00CF411B">
            <w:pPr>
              <w:numPr>
                <w:ilvl w:val="0"/>
                <w:numId w:val="1"/>
              </w:numPr>
            </w:pPr>
            <w:r w:rsidRPr="00CF411B">
              <w:t>Draw from memory and imagination.</w:t>
            </w:r>
          </w:p>
          <w:p w:rsidR="00CF411B" w:rsidRPr="00CF411B" w:rsidRDefault="00CF411B" w:rsidP="00CF411B">
            <w:pPr>
              <w:numPr>
                <w:ilvl w:val="0"/>
                <w:numId w:val="1"/>
              </w:numPr>
            </w:pPr>
            <w:r w:rsidRPr="00CF411B">
              <w:t>Vocabulary of marks. Length, thickness, straight, curved, etc.</w:t>
            </w:r>
          </w:p>
          <w:p w:rsidR="008D4578" w:rsidRDefault="00CF411B" w:rsidP="00CF411B">
            <w:r w:rsidRPr="00CF411B">
              <w:t>Exposure to textures and different techniques for recording patterns, objects and pictures</w:t>
            </w:r>
          </w:p>
        </w:tc>
        <w:tc>
          <w:tcPr>
            <w:tcW w:w="3870" w:type="dxa"/>
            <w:gridSpan w:val="2"/>
          </w:tcPr>
          <w:p w:rsidR="00CF411B" w:rsidRPr="00CF411B" w:rsidRDefault="00CF411B" w:rsidP="00CF411B">
            <w:pPr>
              <w:numPr>
                <w:ilvl w:val="0"/>
                <w:numId w:val="2"/>
              </w:numPr>
            </w:pPr>
            <w:r w:rsidRPr="00CF411B">
              <w:lastRenderedPageBreak/>
              <w:t xml:space="preserve">Use a variety of tools, </w:t>
            </w:r>
            <w:proofErr w:type="spellStart"/>
            <w:r w:rsidRPr="00CF411B">
              <w:t>inc.</w:t>
            </w:r>
            <w:proofErr w:type="spellEnd"/>
            <w:r w:rsidRPr="00CF411B">
              <w:t xml:space="preserve"> pencils, rubbers, crayons, pastels, felt tips, charcoal, </w:t>
            </w:r>
            <w:r w:rsidRPr="00CF411B">
              <w:lastRenderedPageBreak/>
              <w:t>ballpoints, chalk and other dry media.</w:t>
            </w:r>
          </w:p>
          <w:p w:rsidR="00CF411B" w:rsidRPr="00CF411B" w:rsidRDefault="00CF411B" w:rsidP="00CF411B">
            <w:pPr>
              <w:numPr>
                <w:ilvl w:val="0"/>
                <w:numId w:val="2"/>
              </w:numPr>
            </w:pPr>
            <w:r w:rsidRPr="00CF411B">
              <w:t>Begin to explore the use of line, shape and colour</w:t>
            </w:r>
          </w:p>
          <w:p w:rsidR="00CF411B" w:rsidRPr="00CF411B" w:rsidRDefault="00CF411B" w:rsidP="00CF411B">
            <w:pPr>
              <w:numPr>
                <w:ilvl w:val="0"/>
                <w:numId w:val="2"/>
              </w:numPr>
            </w:pPr>
            <w:r w:rsidRPr="00CF411B">
              <w:t>Make different tones in pencil and charcoal.</w:t>
            </w:r>
          </w:p>
          <w:p w:rsidR="00CF411B" w:rsidRPr="00CF411B" w:rsidRDefault="00CF411B" w:rsidP="00CF411B">
            <w:pPr>
              <w:numPr>
                <w:ilvl w:val="0"/>
                <w:numId w:val="2"/>
              </w:numPr>
            </w:pPr>
            <w:r w:rsidRPr="00CF411B">
              <w:t>Understand the basic use of a sketchbook and work out ideas for drawings.</w:t>
            </w:r>
          </w:p>
          <w:p w:rsidR="00CF411B" w:rsidRPr="00CF411B" w:rsidRDefault="00CF411B" w:rsidP="00CF411B">
            <w:pPr>
              <w:numPr>
                <w:ilvl w:val="0"/>
                <w:numId w:val="2"/>
              </w:numPr>
            </w:pPr>
            <w:r w:rsidRPr="00CF411B">
              <w:t>Experiment with the visual elements; line, shape, pattern, texture and colour</w:t>
            </w:r>
          </w:p>
          <w:p w:rsidR="00CF411B" w:rsidRPr="00CF411B" w:rsidRDefault="00CF411B" w:rsidP="00CF411B">
            <w:pPr>
              <w:numPr>
                <w:ilvl w:val="0"/>
                <w:numId w:val="2"/>
              </w:numPr>
            </w:pPr>
            <w:r w:rsidRPr="00CF411B">
              <w:t>Combine different media (Y2 Collage)</w:t>
            </w:r>
          </w:p>
          <w:p w:rsidR="00CF411B" w:rsidRPr="00CF411B" w:rsidRDefault="00CF411B" w:rsidP="00CF411B">
            <w:pPr>
              <w:numPr>
                <w:ilvl w:val="0"/>
                <w:numId w:val="2"/>
              </w:numPr>
            </w:pPr>
            <w:r w:rsidRPr="00CF411B">
              <w:t>Begin to discuss use of shadows using the language light and dark.</w:t>
            </w:r>
          </w:p>
          <w:p w:rsidR="00CF411B" w:rsidRPr="00CF411B" w:rsidRDefault="00CF411B" w:rsidP="00CF411B">
            <w:pPr>
              <w:numPr>
                <w:ilvl w:val="0"/>
                <w:numId w:val="2"/>
              </w:numPr>
            </w:pPr>
            <w:r w:rsidRPr="00CF411B">
              <w:t>Draw for a sustained period of time from the figure and real objects, including single and grouped objects.</w:t>
            </w:r>
          </w:p>
          <w:p w:rsidR="008D4578" w:rsidRDefault="008D4578" w:rsidP="008C7E43"/>
        </w:tc>
        <w:tc>
          <w:tcPr>
            <w:tcW w:w="3525" w:type="dxa"/>
            <w:gridSpan w:val="2"/>
          </w:tcPr>
          <w:p w:rsidR="00CF411B" w:rsidRPr="00CF411B" w:rsidRDefault="00CF411B" w:rsidP="00CF411B">
            <w:pPr>
              <w:numPr>
                <w:ilvl w:val="0"/>
                <w:numId w:val="3"/>
              </w:numPr>
            </w:pPr>
            <w:r w:rsidRPr="00CF411B">
              <w:lastRenderedPageBreak/>
              <w:t>Experiment with different grades of pencil and other implements.</w:t>
            </w:r>
          </w:p>
          <w:p w:rsidR="00CF411B" w:rsidRPr="00CF411B" w:rsidRDefault="00CF411B" w:rsidP="00CF411B">
            <w:pPr>
              <w:numPr>
                <w:ilvl w:val="0"/>
                <w:numId w:val="3"/>
              </w:numPr>
            </w:pPr>
            <w:r w:rsidRPr="00CF411B">
              <w:lastRenderedPageBreak/>
              <w:t>Plan, refine and alter their drawings as necessary and describe using art vocabulary.</w:t>
            </w:r>
          </w:p>
          <w:p w:rsidR="00CF411B" w:rsidRPr="00CF411B" w:rsidRDefault="00CF411B" w:rsidP="00CF411B">
            <w:pPr>
              <w:numPr>
                <w:ilvl w:val="0"/>
                <w:numId w:val="3"/>
              </w:numPr>
            </w:pPr>
            <w:r w:rsidRPr="00CF411B">
              <w:t>Work on a variety of scales.</w:t>
            </w:r>
          </w:p>
          <w:p w:rsidR="00CF411B" w:rsidRPr="00CF411B" w:rsidRDefault="00CF411B" w:rsidP="00CF411B">
            <w:pPr>
              <w:numPr>
                <w:ilvl w:val="0"/>
                <w:numId w:val="3"/>
              </w:numPr>
            </w:pPr>
            <w:r w:rsidRPr="00CF411B">
              <w:t>Identify and draw the effects of light on a shape (shadows)</w:t>
            </w:r>
          </w:p>
          <w:p w:rsidR="00CF411B" w:rsidRPr="00CF411B" w:rsidRDefault="00CF411B" w:rsidP="00CF411B">
            <w:pPr>
              <w:numPr>
                <w:ilvl w:val="0"/>
                <w:numId w:val="3"/>
              </w:numPr>
            </w:pPr>
            <w:r w:rsidRPr="00CF411B">
              <w:t>Experiment with various Pencils (2B-HB) to show tone and texture.</w:t>
            </w:r>
          </w:p>
          <w:p w:rsidR="00CF411B" w:rsidRPr="00CF411B" w:rsidRDefault="00CF411B" w:rsidP="00CF411B">
            <w:pPr>
              <w:numPr>
                <w:ilvl w:val="0"/>
                <w:numId w:val="3"/>
              </w:numPr>
            </w:pPr>
            <w:r w:rsidRPr="00CF411B">
              <w:t>Use pencils and charcoal to experiment with shading, hatching, cross hatching</w:t>
            </w:r>
          </w:p>
          <w:p w:rsidR="00CF411B" w:rsidRPr="00CF411B" w:rsidRDefault="00CF411B" w:rsidP="00CF411B">
            <w:pPr>
              <w:numPr>
                <w:ilvl w:val="0"/>
                <w:numId w:val="3"/>
              </w:numPr>
            </w:pPr>
            <w:r w:rsidRPr="00CF411B">
              <w:t>Use different media to achieve variations in line, texture, tone, colour, shape and pattern.</w:t>
            </w:r>
          </w:p>
          <w:p w:rsidR="00CF411B" w:rsidRPr="00CF411B" w:rsidRDefault="00CF411B" w:rsidP="00CF411B">
            <w:pPr>
              <w:numPr>
                <w:ilvl w:val="0"/>
                <w:numId w:val="3"/>
              </w:numPr>
            </w:pPr>
            <w:r w:rsidRPr="00CF411B">
              <w:t>Use their sketchbook to collect and record visual information from different sources.</w:t>
            </w:r>
          </w:p>
          <w:p w:rsidR="00CF411B" w:rsidRPr="00CF411B" w:rsidRDefault="00CF411B" w:rsidP="00CF411B">
            <w:pPr>
              <w:numPr>
                <w:ilvl w:val="0"/>
                <w:numId w:val="3"/>
              </w:numPr>
            </w:pPr>
            <w:r w:rsidRPr="00CF411B">
              <w:t>Draw for a sustained period of time at their own level.</w:t>
            </w:r>
          </w:p>
          <w:p w:rsidR="00CF411B" w:rsidRPr="00CF411B" w:rsidRDefault="00CF411B" w:rsidP="00CF411B"/>
          <w:p w:rsidR="008D4578" w:rsidRDefault="008D4578" w:rsidP="004C2B58"/>
        </w:tc>
        <w:tc>
          <w:tcPr>
            <w:tcW w:w="3340" w:type="dxa"/>
            <w:gridSpan w:val="2"/>
          </w:tcPr>
          <w:p w:rsidR="00CF411B" w:rsidRPr="00CF411B" w:rsidRDefault="00CF411B" w:rsidP="00CF411B">
            <w:pPr>
              <w:numPr>
                <w:ilvl w:val="0"/>
                <w:numId w:val="4"/>
              </w:numPr>
            </w:pPr>
            <w:r w:rsidRPr="00CF411B">
              <w:lastRenderedPageBreak/>
              <w:t>Observe the effect of light on an object from different directions.</w:t>
            </w:r>
          </w:p>
          <w:p w:rsidR="00CF411B" w:rsidRPr="00CF411B" w:rsidRDefault="00CF411B" w:rsidP="00CF411B">
            <w:pPr>
              <w:numPr>
                <w:ilvl w:val="0"/>
                <w:numId w:val="4"/>
              </w:numPr>
            </w:pPr>
            <w:r w:rsidRPr="00CF411B">
              <w:lastRenderedPageBreak/>
              <w:t>Explore and experiment with the potential properties of the visual elements, line, tone, pattern, texture, colour and shape</w:t>
            </w:r>
          </w:p>
          <w:p w:rsidR="00CF411B" w:rsidRPr="00CF411B" w:rsidRDefault="00CF411B" w:rsidP="00CF411B">
            <w:pPr>
              <w:numPr>
                <w:ilvl w:val="0"/>
                <w:numId w:val="4"/>
              </w:numPr>
            </w:pPr>
            <w:r w:rsidRPr="00CF411B">
              <w:t>Demonstrate a wide variety of ways to make different marks with dry and wet media.</w:t>
            </w:r>
          </w:p>
          <w:p w:rsidR="00CF411B" w:rsidRPr="00CF411B" w:rsidRDefault="00CF411B" w:rsidP="00CF411B">
            <w:pPr>
              <w:numPr>
                <w:ilvl w:val="0"/>
                <w:numId w:val="4"/>
              </w:numPr>
            </w:pPr>
            <w:r w:rsidRPr="00CF411B">
              <w:t>Identify artists who have worked in a similar way to their own work.</w:t>
            </w:r>
          </w:p>
          <w:p w:rsidR="00CF411B" w:rsidRPr="00CF411B" w:rsidRDefault="00CF411B" w:rsidP="00CF411B">
            <w:pPr>
              <w:numPr>
                <w:ilvl w:val="0"/>
                <w:numId w:val="4"/>
              </w:numPr>
            </w:pPr>
            <w:r w:rsidRPr="00CF411B">
              <w:t>Work in a sustained and independent way from observation, experience and imagination.</w:t>
            </w:r>
          </w:p>
          <w:p w:rsidR="008D4578" w:rsidRDefault="00CF411B" w:rsidP="00CF411B">
            <w:r w:rsidRPr="00CF411B">
              <w:t>Use a sketchbook to develop ideas</w:t>
            </w:r>
          </w:p>
        </w:tc>
      </w:tr>
      <w:tr w:rsidR="008D4578" w:rsidTr="007F142A">
        <w:tc>
          <w:tcPr>
            <w:tcW w:w="1283" w:type="dxa"/>
            <w:shd w:val="clear" w:color="auto" w:fill="BFBFBF" w:themeFill="background1" w:themeFillShade="BF"/>
          </w:tcPr>
          <w:p w:rsidR="008D4578" w:rsidRDefault="008D4578">
            <w:r>
              <w:lastRenderedPageBreak/>
              <w:t>Painting</w:t>
            </w:r>
          </w:p>
        </w:tc>
        <w:tc>
          <w:tcPr>
            <w:tcW w:w="1930" w:type="dxa"/>
          </w:tcPr>
          <w:p w:rsidR="00FC2A30" w:rsidRPr="00FC2A30" w:rsidRDefault="00FC2A30" w:rsidP="00FC2A30">
            <w:pPr>
              <w:numPr>
                <w:ilvl w:val="0"/>
                <w:numId w:val="5"/>
              </w:numPr>
            </w:pPr>
            <w:r w:rsidRPr="00FC2A30">
              <w:t>Use a wide range of colours.</w:t>
            </w:r>
          </w:p>
          <w:p w:rsidR="00FC2A30" w:rsidRPr="00FC2A30" w:rsidRDefault="00FC2A30" w:rsidP="00FC2A30">
            <w:pPr>
              <w:numPr>
                <w:ilvl w:val="0"/>
                <w:numId w:val="5"/>
              </w:numPr>
            </w:pPr>
            <w:r w:rsidRPr="00FC2A30">
              <w:lastRenderedPageBreak/>
              <w:t>Mixing colours</w:t>
            </w:r>
          </w:p>
          <w:p w:rsidR="00FC2A30" w:rsidRPr="00FC2A30" w:rsidRDefault="00FC2A30" w:rsidP="00FC2A30">
            <w:pPr>
              <w:numPr>
                <w:ilvl w:val="0"/>
                <w:numId w:val="5"/>
              </w:numPr>
            </w:pPr>
            <w:r w:rsidRPr="00FC2A30">
              <w:t>Applying paint in different ways. Brushes, sticks, fingers, combs, rollers, knives.</w:t>
            </w:r>
          </w:p>
          <w:p w:rsidR="00FC2A30" w:rsidRPr="00FC2A30" w:rsidRDefault="00FC2A30" w:rsidP="00FC2A30">
            <w:pPr>
              <w:numPr>
                <w:ilvl w:val="0"/>
                <w:numId w:val="5"/>
              </w:numPr>
            </w:pPr>
            <w:r w:rsidRPr="00FC2A30">
              <w:t>Add sand, glue, sawdust for texture.</w:t>
            </w:r>
          </w:p>
          <w:p w:rsidR="00FC2A30" w:rsidRPr="00FC2A30" w:rsidRDefault="00FC2A30" w:rsidP="00FC2A30">
            <w:pPr>
              <w:numPr>
                <w:ilvl w:val="0"/>
                <w:numId w:val="5"/>
              </w:numPr>
            </w:pPr>
            <w:r w:rsidRPr="00FC2A30">
              <w:t>Emotional aspect of using colour.</w:t>
            </w:r>
          </w:p>
          <w:p w:rsidR="00FC2A30" w:rsidRPr="00FC2A30" w:rsidRDefault="00FC2A30" w:rsidP="00FC2A30"/>
          <w:p w:rsidR="008D4578" w:rsidRDefault="008D4578"/>
        </w:tc>
        <w:tc>
          <w:tcPr>
            <w:tcW w:w="3870" w:type="dxa"/>
            <w:gridSpan w:val="2"/>
          </w:tcPr>
          <w:p w:rsidR="00FC2A30" w:rsidRPr="00FC2A30" w:rsidRDefault="00FC2A30" w:rsidP="00FC2A30">
            <w:pPr>
              <w:numPr>
                <w:ilvl w:val="0"/>
                <w:numId w:val="6"/>
              </w:numPr>
            </w:pPr>
            <w:r w:rsidRPr="00FC2A30">
              <w:lastRenderedPageBreak/>
              <w:t>Mix a range of secondary colours, shades and tones using different types of paint.</w:t>
            </w:r>
          </w:p>
          <w:p w:rsidR="00FC2A30" w:rsidRPr="00FC2A30" w:rsidRDefault="00FC2A30" w:rsidP="00FC2A30">
            <w:pPr>
              <w:numPr>
                <w:ilvl w:val="0"/>
                <w:numId w:val="6"/>
              </w:numPr>
            </w:pPr>
            <w:r w:rsidRPr="00FC2A30">
              <w:lastRenderedPageBreak/>
              <w:t xml:space="preserve">Experiment with tools and techniques, </w:t>
            </w:r>
            <w:proofErr w:type="spellStart"/>
            <w:r w:rsidRPr="00FC2A30">
              <w:t>inc.</w:t>
            </w:r>
            <w:proofErr w:type="spellEnd"/>
            <w:r w:rsidRPr="00FC2A30">
              <w:t xml:space="preserve"> layering, mixing media, scraping through etc.</w:t>
            </w:r>
          </w:p>
          <w:p w:rsidR="00FC2A30" w:rsidRPr="00FC2A30" w:rsidRDefault="00FC2A30" w:rsidP="00FC2A30">
            <w:pPr>
              <w:numPr>
                <w:ilvl w:val="0"/>
                <w:numId w:val="6"/>
              </w:numPr>
            </w:pPr>
            <w:r w:rsidRPr="00FC2A30">
              <w:t>Create different textures e.g. use of sawdust.</w:t>
            </w:r>
          </w:p>
          <w:p w:rsidR="00FC2A30" w:rsidRPr="00FC2A30" w:rsidRDefault="00FC2A30" w:rsidP="00FC2A30">
            <w:pPr>
              <w:numPr>
                <w:ilvl w:val="0"/>
                <w:numId w:val="6"/>
              </w:numPr>
            </w:pPr>
            <w:r w:rsidRPr="00FC2A30">
              <w:t>Name different types of paint and their properties.</w:t>
            </w:r>
          </w:p>
          <w:p w:rsidR="00FC2A30" w:rsidRPr="00FC2A30" w:rsidRDefault="00FC2A30" w:rsidP="00FC2A30">
            <w:pPr>
              <w:numPr>
                <w:ilvl w:val="0"/>
                <w:numId w:val="6"/>
              </w:numPr>
            </w:pPr>
            <w:r w:rsidRPr="00FC2A30">
              <w:t>Work on a range of scales e.g. large brush on large paper etc.</w:t>
            </w:r>
          </w:p>
          <w:p w:rsidR="008D4578" w:rsidRDefault="00FC2A30" w:rsidP="00FC2A30">
            <w:r w:rsidRPr="00FC2A30">
              <w:t>Mix and match colours using artefacts and objects.</w:t>
            </w:r>
          </w:p>
        </w:tc>
        <w:tc>
          <w:tcPr>
            <w:tcW w:w="3525" w:type="dxa"/>
            <w:gridSpan w:val="2"/>
          </w:tcPr>
          <w:p w:rsidR="00FC2A30" w:rsidRPr="00FC2A30" w:rsidRDefault="00FC2A30" w:rsidP="00FC2A30">
            <w:pPr>
              <w:numPr>
                <w:ilvl w:val="0"/>
                <w:numId w:val="7"/>
              </w:numPr>
            </w:pPr>
            <w:r w:rsidRPr="00FC2A30">
              <w:lastRenderedPageBreak/>
              <w:t>Mix a variety of colours and know which primary colours make secondary colours.</w:t>
            </w:r>
          </w:p>
          <w:p w:rsidR="00FC2A30" w:rsidRPr="00FC2A30" w:rsidRDefault="00FC2A30" w:rsidP="00FC2A30">
            <w:pPr>
              <w:numPr>
                <w:ilvl w:val="0"/>
                <w:numId w:val="7"/>
              </w:numPr>
            </w:pPr>
            <w:r w:rsidRPr="00FC2A30">
              <w:lastRenderedPageBreak/>
              <w:t>Match colours with increasing accuracy.</w:t>
            </w:r>
          </w:p>
          <w:p w:rsidR="00FC2A30" w:rsidRPr="00FC2A30" w:rsidRDefault="00FC2A30" w:rsidP="00FC2A30">
            <w:pPr>
              <w:numPr>
                <w:ilvl w:val="0"/>
                <w:numId w:val="7"/>
              </w:numPr>
            </w:pPr>
            <w:r w:rsidRPr="00FC2A30">
              <w:t xml:space="preserve">Use a developed colour vocabulary </w:t>
            </w:r>
            <w:proofErr w:type="spellStart"/>
            <w:r w:rsidRPr="00FC2A30">
              <w:t>eg</w:t>
            </w:r>
            <w:proofErr w:type="spellEnd"/>
            <w:r w:rsidRPr="00FC2A30">
              <w:t xml:space="preserve"> e.g. tint, tone, shade, hue</w:t>
            </w:r>
          </w:p>
          <w:p w:rsidR="00FC2A30" w:rsidRPr="00FC2A30" w:rsidRDefault="00FC2A30" w:rsidP="00FC2A30">
            <w:pPr>
              <w:numPr>
                <w:ilvl w:val="0"/>
                <w:numId w:val="7"/>
              </w:numPr>
            </w:pPr>
            <w:r w:rsidRPr="00FC2A30">
              <w:t xml:space="preserve">Experiment with different effects and textures </w:t>
            </w:r>
            <w:proofErr w:type="spellStart"/>
            <w:r w:rsidRPr="00FC2A30">
              <w:t>inc.</w:t>
            </w:r>
            <w:proofErr w:type="spellEnd"/>
            <w:r w:rsidRPr="00FC2A30">
              <w:t xml:space="preserve"> blocking in colour, washes, thickened paint etc.</w:t>
            </w:r>
          </w:p>
          <w:p w:rsidR="00FC2A30" w:rsidRDefault="00FC2A30" w:rsidP="00FC2A30">
            <w:pPr>
              <w:numPr>
                <w:ilvl w:val="0"/>
                <w:numId w:val="7"/>
              </w:numPr>
            </w:pPr>
            <w:r w:rsidRPr="00FC2A30">
              <w:t>Work confidently on a range of scales e.g. thin brush on small pictures etc</w:t>
            </w:r>
          </w:p>
          <w:p w:rsidR="00FC2A30" w:rsidRPr="00FC2A30" w:rsidRDefault="00FC2A30" w:rsidP="00FC2A30">
            <w:pPr>
              <w:numPr>
                <w:ilvl w:val="0"/>
                <w:numId w:val="7"/>
              </w:numPr>
            </w:pPr>
            <w:r w:rsidRPr="00FC2A30">
              <w:t>Show increasing independence and creativity with the painting process.</w:t>
            </w:r>
          </w:p>
          <w:p w:rsidR="008D4578" w:rsidRDefault="008D4578" w:rsidP="00152C5C"/>
        </w:tc>
        <w:tc>
          <w:tcPr>
            <w:tcW w:w="3340" w:type="dxa"/>
            <w:gridSpan w:val="2"/>
          </w:tcPr>
          <w:p w:rsidR="00FC2A30" w:rsidRPr="00FC2A30" w:rsidRDefault="00FC2A30" w:rsidP="00FC2A30">
            <w:pPr>
              <w:numPr>
                <w:ilvl w:val="0"/>
                <w:numId w:val="8"/>
              </w:numPr>
            </w:pPr>
            <w:r w:rsidRPr="00FC2A30">
              <w:lastRenderedPageBreak/>
              <w:t>Demonstrate a secure knowledge about primary, secondary,</w:t>
            </w:r>
            <w:r>
              <w:t xml:space="preserve"> </w:t>
            </w:r>
            <w:r w:rsidRPr="00FC2A30">
              <w:t xml:space="preserve">tertiary, warm </w:t>
            </w:r>
            <w:r w:rsidRPr="00FC2A30">
              <w:lastRenderedPageBreak/>
              <w:t>and cold, complementary and contrasting colours.</w:t>
            </w:r>
          </w:p>
          <w:p w:rsidR="00FC2A30" w:rsidRPr="00FC2A30" w:rsidRDefault="00FC2A30" w:rsidP="00FC2A30">
            <w:pPr>
              <w:numPr>
                <w:ilvl w:val="0"/>
                <w:numId w:val="8"/>
              </w:numPr>
            </w:pPr>
            <w:r w:rsidRPr="00FC2A30">
              <w:t>Create shades and tints using black and white.</w:t>
            </w:r>
          </w:p>
          <w:p w:rsidR="00FC2A30" w:rsidRPr="00FC2A30" w:rsidRDefault="00FC2A30" w:rsidP="00FC2A30">
            <w:pPr>
              <w:numPr>
                <w:ilvl w:val="0"/>
                <w:numId w:val="8"/>
              </w:numPr>
            </w:pPr>
            <w:r w:rsidRPr="00FC2A30">
              <w:t>Work on preliminary studies to test media and materials and mix appropriate colours.</w:t>
            </w:r>
          </w:p>
          <w:p w:rsidR="00FC2A30" w:rsidRPr="00FC2A30" w:rsidRDefault="00FC2A30" w:rsidP="00FC2A30">
            <w:pPr>
              <w:numPr>
                <w:ilvl w:val="0"/>
                <w:numId w:val="8"/>
              </w:numPr>
            </w:pPr>
            <w:r w:rsidRPr="00FC2A30">
              <w:t>Create imaginative work from a variety of sources.</w:t>
            </w:r>
          </w:p>
          <w:p w:rsidR="00FC2A30" w:rsidRPr="00FC2A30" w:rsidRDefault="00FC2A30" w:rsidP="00FC2A30">
            <w:pPr>
              <w:numPr>
                <w:ilvl w:val="0"/>
                <w:numId w:val="8"/>
              </w:numPr>
            </w:pPr>
            <w:r w:rsidRPr="00FC2A30">
              <w:t>Choose appropriate paint, paper and implements to adapt and extend their work.</w:t>
            </w:r>
          </w:p>
          <w:p w:rsidR="008D4578" w:rsidRDefault="008D4578" w:rsidP="00152C5C"/>
        </w:tc>
      </w:tr>
      <w:tr w:rsidR="00FC2A30" w:rsidTr="007F142A">
        <w:tc>
          <w:tcPr>
            <w:tcW w:w="1283" w:type="dxa"/>
            <w:shd w:val="clear" w:color="auto" w:fill="BFBFBF" w:themeFill="background1" w:themeFillShade="BF"/>
          </w:tcPr>
          <w:p w:rsidR="00FC2A30" w:rsidRDefault="00FC2A30" w:rsidP="00FC2A30">
            <w:r>
              <w:lastRenderedPageBreak/>
              <w:t>3D Sculpture</w:t>
            </w:r>
          </w:p>
        </w:tc>
        <w:tc>
          <w:tcPr>
            <w:tcW w:w="1930" w:type="dxa"/>
          </w:tcPr>
          <w:p w:rsidR="00FC2A30" w:rsidRPr="00FC2A30" w:rsidRDefault="00FC2A30" w:rsidP="00FC2A30">
            <w:pPr>
              <w:numPr>
                <w:ilvl w:val="0"/>
                <w:numId w:val="9"/>
              </w:numPr>
            </w:pPr>
            <w:r w:rsidRPr="00FC2A30">
              <w:t>Experimenting with plasticine, clay and dough.</w:t>
            </w:r>
          </w:p>
          <w:p w:rsidR="00FC2A30" w:rsidRPr="00FC2A30" w:rsidRDefault="00FC2A30" w:rsidP="00FC2A30">
            <w:pPr>
              <w:numPr>
                <w:ilvl w:val="0"/>
                <w:numId w:val="9"/>
              </w:numPr>
            </w:pPr>
            <w:r w:rsidRPr="00FC2A30">
              <w:t>3D junk materials.</w:t>
            </w:r>
          </w:p>
          <w:p w:rsidR="00FC2A30" w:rsidRPr="00FC2A30" w:rsidRDefault="00FC2A30" w:rsidP="00FC2A30">
            <w:pPr>
              <w:numPr>
                <w:ilvl w:val="0"/>
                <w:numId w:val="9"/>
              </w:numPr>
            </w:pPr>
            <w:r w:rsidRPr="00FC2A30">
              <w:t xml:space="preserve">Clay- rolling </w:t>
            </w:r>
            <w:r w:rsidRPr="00FC2A30">
              <w:lastRenderedPageBreak/>
              <w:t>cutting coiling.</w:t>
            </w:r>
          </w:p>
          <w:p w:rsidR="00FC2A30" w:rsidRDefault="00FC2A30" w:rsidP="00FC2A30">
            <w:r w:rsidRPr="00FC2A30">
              <w:t>Making impressions on materials</w:t>
            </w:r>
          </w:p>
        </w:tc>
        <w:tc>
          <w:tcPr>
            <w:tcW w:w="3870" w:type="dxa"/>
            <w:gridSpan w:val="2"/>
          </w:tcPr>
          <w:p w:rsidR="00FC2A30" w:rsidRPr="00FC2A30" w:rsidRDefault="00FC2A30" w:rsidP="00FC2A30">
            <w:pPr>
              <w:numPr>
                <w:ilvl w:val="0"/>
                <w:numId w:val="10"/>
              </w:numPr>
            </w:pPr>
            <w:r w:rsidRPr="00FC2A30">
              <w:lastRenderedPageBreak/>
              <w:t xml:space="preserve">Manipulate clay for a variety of purposes, </w:t>
            </w:r>
            <w:proofErr w:type="spellStart"/>
            <w:r w:rsidRPr="00FC2A30">
              <w:t>inc.</w:t>
            </w:r>
            <w:proofErr w:type="spellEnd"/>
            <w:r w:rsidRPr="00FC2A30">
              <w:t xml:space="preserve"> thumb pots, simple coil pots and models. </w:t>
            </w:r>
          </w:p>
          <w:p w:rsidR="00FC2A30" w:rsidRPr="00FC2A30" w:rsidRDefault="00FC2A30" w:rsidP="00FC2A30">
            <w:pPr>
              <w:numPr>
                <w:ilvl w:val="0"/>
                <w:numId w:val="10"/>
              </w:numPr>
            </w:pPr>
            <w:r w:rsidRPr="00FC2A30">
              <w:t>Explore shape and form.</w:t>
            </w:r>
          </w:p>
          <w:p w:rsidR="00FC2A30" w:rsidRPr="00FC2A30" w:rsidRDefault="00FC2A30" w:rsidP="00FC2A30">
            <w:pPr>
              <w:numPr>
                <w:ilvl w:val="0"/>
                <w:numId w:val="10"/>
              </w:numPr>
            </w:pPr>
            <w:r w:rsidRPr="00FC2A30">
              <w:t xml:space="preserve">Understand the safety and basic care of materials and tools. Experiment with, construct and join recycled, natural and man-made materials more confidently. </w:t>
            </w:r>
          </w:p>
          <w:p w:rsidR="00FC2A30" w:rsidRDefault="00FC2A30" w:rsidP="00FC2A30"/>
        </w:tc>
        <w:tc>
          <w:tcPr>
            <w:tcW w:w="3525" w:type="dxa"/>
            <w:gridSpan w:val="2"/>
          </w:tcPr>
          <w:p w:rsidR="00FC2A30" w:rsidRDefault="00FC2A30" w:rsidP="00FC2A30">
            <w:pPr>
              <w:pStyle w:val="Default"/>
              <w:numPr>
                <w:ilvl w:val="0"/>
                <w:numId w:val="11"/>
              </w:numPr>
              <w:rPr>
                <w:rFonts w:asciiTheme="minorHAnsi" w:hAnsiTheme="minorHAnsi" w:cstheme="minorHAnsi"/>
                <w:color w:val="auto"/>
              </w:rPr>
            </w:pPr>
            <w:r w:rsidRPr="00693126">
              <w:rPr>
                <w:rFonts w:asciiTheme="minorHAnsi" w:hAnsiTheme="minorHAnsi" w:cstheme="minorHAnsi"/>
                <w:color w:val="auto"/>
              </w:rPr>
              <w:lastRenderedPageBreak/>
              <w:t>Join clay adequately and work reasonably independently.</w:t>
            </w:r>
          </w:p>
          <w:p w:rsidR="00FC2A30" w:rsidRPr="00273343" w:rsidRDefault="00FC2A30" w:rsidP="00FC2A30">
            <w:pPr>
              <w:pStyle w:val="Default"/>
              <w:numPr>
                <w:ilvl w:val="0"/>
                <w:numId w:val="11"/>
              </w:numPr>
              <w:rPr>
                <w:rFonts w:asciiTheme="minorHAnsi" w:hAnsiTheme="minorHAnsi" w:cstheme="minorHAnsi"/>
                <w:color w:val="auto"/>
              </w:rPr>
            </w:pPr>
            <w:r w:rsidRPr="00693126">
              <w:rPr>
                <w:rFonts w:asciiTheme="minorHAnsi" w:hAnsiTheme="minorHAnsi" w:cstheme="minorHAnsi"/>
                <w:color w:val="auto"/>
              </w:rPr>
              <w:t>Construct a simple clay base for extending and modelling other shapes.</w:t>
            </w:r>
          </w:p>
          <w:p w:rsidR="00FC2A30" w:rsidRPr="00273343" w:rsidRDefault="00FC2A30" w:rsidP="00FC2A30">
            <w:pPr>
              <w:pStyle w:val="Default"/>
              <w:numPr>
                <w:ilvl w:val="0"/>
                <w:numId w:val="11"/>
              </w:numPr>
              <w:rPr>
                <w:rFonts w:asciiTheme="minorHAnsi" w:hAnsiTheme="minorHAnsi" w:cstheme="minorHAnsi"/>
              </w:rPr>
            </w:pPr>
            <w:r w:rsidRPr="00273343">
              <w:rPr>
                <w:rFonts w:asciiTheme="minorHAnsi" w:hAnsiTheme="minorHAnsi" w:cstheme="minorHAnsi"/>
              </w:rPr>
              <w:t xml:space="preserve">Make informed choices about the 3D technique chosen. </w:t>
            </w:r>
          </w:p>
          <w:p w:rsidR="00FC2A30" w:rsidRDefault="00FC2A30" w:rsidP="00FC2A30">
            <w:pPr>
              <w:pStyle w:val="Default"/>
              <w:numPr>
                <w:ilvl w:val="0"/>
                <w:numId w:val="11"/>
              </w:numPr>
              <w:rPr>
                <w:rFonts w:asciiTheme="minorHAnsi" w:hAnsiTheme="minorHAnsi" w:cstheme="minorHAnsi"/>
              </w:rPr>
            </w:pPr>
            <w:r>
              <w:rPr>
                <w:rFonts w:asciiTheme="minorHAnsi" w:hAnsiTheme="minorHAnsi" w:cstheme="minorHAnsi"/>
              </w:rPr>
              <w:lastRenderedPageBreak/>
              <w:t>S</w:t>
            </w:r>
            <w:r w:rsidRPr="00273343">
              <w:rPr>
                <w:rFonts w:asciiTheme="minorHAnsi" w:hAnsiTheme="minorHAnsi" w:cstheme="minorHAnsi"/>
              </w:rPr>
              <w:t xml:space="preserve">how an understanding of shape, space and form. </w:t>
            </w:r>
          </w:p>
          <w:p w:rsidR="00FC2A30" w:rsidRDefault="00FC2A30" w:rsidP="00FC2A30">
            <w:pPr>
              <w:pStyle w:val="Default"/>
              <w:numPr>
                <w:ilvl w:val="0"/>
                <w:numId w:val="11"/>
              </w:numPr>
              <w:rPr>
                <w:rFonts w:asciiTheme="minorHAnsi" w:hAnsiTheme="minorHAnsi" w:cstheme="minorHAnsi"/>
              </w:rPr>
            </w:pPr>
            <w:r w:rsidRPr="00693126">
              <w:rPr>
                <w:rFonts w:asciiTheme="minorHAnsi" w:hAnsiTheme="minorHAnsi" w:cstheme="minorHAnsi"/>
              </w:rPr>
              <w:t xml:space="preserve">Make a simple papier </w:t>
            </w:r>
            <w:proofErr w:type="spellStart"/>
            <w:r w:rsidRPr="00693126">
              <w:rPr>
                <w:rFonts w:asciiTheme="minorHAnsi" w:hAnsiTheme="minorHAnsi" w:cstheme="minorHAnsi"/>
              </w:rPr>
              <w:t>mache</w:t>
            </w:r>
            <w:proofErr w:type="spellEnd"/>
            <w:r w:rsidRPr="00693126">
              <w:rPr>
                <w:rFonts w:asciiTheme="minorHAnsi" w:hAnsiTheme="minorHAnsi" w:cstheme="minorHAnsi"/>
              </w:rPr>
              <w:t xml:space="preserve"> object. </w:t>
            </w:r>
          </w:p>
          <w:p w:rsidR="00FC2A30" w:rsidRPr="00693126" w:rsidRDefault="00FC2A30" w:rsidP="00FC2A30">
            <w:pPr>
              <w:pStyle w:val="Default"/>
              <w:numPr>
                <w:ilvl w:val="0"/>
                <w:numId w:val="11"/>
              </w:numPr>
              <w:rPr>
                <w:rFonts w:asciiTheme="minorHAnsi" w:hAnsiTheme="minorHAnsi" w:cstheme="minorHAnsi"/>
              </w:rPr>
            </w:pPr>
            <w:r>
              <w:rPr>
                <w:rFonts w:asciiTheme="minorHAnsi" w:hAnsiTheme="minorHAnsi" w:cstheme="minorHAnsi"/>
              </w:rPr>
              <w:t>Use Plaster of Paris to create a cast</w:t>
            </w:r>
          </w:p>
          <w:p w:rsidR="00FC2A30" w:rsidRPr="00273343" w:rsidRDefault="00FC2A30" w:rsidP="00FC2A30">
            <w:pPr>
              <w:pStyle w:val="Default"/>
              <w:numPr>
                <w:ilvl w:val="0"/>
                <w:numId w:val="11"/>
              </w:numPr>
              <w:rPr>
                <w:rFonts w:asciiTheme="minorHAnsi" w:hAnsiTheme="minorHAnsi" w:cstheme="minorHAnsi"/>
              </w:rPr>
            </w:pPr>
            <w:r w:rsidRPr="00273343">
              <w:rPr>
                <w:rFonts w:asciiTheme="minorHAnsi" w:hAnsiTheme="minorHAnsi" w:cstheme="minorHAnsi"/>
              </w:rPr>
              <w:t xml:space="preserve">Plan, design, make and adapt models. </w:t>
            </w:r>
          </w:p>
          <w:p w:rsidR="00FC2A30" w:rsidRPr="00273343" w:rsidRDefault="00FC2A30" w:rsidP="00FC2A30">
            <w:pPr>
              <w:pStyle w:val="Default"/>
              <w:numPr>
                <w:ilvl w:val="0"/>
                <w:numId w:val="11"/>
              </w:numPr>
              <w:rPr>
                <w:rFonts w:asciiTheme="minorHAnsi" w:hAnsiTheme="minorHAnsi" w:cstheme="minorHAnsi"/>
              </w:rPr>
            </w:pPr>
            <w:r w:rsidRPr="00273343">
              <w:rPr>
                <w:rFonts w:asciiTheme="minorHAnsi" w:hAnsiTheme="minorHAnsi" w:cstheme="minorHAnsi"/>
              </w:rPr>
              <w:t xml:space="preserve">Talk about their work understanding that it has been sculpted, modelled or constructed. </w:t>
            </w:r>
          </w:p>
          <w:p w:rsidR="00FC2A30" w:rsidRPr="00273343" w:rsidRDefault="00FC2A30" w:rsidP="00FC2A30">
            <w:pPr>
              <w:pStyle w:val="Default"/>
              <w:numPr>
                <w:ilvl w:val="0"/>
                <w:numId w:val="11"/>
              </w:numPr>
              <w:rPr>
                <w:rFonts w:asciiTheme="minorHAnsi" w:hAnsiTheme="minorHAnsi" w:cstheme="minorHAnsi"/>
              </w:rPr>
            </w:pPr>
            <w:r w:rsidRPr="00273343">
              <w:rPr>
                <w:rFonts w:asciiTheme="minorHAnsi" w:hAnsiTheme="minorHAnsi" w:cstheme="minorHAnsi"/>
              </w:rPr>
              <w:t xml:space="preserve">Use a variety of materials </w:t>
            </w:r>
          </w:p>
          <w:p w:rsidR="00FC2A30" w:rsidRDefault="00FC2A30" w:rsidP="00FC2A30"/>
        </w:tc>
        <w:tc>
          <w:tcPr>
            <w:tcW w:w="3340" w:type="dxa"/>
            <w:gridSpan w:val="2"/>
          </w:tcPr>
          <w:p w:rsidR="00FC2A30" w:rsidRDefault="00FC2A30" w:rsidP="00FC2A30">
            <w:pPr>
              <w:pStyle w:val="Default"/>
              <w:numPr>
                <w:ilvl w:val="0"/>
                <w:numId w:val="12"/>
              </w:numPr>
              <w:rPr>
                <w:rFonts w:asciiTheme="minorHAnsi" w:hAnsiTheme="minorHAnsi" w:cstheme="minorHAnsi"/>
              </w:rPr>
            </w:pPr>
            <w:r w:rsidRPr="00273343">
              <w:rPr>
                <w:rFonts w:asciiTheme="minorHAnsi" w:hAnsiTheme="minorHAnsi" w:cstheme="minorHAnsi"/>
              </w:rPr>
              <w:lastRenderedPageBreak/>
              <w:t>Develop</w:t>
            </w:r>
            <w:r>
              <w:rPr>
                <w:rFonts w:asciiTheme="minorHAnsi" w:hAnsiTheme="minorHAnsi" w:cstheme="minorHAnsi"/>
              </w:rPr>
              <w:t xml:space="preserve"> and describe</w:t>
            </w:r>
            <w:r w:rsidRPr="00273343">
              <w:rPr>
                <w:rFonts w:asciiTheme="minorHAnsi" w:hAnsiTheme="minorHAnsi" w:cstheme="minorHAnsi"/>
              </w:rPr>
              <w:t xml:space="preserve"> skills in using clay </w:t>
            </w:r>
            <w:proofErr w:type="spellStart"/>
            <w:r w:rsidRPr="00273343">
              <w:rPr>
                <w:rFonts w:asciiTheme="minorHAnsi" w:hAnsiTheme="minorHAnsi" w:cstheme="minorHAnsi"/>
              </w:rPr>
              <w:t>i</w:t>
            </w:r>
            <w:r>
              <w:rPr>
                <w:rFonts w:asciiTheme="minorHAnsi" w:hAnsiTheme="minorHAnsi" w:cstheme="minorHAnsi"/>
              </w:rPr>
              <w:t>nc.</w:t>
            </w:r>
            <w:proofErr w:type="spellEnd"/>
            <w:r>
              <w:rPr>
                <w:rFonts w:asciiTheme="minorHAnsi" w:hAnsiTheme="minorHAnsi" w:cstheme="minorHAnsi"/>
              </w:rPr>
              <w:t xml:space="preserve"> slabs, coils, slips, etc. </w:t>
            </w:r>
          </w:p>
          <w:p w:rsidR="00FC2A30" w:rsidRDefault="00FC2A30" w:rsidP="00FC2A30">
            <w:pPr>
              <w:pStyle w:val="Default"/>
              <w:numPr>
                <w:ilvl w:val="0"/>
                <w:numId w:val="12"/>
              </w:numPr>
              <w:rPr>
                <w:rFonts w:asciiTheme="minorHAnsi" w:hAnsiTheme="minorHAnsi" w:cstheme="minorHAnsi"/>
              </w:rPr>
            </w:pPr>
            <w:r w:rsidRPr="00273343">
              <w:rPr>
                <w:rFonts w:asciiTheme="minorHAnsi" w:hAnsiTheme="minorHAnsi" w:cstheme="minorHAnsi"/>
              </w:rPr>
              <w:t xml:space="preserve">Make a mould and use plaster safely. </w:t>
            </w:r>
          </w:p>
          <w:p w:rsidR="00FC2A30" w:rsidRPr="00273343" w:rsidRDefault="00FC2A30" w:rsidP="00FC2A30">
            <w:pPr>
              <w:pStyle w:val="Default"/>
              <w:numPr>
                <w:ilvl w:val="0"/>
                <w:numId w:val="12"/>
              </w:numPr>
              <w:rPr>
                <w:rFonts w:asciiTheme="minorHAnsi" w:hAnsiTheme="minorHAnsi" w:cstheme="minorHAnsi"/>
              </w:rPr>
            </w:pPr>
            <w:r w:rsidRPr="00693126">
              <w:rPr>
                <w:rFonts w:asciiTheme="minorHAnsi" w:hAnsiTheme="minorHAnsi" w:cstheme="minorHAnsi"/>
              </w:rPr>
              <w:t>Use recycled, natural and man-made materials to create sculpture.</w:t>
            </w:r>
          </w:p>
          <w:p w:rsidR="00FC2A30" w:rsidRPr="00273343" w:rsidRDefault="00FC2A30" w:rsidP="00FC2A30">
            <w:pPr>
              <w:pStyle w:val="Default"/>
              <w:numPr>
                <w:ilvl w:val="0"/>
                <w:numId w:val="12"/>
              </w:numPr>
              <w:rPr>
                <w:rFonts w:asciiTheme="minorHAnsi" w:hAnsiTheme="minorHAnsi" w:cstheme="minorHAnsi"/>
              </w:rPr>
            </w:pPr>
            <w:r w:rsidRPr="00273343">
              <w:rPr>
                <w:rFonts w:asciiTheme="minorHAnsi" w:hAnsiTheme="minorHAnsi" w:cstheme="minorHAnsi"/>
              </w:rPr>
              <w:lastRenderedPageBreak/>
              <w:t>Create sculpture and constructions with increasing independence</w:t>
            </w:r>
            <w:r>
              <w:rPr>
                <w:rFonts w:asciiTheme="minorHAnsi" w:hAnsiTheme="minorHAnsi" w:cstheme="minorHAnsi"/>
              </w:rPr>
              <w:t xml:space="preserve"> planning through drawing and other preparatory work.</w:t>
            </w:r>
          </w:p>
          <w:p w:rsidR="00FC2A30" w:rsidRDefault="00FC2A30" w:rsidP="00FC2A30"/>
        </w:tc>
      </w:tr>
      <w:tr w:rsidR="00FC2A30" w:rsidTr="007F142A">
        <w:tc>
          <w:tcPr>
            <w:tcW w:w="1283" w:type="dxa"/>
            <w:shd w:val="clear" w:color="auto" w:fill="BFBFBF" w:themeFill="background1" w:themeFillShade="BF"/>
          </w:tcPr>
          <w:p w:rsidR="00FC2A30" w:rsidRDefault="00FC2A30" w:rsidP="00FC2A30">
            <w:r>
              <w:lastRenderedPageBreak/>
              <w:t>Printing</w:t>
            </w:r>
          </w:p>
        </w:tc>
        <w:tc>
          <w:tcPr>
            <w:tcW w:w="1930" w:type="dxa"/>
          </w:tcPr>
          <w:p w:rsidR="00FC2A30" w:rsidRPr="00FC2A30" w:rsidRDefault="00FC2A30" w:rsidP="00FC2A30">
            <w:pPr>
              <w:numPr>
                <w:ilvl w:val="0"/>
                <w:numId w:val="13"/>
              </w:numPr>
            </w:pPr>
            <w:r w:rsidRPr="00FC2A30">
              <w:t>Using a variety of objects to print. Pattern and sequence.</w:t>
            </w:r>
          </w:p>
          <w:p w:rsidR="00FC2A30" w:rsidRPr="00FC2A30" w:rsidRDefault="00FC2A30" w:rsidP="00FC2A30">
            <w:pPr>
              <w:numPr>
                <w:ilvl w:val="0"/>
                <w:numId w:val="13"/>
              </w:numPr>
            </w:pPr>
            <w:r w:rsidRPr="00FC2A30">
              <w:t>Using body parts to print.</w:t>
            </w:r>
          </w:p>
          <w:p w:rsidR="00FC2A30" w:rsidRPr="00FC2A30" w:rsidRDefault="00FC2A30" w:rsidP="00FC2A30">
            <w:pPr>
              <w:numPr>
                <w:ilvl w:val="0"/>
                <w:numId w:val="13"/>
              </w:numPr>
            </w:pPr>
            <w:r w:rsidRPr="00FC2A30">
              <w:t>Using fruit and vegetables.</w:t>
            </w:r>
          </w:p>
          <w:p w:rsidR="00FC2A30" w:rsidRDefault="00FC2A30" w:rsidP="00FC2A30"/>
        </w:tc>
        <w:tc>
          <w:tcPr>
            <w:tcW w:w="3870" w:type="dxa"/>
            <w:gridSpan w:val="2"/>
          </w:tcPr>
          <w:p w:rsidR="00FC2A30" w:rsidRPr="00FC2A30" w:rsidRDefault="00FC2A30" w:rsidP="00FC2A30">
            <w:pPr>
              <w:pStyle w:val="ListParagraph"/>
              <w:numPr>
                <w:ilvl w:val="1"/>
                <w:numId w:val="15"/>
              </w:numPr>
            </w:pPr>
            <w:r w:rsidRPr="00FC2A30">
              <w:t xml:space="preserve">Make marks in print with a variety of objects, including natural and made objects. </w:t>
            </w:r>
          </w:p>
          <w:p w:rsidR="00FC2A30" w:rsidRPr="00FC2A30" w:rsidRDefault="00FC2A30" w:rsidP="00FC2A30">
            <w:pPr>
              <w:pStyle w:val="ListParagraph"/>
              <w:numPr>
                <w:ilvl w:val="1"/>
                <w:numId w:val="15"/>
              </w:numPr>
            </w:pPr>
            <w:r w:rsidRPr="00FC2A30">
              <w:t xml:space="preserve">Carry out different printing techniques e.g. monoprint, block, relief and resist printing, fabric printing and rubbings. </w:t>
            </w:r>
          </w:p>
          <w:p w:rsidR="00FC2A30" w:rsidRPr="00FC2A30" w:rsidRDefault="00FC2A30" w:rsidP="00FC2A30">
            <w:pPr>
              <w:pStyle w:val="ListParagraph"/>
              <w:numPr>
                <w:ilvl w:val="1"/>
                <w:numId w:val="17"/>
              </w:numPr>
            </w:pPr>
            <w:r w:rsidRPr="00FC2A30">
              <w:t xml:space="preserve">Make rubbings. </w:t>
            </w:r>
          </w:p>
          <w:p w:rsidR="00FC2A30" w:rsidRPr="00FC2A30" w:rsidRDefault="00FC2A30" w:rsidP="00FC2A30">
            <w:pPr>
              <w:pStyle w:val="ListParagraph"/>
              <w:numPr>
                <w:ilvl w:val="1"/>
                <w:numId w:val="17"/>
              </w:numPr>
            </w:pPr>
            <w:r w:rsidRPr="00FC2A30">
              <w:t>Build a repeating pattern and recognise pattern in the environment.</w:t>
            </w:r>
          </w:p>
          <w:p w:rsidR="00FC2A30" w:rsidRPr="00FC2A30" w:rsidRDefault="00FC2A30" w:rsidP="00FC2A30">
            <w:pPr>
              <w:pStyle w:val="ListParagraph"/>
              <w:numPr>
                <w:ilvl w:val="1"/>
                <w:numId w:val="17"/>
              </w:numPr>
            </w:pPr>
            <w:r w:rsidRPr="00FC2A30">
              <w:t>Design patterns of increasing complexity and repetition.</w:t>
            </w:r>
          </w:p>
          <w:p w:rsidR="00FC2A30" w:rsidRDefault="00FC2A30" w:rsidP="00FC2A30"/>
        </w:tc>
        <w:tc>
          <w:tcPr>
            <w:tcW w:w="3525" w:type="dxa"/>
            <w:gridSpan w:val="2"/>
          </w:tcPr>
          <w:p w:rsidR="00FC2A30" w:rsidRPr="00FC2A30" w:rsidRDefault="00FC2A30" w:rsidP="00FC2A30">
            <w:pPr>
              <w:pStyle w:val="ListParagraph"/>
              <w:numPr>
                <w:ilvl w:val="1"/>
                <w:numId w:val="17"/>
              </w:numPr>
            </w:pPr>
            <w:r w:rsidRPr="00FC2A30">
              <w:t>Research, create and refine a print using a variety of techniques</w:t>
            </w:r>
            <w:r>
              <w:t>.</w:t>
            </w:r>
          </w:p>
          <w:p w:rsidR="00FC2A30" w:rsidRPr="00FC2A30" w:rsidRDefault="00FC2A30" w:rsidP="00FC2A30">
            <w:pPr>
              <w:pStyle w:val="ListParagraph"/>
              <w:numPr>
                <w:ilvl w:val="1"/>
                <w:numId w:val="17"/>
              </w:numPr>
            </w:pPr>
            <w:r w:rsidRPr="00FC2A30">
              <w:t xml:space="preserve">Print using a variety of materials, objects and techniques including layering. </w:t>
            </w:r>
          </w:p>
          <w:p w:rsidR="00FC2A30" w:rsidRPr="00FC2A30" w:rsidRDefault="00FC2A30" w:rsidP="00FC2A30">
            <w:pPr>
              <w:pStyle w:val="ListParagraph"/>
              <w:numPr>
                <w:ilvl w:val="1"/>
                <w:numId w:val="17"/>
              </w:numPr>
            </w:pPr>
            <w:r w:rsidRPr="00FC2A30">
              <w:t xml:space="preserve">Talk about the processes used to produce a simple print. </w:t>
            </w:r>
          </w:p>
          <w:p w:rsidR="00FC2A30" w:rsidRPr="00FC2A30" w:rsidRDefault="00FC2A30" w:rsidP="00FC2A30">
            <w:pPr>
              <w:pStyle w:val="ListParagraph"/>
              <w:numPr>
                <w:ilvl w:val="1"/>
                <w:numId w:val="17"/>
              </w:numPr>
            </w:pPr>
            <w:r>
              <w:t>T</w:t>
            </w:r>
            <w:r w:rsidRPr="00FC2A30">
              <w:t xml:space="preserve">o explore pattern and shape, creating designs for printing. </w:t>
            </w:r>
          </w:p>
          <w:p w:rsidR="00FC2A30" w:rsidRDefault="00FC2A30" w:rsidP="00FC2A30"/>
        </w:tc>
        <w:tc>
          <w:tcPr>
            <w:tcW w:w="3340" w:type="dxa"/>
            <w:gridSpan w:val="2"/>
          </w:tcPr>
          <w:p w:rsidR="00FC2A30" w:rsidRPr="00FC2A30" w:rsidRDefault="00FC2A30" w:rsidP="00FC2A30">
            <w:pPr>
              <w:pStyle w:val="Default"/>
              <w:numPr>
                <w:ilvl w:val="1"/>
                <w:numId w:val="17"/>
              </w:numPr>
              <w:rPr>
                <w:rFonts w:asciiTheme="minorHAnsi" w:hAnsiTheme="minorHAnsi" w:cstheme="minorHAnsi"/>
                <w:sz w:val="22"/>
                <w:szCs w:val="22"/>
              </w:rPr>
            </w:pPr>
            <w:r w:rsidRPr="00FC2A30">
              <w:rPr>
                <w:rFonts w:asciiTheme="minorHAnsi" w:hAnsiTheme="minorHAnsi" w:cstheme="minorHAnsi"/>
                <w:sz w:val="22"/>
                <w:szCs w:val="22"/>
              </w:rPr>
              <w:t xml:space="preserve">Explain a few techniques, </w:t>
            </w:r>
            <w:proofErr w:type="spellStart"/>
            <w:r w:rsidRPr="00FC2A30">
              <w:rPr>
                <w:rFonts w:asciiTheme="minorHAnsi" w:hAnsiTheme="minorHAnsi" w:cstheme="minorHAnsi"/>
                <w:sz w:val="22"/>
                <w:szCs w:val="22"/>
              </w:rPr>
              <w:t>inc</w:t>
            </w:r>
            <w:proofErr w:type="spellEnd"/>
            <w:r w:rsidRPr="00FC2A30">
              <w:rPr>
                <w:rFonts w:asciiTheme="minorHAnsi" w:hAnsiTheme="minorHAnsi" w:cstheme="minorHAnsi"/>
                <w:sz w:val="22"/>
                <w:szCs w:val="22"/>
              </w:rPr>
              <w:t xml:space="preserve">’ the use of poly-blocks, relief, mono and resist printing. </w:t>
            </w:r>
          </w:p>
          <w:p w:rsidR="00FC2A30" w:rsidRPr="00FC2A30" w:rsidRDefault="00FC2A30" w:rsidP="00FC2A30">
            <w:pPr>
              <w:pStyle w:val="Default"/>
              <w:numPr>
                <w:ilvl w:val="1"/>
                <w:numId w:val="17"/>
              </w:numPr>
              <w:rPr>
                <w:rFonts w:asciiTheme="minorHAnsi" w:hAnsiTheme="minorHAnsi" w:cstheme="minorHAnsi"/>
                <w:sz w:val="22"/>
                <w:szCs w:val="22"/>
              </w:rPr>
            </w:pPr>
            <w:r w:rsidRPr="00FC2A30">
              <w:rPr>
                <w:rFonts w:asciiTheme="minorHAnsi" w:hAnsiTheme="minorHAnsi" w:cstheme="minorHAnsi"/>
                <w:sz w:val="22"/>
                <w:szCs w:val="22"/>
              </w:rPr>
              <w:t xml:space="preserve">Choose the printing method appropriate to task. </w:t>
            </w:r>
          </w:p>
          <w:p w:rsidR="00FC2A30" w:rsidRPr="00FC2A30" w:rsidRDefault="00FC2A30" w:rsidP="00FC2A30">
            <w:pPr>
              <w:pStyle w:val="Default"/>
              <w:numPr>
                <w:ilvl w:val="1"/>
                <w:numId w:val="17"/>
              </w:numPr>
              <w:rPr>
                <w:rFonts w:asciiTheme="minorHAnsi" w:hAnsiTheme="minorHAnsi" w:cstheme="minorHAnsi"/>
                <w:sz w:val="22"/>
                <w:szCs w:val="22"/>
              </w:rPr>
            </w:pPr>
            <w:r w:rsidRPr="00FC2A30">
              <w:rPr>
                <w:rFonts w:asciiTheme="minorHAnsi" w:hAnsiTheme="minorHAnsi" w:cstheme="minorHAnsi"/>
                <w:sz w:val="22"/>
                <w:szCs w:val="22"/>
              </w:rPr>
              <w:t xml:space="preserve">Build up layers and colours/textures. </w:t>
            </w:r>
          </w:p>
          <w:p w:rsidR="00FC2A30" w:rsidRPr="00FC2A30" w:rsidRDefault="00FC2A30" w:rsidP="00FC2A30">
            <w:pPr>
              <w:pStyle w:val="Default"/>
              <w:numPr>
                <w:ilvl w:val="1"/>
                <w:numId w:val="17"/>
              </w:numPr>
              <w:rPr>
                <w:rFonts w:asciiTheme="minorHAnsi" w:hAnsiTheme="minorHAnsi" w:cstheme="minorHAnsi"/>
                <w:sz w:val="22"/>
                <w:szCs w:val="22"/>
              </w:rPr>
            </w:pPr>
            <w:r w:rsidRPr="00FC2A30">
              <w:rPr>
                <w:rFonts w:asciiTheme="minorHAnsi" w:hAnsiTheme="minorHAnsi" w:cstheme="minorHAnsi"/>
                <w:sz w:val="22"/>
                <w:szCs w:val="22"/>
              </w:rPr>
              <w:t xml:space="preserve">Organise their work in terms of pattern, repetition, symmetry or random printing styles. </w:t>
            </w:r>
          </w:p>
          <w:p w:rsidR="00FC2A30" w:rsidRPr="00FC2A30" w:rsidRDefault="00FC2A30" w:rsidP="00FC2A30">
            <w:pPr>
              <w:pStyle w:val="Default"/>
              <w:numPr>
                <w:ilvl w:val="1"/>
                <w:numId w:val="17"/>
              </w:numPr>
              <w:rPr>
                <w:rFonts w:asciiTheme="minorHAnsi" w:hAnsiTheme="minorHAnsi" w:cstheme="minorHAnsi"/>
                <w:sz w:val="22"/>
                <w:szCs w:val="22"/>
              </w:rPr>
            </w:pPr>
            <w:r w:rsidRPr="00FC2A30">
              <w:rPr>
                <w:rFonts w:asciiTheme="minorHAnsi" w:hAnsiTheme="minorHAnsi" w:cstheme="minorHAnsi"/>
                <w:sz w:val="22"/>
                <w:szCs w:val="22"/>
              </w:rPr>
              <w:t>Choose inks and overlay</w:t>
            </w:r>
            <w:r>
              <w:rPr>
                <w:rFonts w:asciiTheme="minorHAnsi" w:hAnsiTheme="minorHAnsi" w:cstheme="minorHAnsi"/>
                <w:sz w:val="22"/>
                <w:szCs w:val="22"/>
              </w:rPr>
              <w:t>.</w:t>
            </w:r>
            <w:r w:rsidRPr="00FC2A30">
              <w:rPr>
                <w:rFonts w:asciiTheme="minorHAnsi" w:hAnsiTheme="minorHAnsi" w:cstheme="minorHAnsi"/>
                <w:sz w:val="22"/>
                <w:szCs w:val="22"/>
              </w:rPr>
              <w:t xml:space="preserve"> </w:t>
            </w:r>
          </w:p>
          <w:p w:rsidR="00FC2A30" w:rsidRPr="00FC2A30" w:rsidRDefault="00FC2A30" w:rsidP="00FC2A30">
            <w:pPr>
              <w:pStyle w:val="Default"/>
              <w:numPr>
                <w:ilvl w:val="1"/>
                <w:numId w:val="17"/>
              </w:numPr>
              <w:rPr>
                <w:rFonts w:asciiTheme="minorHAnsi" w:hAnsiTheme="minorHAnsi" w:cstheme="minorHAnsi"/>
                <w:sz w:val="22"/>
                <w:szCs w:val="22"/>
              </w:rPr>
            </w:pPr>
            <w:r w:rsidRPr="00FC2A30">
              <w:rPr>
                <w:rFonts w:asciiTheme="minorHAnsi" w:hAnsiTheme="minorHAnsi" w:cstheme="minorHAnsi"/>
                <w:sz w:val="22"/>
                <w:szCs w:val="22"/>
              </w:rPr>
              <w:t xml:space="preserve">Be confident with printing on paper and fabric. </w:t>
            </w:r>
          </w:p>
          <w:p w:rsidR="00FC2A30" w:rsidRPr="00FC2A30" w:rsidRDefault="00FC2A30" w:rsidP="00FC2A30">
            <w:pPr>
              <w:pStyle w:val="Default"/>
              <w:numPr>
                <w:ilvl w:val="1"/>
                <w:numId w:val="17"/>
              </w:numPr>
              <w:rPr>
                <w:rFonts w:asciiTheme="minorHAnsi" w:hAnsiTheme="minorHAnsi" w:cstheme="minorHAnsi"/>
                <w:sz w:val="22"/>
                <w:szCs w:val="22"/>
              </w:rPr>
            </w:pPr>
            <w:r w:rsidRPr="00FC2A30">
              <w:rPr>
                <w:rFonts w:asciiTheme="minorHAnsi" w:hAnsiTheme="minorHAnsi" w:cstheme="minorHAnsi"/>
                <w:sz w:val="22"/>
                <w:szCs w:val="22"/>
              </w:rPr>
              <w:t xml:space="preserve">Alter and modify work. </w:t>
            </w:r>
          </w:p>
          <w:p w:rsidR="00FC2A30" w:rsidRPr="007F142A" w:rsidRDefault="00FC2A30" w:rsidP="00FC2A30">
            <w:pPr>
              <w:pStyle w:val="ListParagraph"/>
              <w:numPr>
                <w:ilvl w:val="1"/>
                <w:numId w:val="17"/>
              </w:numPr>
            </w:pPr>
            <w:r w:rsidRPr="00FC2A30">
              <w:rPr>
                <w:rFonts w:cstheme="minorHAnsi"/>
              </w:rPr>
              <w:lastRenderedPageBreak/>
              <w:t>Work relatively independently</w:t>
            </w:r>
            <w:r>
              <w:rPr>
                <w:rFonts w:cstheme="minorHAnsi"/>
              </w:rPr>
              <w:t>.</w:t>
            </w:r>
          </w:p>
          <w:p w:rsidR="007F142A" w:rsidRDefault="007F142A" w:rsidP="00FC2A30">
            <w:pPr>
              <w:pStyle w:val="ListParagraph"/>
              <w:numPr>
                <w:ilvl w:val="1"/>
                <w:numId w:val="17"/>
              </w:numPr>
            </w:pPr>
          </w:p>
        </w:tc>
      </w:tr>
      <w:tr w:rsidR="007F142A" w:rsidTr="007F142A">
        <w:tc>
          <w:tcPr>
            <w:tcW w:w="1283" w:type="dxa"/>
            <w:shd w:val="clear" w:color="auto" w:fill="BFBFBF" w:themeFill="background1" w:themeFillShade="BF"/>
          </w:tcPr>
          <w:p w:rsidR="007F142A" w:rsidRDefault="007F142A" w:rsidP="00FC2A30"/>
        </w:tc>
        <w:tc>
          <w:tcPr>
            <w:tcW w:w="1930" w:type="dxa"/>
            <w:shd w:val="clear" w:color="auto" w:fill="9CC2E5" w:themeFill="accent1" w:themeFillTint="99"/>
          </w:tcPr>
          <w:p w:rsidR="007F142A" w:rsidRPr="007F142A" w:rsidRDefault="007F142A" w:rsidP="007F142A">
            <w:pPr>
              <w:jc w:val="center"/>
              <w:rPr>
                <w:b/>
              </w:rPr>
            </w:pPr>
            <w:r w:rsidRPr="007F142A">
              <w:rPr>
                <w:b/>
              </w:rPr>
              <w:t>EYFS</w:t>
            </w:r>
          </w:p>
        </w:tc>
        <w:tc>
          <w:tcPr>
            <w:tcW w:w="1885" w:type="dxa"/>
            <w:shd w:val="clear" w:color="auto" w:fill="00B0F0"/>
          </w:tcPr>
          <w:p w:rsidR="007F142A" w:rsidRPr="007F142A" w:rsidRDefault="007F142A" w:rsidP="007F142A">
            <w:pPr>
              <w:jc w:val="center"/>
              <w:rPr>
                <w:b/>
                <w:bCs/>
              </w:rPr>
            </w:pPr>
            <w:r>
              <w:rPr>
                <w:b/>
                <w:bCs/>
              </w:rPr>
              <w:t>Year 1</w:t>
            </w:r>
          </w:p>
        </w:tc>
        <w:tc>
          <w:tcPr>
            <w:tcW w:w="1985" w:type="dxa"/>
            <w:shd w:val="clear" w:color="auto" w:fill="00B0F0"/>
          </w:tcPr>
          <w:p w:rsidR="007F142A" w:rsidRPr="007F142A" w:rsidRDefault="007F142A" w:rsidP="007F142A">
            <w:pPr>
              <w:jc w:val="center"/>
              <w:rPr>
                <w:b/>
                <w:bCs/>
              </w:rPr>
            </w:pPr>
            <w:r>
              <w:rPr>
                <w:b/>
                <w:bCs/>
              </w:rPr>
              <w:t>Year 2</w:t>
            </w:r>
          </w:p>
        </w:tc>
        <w:tc>
          <w:tcPr>
            <w:tcW w:w="1817" w:type="dxa"/>
            <w:shd w:val="clear" w:color="auto" w:fill="0070C0"/>
          </w:tcPr>
          <w:p w:rsidR="007F142A" w:rsidRPr="007F142A" w:rsidRDefault="007F142A" w:rsidP="007F142A">
            <w:pPr>
              <w:jc w:val="center"/>
              <w:rPr>
                <w:b/>
                <w:bCs/>
              </w:rPr>
            </w:pPr>
            <w:r>
              <w:rPr>
                <w:b/>
                <w:bCs/>
              </w:rPr>
              <w:t>Year 3</w:t>
            </w:r>
          </w:p>
        </w:tc>
        <w:tc>
          <w:tcPr>
            <w:tcW w:w="1708" w:type="dxa"/>
            <w:shd w:val="clear" w:color="auto" w:fill="0070C0"/>
          </w:tcPr>
          <w:p w:rsidR="007F142A" w:rsidRPr="007F142A" w:rsidRDefault="007F142A" w:rsidP="007F142A">
            <w:pPr>
              <w:jc w:val="center"/>
              <w:rPr>
                <w:b/>
                <w:bCs/>
              </w:rPr>
            </w:pPr>
            <w:r>
              <w:rPr>
                <w:b/>
                <w:bCs/>
              </w:rPr>
              <w:t>Year 4</w:t>
            </w:r>
          </w:p>
        </w:tc>
        <w:tc>
          <w:tcPr>
            <w:tcW w:w="1708" w:type="dxa"/>
            <w:shd w:val="clear" w:color="auto" w:fill="002060"/>
          </w:tcPr>
          <w:p w:rsidR="007F142A" w:rsidRPr="007F142A" w:rsidRDefault="007F142A" w:rsidP="007F142A">
            <w:pPr>
              <w:jc w:val="center"/>
              <w:rPr>
                <w:b/>
                <w:bCs/>
              </w:rPr>
            </w:pPr>
            <w:r>
              <w:rPr>
                <w:b/>
                <w:bCs/>
              </w:rPr>
              <w:t>Year 5</w:t>
            </w:r>
          </w:p>
        </w:tc>
        <w:tc>
          <w:tcPr>
            <w:tcW w:w="1632" w:type="dxa"/>
            <w:shd w:val="clear" w:color="auto" w:fill="002060"/>
          </w:tcPr>
          <w:p w:rsidR="007F142A" w:rsidRPr="007F142A" w:rsidRDefault="007F142A" w:rsidP="007F142A">
            <w:pPr>
              <w:jc w:val="center"/>
              <w:rPr>
                <w:b/>
                <w:bCs/>
              </w:rPr>
            </w:pPr>
            <w:r>
              <w:rPr>
                <w:b/>
                <w:bCs/>
              </w:rPr>
              <w:t>Year 6</w:t>
            </w:r>
          </w:p>
        </w:tc>
      </w:tr>
      <w:tr w:rsidR="007F142A" w:rsidTr="007F142A">
        <w:tc>
          <w:tcPr>
            <w:tcW w:w="1283" w:type="dxa"/>
            <w:shd w:val="clear" w:color="auto" w:fill="BFBFBF" w:themeFill="background1" w:themeFillShade="BF"/>
          </w:tcPr>
          <w:p w:rsidR="007F142A" w:rsidRDefault="007F142A" w:rsidP="00FC2A30">
            <w:r>
              <w:t>Textiles</w:t>
            </w:r>
          </w:p>
        </w:tc>
        <w:tc>
          <w:tcPr>
            <w:tcW w:w="1930" w:type="dxa"/>
          </w:tcPr>
          <w:p w:rsidR="007F142A" w:rsidRPr="007F142A" w:rsidRDefault="007F142A" w:rsidP="007F142A">
            <w:r w:rsidRPr="007F142A">
              <w:t>Sorting, feeling and discussing different fabrics and threads</w:t>
            </w:r>
          </w:p>
          <w:p w:rsidR="007F142A" w:rsidRPr="007F142A" w:rsidRDefault="007F142A" w:rsidP="007F142A">
            <w:r w:rsidRPr="007F142A">
              <w:rPr>
                <w:b/>
                <w:bCs/>
              </w:rPr>
              <w:t>Sewing</w:t>
            </w:r>
            <w:r w:rsidRPr="007F142A">
              <w:t>— Running stitch with premade holes</w:t>
            </w:r>
          </w:p>
          <w:p w:rsidR="007F142A" w:rsidRDefault="007F142A" w:rsidP="007F142A">
            <w:r w:rsidRPr="007F142A">
              <w:rPr>
                <w:b/>
                <w:bCs/>
              </w:rPr>
              <w:t xml:space="preserve">Weaving– </w:t>
            </w:r>
            <w:r w:rsidRPr="007F142A">
              <w:t>paper and different fabrics</w:t>
            </w:r>
          </w:p>
        </w:tc>
        <w:tc>
          <w:tcPr>
            <w:tcW w:w="1885" w:type="dxa"/>
            <w:shd w:val="clear" w:color="auto" w:fill="auto"/>
          </w:tcPr>
          <w:p w:rsidR="007F142A" w:rsidRPr="007F142A" w:rsidRDefault="007F142A" w:rsidP="007F142A">
            <w:r w:rsidRPr="007F142A">
              <w:rPr>
                <w:b/>
                <w:bCs/>
              </w:rPr>
              <w:t>Sewing</w:t>
            </w:r>
            <w:r w:rsidRPr="007F142A">
              <w:t xml:space="preserve">—running stitch </w:t>
            </w:r>
          </w:p>
          <w:p w:rsidR="007F142A" w:rsidRPr="007F142A" w:rsidRDefault="007F142A" w:rsidP="007F142A">
            <w:r w:rsidRPr="007F142A">
              <w:rPr>
                <w:b/>
                <w:bCs/>
              </w:rPr>
              <w:t>Applique</w:t>
            </w:r>
            <w:r w:rsidRPr="007F142A">
              <w:t>– layer fabrics (gluing)</w:t>
            </w:r>
          </w:p>
          <w:p w:rsidR="007F142A" w:rsidRPr="007F142A" w:rsidRDefault="007F142A" w:rsidP="007F142A">
            <w:r w:rsidRPr="007F142A">
              <w:rPr>
                <w:b/>
                <w:bCs/>
              </w:rPr>
              <w:t>Weaving</w:t>
            </w:r>
            <w:r w:rsidRPr="007F142A">
              <w:t>—paper</w:t>
            </w:r>
          </w:p>
          <w:p w:rsidR="007F142A" w:rsidRPr="007F142A" w:rsidRDefault="007F142A" w:rsidP="007F142A">
            <w:r w:rsidRPr="007F142A">
              <w:rPr>
                <w:b/>
                <w:bCs/>
              </w:rPr>
              <w:t>Fabric colouring/dyeing</w:t>
            </w:r>
            <w:r w:rsidRPr="007F142A">
              <w:t xml:space="preserve">– tie dye  </w:t>
            </w:r>
          </w:p>
          <w:p w:rsidR="007F142A" w:rsidRDefault="007F142A" w:rsidP="00FC2A30"/>
        </w:tc>
        <w:tc>
          <w:tcPr>
            <w:tcW w:w="1985" w:type="dxa"/>
            <w:shd w:val="clear" w:color="auto" w:fill="auto"/>
          </w:tcPr>
          <w:p w:rsidR="007F142A" w:rsidRPr="007F142A" w:rsidRDefault="007F142A" w:rsidP="007F142A">
            <w:r w:rsidRPr="007F142A">
              <w:rPr>
                <w:b/>
                <w:bCs/>
              </w:rPr>
              <w:t>Sewing</w:t>
            </w:r>
            <w:r w:rsidRPr="007F142A">
              <w:t>— running stitch (thread a needle, start and end a stitch)</w:t>
            </w:r>
          </w:p>
          <w:p w:rsidR="007F142A" w:rsidRPr="007F142A" w:rsidRDefault="007F142A" w:rsidP="007F142A">
            <w:pPr>
              <w:rPr>
                <w:b/>
                <w:bCs/>
              </w:rPr>
            </w:pPr>
            <w:r w:rsidRPr="007F142A">
              <w:rPr>
                <w:b/>
                <w:bCs/>
              </w:rPr>
              <w:t xml:space="preserve">Applique- </w:t>
            </w:r>
            <w:r w:rsidRPr="007F142A">
              <w:t>join and layer fabric together with running stitches</w:t>
            </w:r>
          </w:p>
          <w:p w:rsidR="007F142A" w:rsidRPr="007F142A" w:rsidRDefault="007F142A" w:rsidP="007F142A">
            <w:r w:rsidRPr="007F142A">
              <w:rPr>
                <w:b/>
                <w:bCs/>
              </w:rPr>
              <w:t>Fabric colouring/dyeing/marking</w:t>
            </w:r>
            <w:r w:rsidRPr="007F142A">
              <w:t>– printing, colour washing cloth</w:t>
            </w:r>
          </w:p>
          <w:p w:rsidR="007F142A" w:rsidRDefault="007F142A" w:rsidP="00FC2A30"/>
        </w:tc>
        <w:tc>
          <w:tcPr>
            <w:tcW w:w="1817" w:type="dxa"/>
          </w:tcPr>
          <w:p w:rsidR="007F142A" w:rsidRPr="007F142A" w:rsidRDefault="007F142A" w:rsidP="007F142A">
            <w:r w:rsidRPr="007F142A">
              <w:rPr>
                <w:b/>
                <w:bCs/>
              </w:rPr>
              <w:t>Sewing</w:t>
            </w:r>
            <w:r w:rsidRPr="007F142A">
              <w:t xml:space="preserve">—running stitch , back stitch, whip stitch, blanket stitch </w:t>
            </w:r>
          </w:p>
          <w:p w:rsidR="007F142A" w:rsidRPr="007F142A" w:rsidRDefault="007F142A" w:rsidP="007F142A">
            <w:r w:rsidRPr="007F142A">
              <w:rPr>
                <w:b/>
                <w:bCs/>
              </w:rPr>
              <w:t xml:space="preserve">Weaving– </w:t>
            </w:r>
            <w:r w:rsidRPr="007F142A">
              <w:t>Fabric and thread on card loom</w:t>
            </w:r>
          </w:p>
          <w:p w:rsidR="007F142A" w:rsidRPr="007F142A" w:rsidRDefault="007F142A" w:rsidP="007F142A">
            <w:pPr>
              <w:rPr>
                <w:b/>
                <w:bCs/>
              </w:rPr>
            </w:pPr>
            <w:r w:rsidRPr="007F142A">
              <w:rPr>
                <w:b/>
                <w:bCs/>
              </w:rPr>
              <w:t>Fabric colouring/dyeing</w:t>
            </w:r>
            <w:r w:rsidRPr="007F142A">
              <w:t>—batik technique with glue, colour washing on cloth (2 colours)</w:t>
            </w:r>
          </w:p>
          <w:p w:rsidR="007F142A" w:rsidRPr="007F142A" w:rsidRDefault="007F142A" w:rsidP="007F142A">
            <w:r w:rsidRPr="007F142A">
              <w:t> </w:t>
            </w:r>
          </w:p>
          <w:p w:rsidR="007F142A" w:rsidRDefault="007F142A" w:rsidP="00FC2A30"/>
        </w:tc>
        <w:tc>
          <w:tcPr>
            <w:tcW w:w="1708" w:type="dxa"/>
          </w:tcPr>
          <w:p w:rsidR="007F142A" w:rsidRPr="007F142A" w:rsidRDefault="007F142A" w:rsidP="007F142A">
            <w:r w:rsidRPr="007F142A">
              <w:rPr>
                <w:b/>
                <w:bCs/>
              </w:rPr>
              <w:t>Sewing</w:t>
            </w:r>
            <w:r w:rsidRPr="007F142A">
              <w:t xml:space="preserve">— running stitch , back stitch, whip stitch, blanket stitch, cross stitch </w:t>
            </w:r>
          </w:p>
          <w:p w:rsidR="007F142A" w:rsidRPr="007F142A" w:rsidRDefault="007F142A" w:rsidP="007F142A">
            <w:r w:rsidRPr="007F142A">
              <w:rPr>
                <w:b/>
                <w:bCs/>
              </w:rPr>
              <w:t>Fabric colouring/dyeing</w:t>
            </w:r>
            <w:r w:rsidRPr="007F142A">
              <w:t>—tie dye (using different folding/tying techniques)</w:t>
            </w:r>
          </w:p>
          <w:p w:rsidR="007F142A" w:rsidRDefault="007F142A" w:rsidP="007F142A">
            <w:r w:rsidRPr="007F142A">
              <w:rPr>
                <w:b/>
                <w:bCs/>
              </w:rPr>
              <w:t>Weaving</w:t>
            </w:r>
            <w:r w:rsidRPr="007F142A">
              <w:t>– using a selection of fabrics and materials of varying texture and colour. (on cardboard looms)</w:t>
            </w:r>
          </w:p>
        </w:tc>
        <w:tc>
          <w:tcPr>
            <w:tcW w:w="1708" w:type="dxa"/>
            <w:shd w:val="clear" w:color="auto" w:fill="auto"/>
          </w:tcPr>
          <w:p w:rsidR="007F142A" w:rsidRPr="007F142A" w:rsidRDefault="007F142A" w:rsidP="007F142A">
            <w:r w:rsidRPr="007F142A">
              <w:rPr>
                <w:b/>
                <w:bCs/>
              </w:rPr>
              <w:t>Sewing</w:t>
            </w:r>
            <w:r w:rsidRPr="007F142A">
              <w:t>—Joining ends of fabric (seams and hem), apply beads, sequins and buttons</w:t>
            </w:r>
          </w:p>
          <w:p w:rsidR="007F142A" w:rsidRPr="007F142A" w:rsidRDefault="007F142A" w:rsidP="007F142A">
            <w:r w:rsidRPr="007F142A">
              <w:rPr>
                <w:b/>
                <w:bCs/>
              </w:rPr>
              <w:t>Fabric colouring/dyeing</w:t>
            </w:r>
            <w:r w:rsidRPr="007F142A">
              <w:t>—batik (hot wax)</w:t>
            </w:r>
          </w:p>
          <w:p w:rsidR="007F142A" w:rsidRDefault="007F142A" w:rsidP="00FC2A30"/>
        </w:tc>
        <w:tc>
          <w:tcPr>
            <w:tcW w:w="1632" w:type="dxa"/>
            <w:shd w:val="clear" w:color="auto" w:fill="auto"/>
          </w:tcPr>
          <w:p w:rsidR="007F142A" w:rsidRPr="007F142A" w:rsidRDefault="007F142A" w:rsidP="007F142A">
            <w:r w:rsidRPr="007F142A">
              <w:rPr>
                <w:b/>
                <w:bCs/>
              </w:rPr>
              <w:t>Sewing</w:t>
            </w:r>
            <w:r w:rsidRPr="007F142A">
              <w:t>— use a number of different stitches creatively to produce different patterns and textures.</w:t>
            </w:r>
          </w:p>
          <w:p w:rsidR="007F142A" w:rsidRPr="007F142A" w:rsidRDefault="007F142A" w:rsidP="007F142A">
            <w:r w:rsidRPr="007F142A">
              <w:rPr>
                <w:b/>
                <w:bCs/>
              </w:rPr>
              <w:t>Fabric colouring/dyeing</w:t>
            </w:r>
            <w:r w:rsidRPr="007F142A">
              <w:t>– batik (hot wax)</w:t>
            </w:r>
          </w:p>
          <w:p w:rsidR="007F142A" w:rsidRDefault="007F142A" w:rsidP="00FC2A30"/>
        </w:tc>
      </w:tr>
      <w:tr w:rsidR="00FC2A30" w:rsidTr="007F142A">
        <w:tc>
          <w:tcPr>
            <w:tcW w:w="1283" w:type="dxa"/>
            <w:shd w:val="clear" w:color="auto" w:fill="BFBFBF" w:themeFill="background1" w:themeFillShade="BF"/>
          </w:tcPr>
          <w:p w:rsidR="00FC2A30" w:rsidRDefault="00FC2A30" w:rsidP="00FC2A30">
            <w:r>
              <w:t>Collage</w:t>
            </w:r>
          </w:p>
        </w:tc>
        <w:tc>
          <w:tcPr>
            <w:tcW w:w="1930" w:type="dxa"/>
          </w:tcPr>
          <w:p w:rsidR="00FC2A30" w:rsidRDefault="00FC2A30" w:rsidP="00FC2A30"/>
        </w:tc>
        <w:tc>
          <w:tcPr>
            <w:tcW w:w="3870" w:type="dxa"/>
            <w:gridSpan w:val="2"/>
            <w:shd w:val="clear" w:color="auto" w:fill="auto"/>
          </w:tcPr>
          <w:p w:rsidR="000130F6" w:rsidRDefault="00F3173A" w:rsidP="00FC2A30">
            <w:pPr>
              <w:pStyle w:val="ListParagraph"/>
              <w:numPr>
                <w:ilvl w:val="0"/>
                <w:numId w:val="19"/>
              </w:numPr>
            </w:pPr>
            <w:r>
              <w:t xml:space="preserve">Create images from a variety of media </w:t>
            </w:r>
            <w:proofErr w:type="spellStart"/>
            <w:r>
              <w:t>eg</w:t>
            </w:r>
            <w:proofErr w:type="spellEnd"/>
            <w:r>
              <w:t xml:space="preserve"> – photocopies material, fabric, crepe paper, magazines etc.</w:t>
            </w:r>
          </w:p>
          <w:p w:rsidR="000130F6" w:rsidRDefault="00F3173A" w:rsidP="00FC2A30">
            <w:pPr>
              <w:pStyle w:val="ListParagraph"/>
              <w:numPr>
                <w:ilvl w:val="0"/>
                <w:numId w:val="19"/>
              </w:numPr>
            </w:pPr>
            <w:r>
              <w:t xml:space="preserve">Arrange and glue material to different backgrounds. </w:t>
            </w:r>
          </w:p>
          <w:p w:rsidR="000130F6" w:rsidRDefault="00F3173A" w:rsidP="00FC2A30">
            <w:pPr>
              <w:pStyle w:val="ListParagraph"/>
              <w:numPr>
                <w:ilvl w:val="0"/>
                <w:numId w:val="19"/>
              </w:numPr>
            </w:pPr>
            <w:r>
              <w:t xml:space="preserve">Sort and group materials for different purposes </w:t>
            </w:r>
            <w:proofErr w:type="spellStart"/>
            <w:r>
              <w:t>eg</w:t>
            </w:r>
            <w:proofErr w:type="spellEnd"/>
            <w:r>
              <w:t xml:space="preserve"> – colour, texture, fold, crumple, tear and overlap papers.</w:t>
            </w:r>
          </w:p>
          <w:p w:rsidR="000130F6" w:rsidRDefault="00F3173A" w:rsidP="00FC2A30">
            <w:pPr>
              <w:pStyle w:val="ListParagraph"/>
              <w:numPr>
                <w:ilvl w:val="0"/>
                <w:numId w:val="19"/>
              </w:numPr>
            </w:pPr>
            <w:r>
              <w:lastRenderedPageBreak/>
              <w:t xml:space="preserve">Work on different scales of colours appropriate for images. </w:t>
            </w:r>
          </w:p>
          <w:p w:rsidR="000130F6" w:rsidRDefault="00F3173A" w:rsidP="00FC2A30">
            <w:pPr>
              <w:pStyle w:val="ListParagraph"/>
              <w:numPr>
                <w:ilvl w:val="0"/>
                <w:numId w:val="19"/>
              </w:numPr>
            </w:pPr>
            <w:r>
              <w:t xml:space="preserve">Create and arrange shapes appropriately. </w:t>
            </w:r>
          </w:p>
          <w:p w:rsidR="00F3173A" w:rsidRDefault="00F3173A" w:rsidP="00FC2A30">
            <w:pPr>
              <w:pStyle w:val="ListParagraph"/>
              <w:numPr>
                <w:ilvl w:val="0"/>
                <w:numId w:val="19"/>
              </w:numPr>
            </w:pPr>
            <w:r>
              <w:t xml:space="preserve">Create, select and use textured paper for an image. </w:t>
            </w:r>
          </w:p>
        </w:tc>
        <w:tc>
          <w:tcPr>
            <w:tcW w:w="3525" w:type="dxa"/>
            <w:gridSpan w:val="2"/>
          </w:tcPr>
          <w:p w:rsidR="000130F6" w:rsidRDefault="00F3173A" w:rsidP="00F6741A">
            <w:pPr>
              <w:pStyle w:val="ListParagraph"/>
              <w:numPr>
                <w:ilvl w:val="0"/>
                <w:numId w:val="19"/>
              </w:numPr>
            </w:pPr>
            <w:r>
              <w:lastRenderedPageBreak/>
              <w:t xml:space="preserve">Experiment with a range of collage techniques such as tearing, overlapping </w:t>
            </w:r>
            <w:r w:rsidR="00F6741A">
              <w:t xml:space="preserve">and layering to create images and representing textures. </w:t>
            </w:r>
          </w:p>
          <w:p w:rsidR="00F6741A" w:rsidRDefault="00F6741A" w:rsidP="00F6741A">
            <w:pPr>
              <w:pStyle w:val="ListParagraph"/>
              <w:numPr>
                <w:ilvl w:val="0"/>
                <w:numId w:val="19"/>
              </w:numPr>
            </w:pPr>
            <w:r>
              <w:t>Use collage as a means of collecting ideas and information.</w:t>
            </w:r>
          </w:p>
        </w:tc>
        <w:tc>
          <w:tcPr>
            <w:tcW w:w="3340" w:type="dxa"/>
            <w:gridSpan w:val="2"/>
          </w:tcPr>
          <w:p w:rsidR="000130F6" w:rsidRDefault="00F6741A" w:rsidP="00FC2A30">
            <w:pPr>
              <w:pStyle w:val="ListParagraph"/>
              <w:numPr>
                <w:ilvl w:val="0"/>
                <w:numId w:val="19"/>
              </w:numPr>
            </w:pPr>
            <w:r>
              <w:t xml:space="preserve">Add collage to a painted, printed or drawn background. </w:t>
            </w:r>
          </w:p>
          <w:p w:rsidR="000130F6" w:rsidRDefault="00F6741A" w:rsidP="00FC2A30">
            <w:pPr>
              <w:pStyle w:val="ListParagraph"/>
              <w:numPr>
                <w:ilvl w:val="0"/>
                <w:numId w:val="19"/>
              </w:numPr>
            </w:pPr>
            <w:r>
              <w:t xml:space="preserve">Use different techniques, </w:t>
            </w:r>
            <w:r w:rsidR="001434FE">
              <w:t xml:space="preserve">colours and textures etc when designing and making pieces of work. </w:t>
            </w:r>
          </w:p>
          <w:p w:rsidR="001434FE" w:rsidRDefault="001434FE" w:rsidP="00FC2A30">
            <w:pPr>
              <w:pStyle w:val="ListParagraph"/>
              <w:numPr>
                <w:ilvl w:val="0"/>
                <w:numId w:val="19"/>
              </w:numPr>
            </w:pPr>
            <w:r>
              <w:t xml:space="preserve">Use collage as a means of extending work from initial ideas. </w:t>
            </w:r>
          </w:p>
        </w:tc>
      </w:tr>
      <w:tr w:rsidR="00FC2A30" w:rsidTr="007F142A">
        <w:tc>
          <w:tcPr>
            <w:tcW w:w="1283" w:type="dxa"/>
            <w:shd w:val="clear" w:color="auto" w:fill="BFBFBF" w:themeFill="background1" w:themeFillShade="BF"/>
          </w:tcPr>
          <w:p w:rsidR="00FC2A30" w:rsidRDefault="00FC2A30" w:rsidP="00FC2A30">
            <w:r>
              <w:t>Digital media</w:t>
            </w:r>
          </w:p>
        </w:tc>
        <w:tc>
          <w:tcPr>
            <w:tcW w:w="1930" w:type="dxa"/>
          </w:tcPr>
          <w:p w:rsidR="00FC2A30" w:rsidRDefault="00FC2A30" w:rsidP="00FC2A30"/>
        </w:tc>
        <w:tc>
          <w:tcPr>
            <w:tcW w:w="3870" w:type="dxa"/>
            <w:gridSpan w:val="2"/>
            <w:shd w:val="clear" w:color="auto" w:fill="auto"/>
          </w:tcPr>
          <w:p w:rsidR="000130F6" w:rsidRDefault="001434FE" w:rsidP="00FC2A30">
            <w:pPr>
              <w:pStyle w:val="ListParagraph"/>
              <w:numPr>
                <w:ilvl w:val="0"/>
                <w:numId w:val="20"/>
              </w:numPr>
            </w:pPr>
            <w:r>
              <w:t xml:space="preserve">Explore ideas using digital sources </w:t>
            </w:r>
            <w:proofErr w:type="spellStart"/>
            <w:r>
              <w:t>ie</w:t>
            </w:r>
            <w:proofErr w:type="spellEnd"/>
            <w:r>
              <w:t xml:space="preserve"> internet, CD ROMS. </w:t>
            </w:r>
          </w:p>
          <w:p w:rsidR="000130F6" w:rsidRDefault="001434FE" w:rsidP="00FC2A30">
            <w:pPr>
              <w:pStyle w:val="ListParagraph"/>
              <w:numPr>
                <w:ilvl w:val="0"/>
                <w:numId w:val="20"/>
              </w:numPr>
            </w:pPr>
            <w:r>
              <w:t xml:space="preserve">Record visual information using digital cameras, video recorders. </w:t>
            </w:r>
          </w:p>
          <w:p w:rsidR="000130F6" w:rsidRDefault="001434FE" w:rsidP="00FC2A30">
            <w:pPr>
              <w:pStyle w:val="ListParagraph"/>
              <w:numPr>
                <w:ilvl w:val="0"/>
                <w:numId w:val="20"/>
              </w:numPr>
            </w:pPr>
            <w:r>
              <w:t>Use a simple graphics package to create images and effects with lines by changing the size of brushes in response to ideas.</w:t>
            </w:r>
          </w:p>
          <w:p w:rsidR="000130F6" w:rsidRDefault="001434FE" w:rsidP="00FC2A30">
            <w:pPr>
              <w:pStyle w:val="ListParagraph"/>
              <w:numPr>
                <w:ilvl w:val="0"/>
                <w:numId w:val="20"/>
              </w:numPr>
            </w:pPr>
            <w:r>
              <w:t xml:space="preserve">Use eraser, shape and fill tools. </w:t>
            </w:r>
          </w:p>
          <w:p w:rsidR="000130F6" w:rsidRDefault="001434FE" w:rsidP="00FC2A30">
            <w:pPr>
              <w:pStyle w:val="ListParagraph"/>
              <w:numPr>
                <w:ilvl w:val="0"/>
                <w:numId w:val="20"/>
              </w:numPr>
            </w:pPr>
            <w:r>
              <w:t xml:space="preserve">Use simple filters to manipulate and create images. </w:t>
            </w:r>
          </w:p>
          <w:p w:rsidR="001434FE" w:rsidRDefault="001434FE" w:rsidP="00FC2A30">
            <w:pPr>
              <w:pStyle w:val="ListParagraph"/>
              <w:numPr>
                <w:ilvl w:val="0"/>
                <w:numId w:val="20"/>
              </w:numPr>
            </w:pPr>
            <w:r>
              <w:t xml:space="preserve">Use basic selection and cropping tools. </w:t>
            </w:r>
          </w:p>
        </w:tc>
        <w:tc>
          <w:tcPr>
            <w:tcW w:w="3525" w:type="dxa"/>
            <w:gridSpan w:val="2"/>
          </w:tcPr>
          <w:p w:rsidR="000130F6" w:rsidRDefault="001434FE" w:rsidP="00FC2A30">
            <w:pPr>
              <w:pStyle w:val="ListParagraph"/>
              <w:numPr>
                <w:ilvl w:val="0"/>
                <w:numId w:val="20"/>
              </w:numPr>
            </w:pPr>
            <w:r>
              <w:t xml:space="preserve">Record and collect visual information using digital cameras and video recorders. </w:t>
            </w:r>
          </w:p>
          <w:p w:rsidR="000130F6" w:rsidRDefault="001434FE" w:rsidP="00FC2A30">
            <w:pPr>
              <w:pStyle w:val="ListParagraph"/>
              <w:numPr>
                <w:ilvl w:val="0"/>
                <w:numId w:val="20"/>
              </w:numPr>
            </w:pPr>
            <w:r>
              <w:t xml:space="preserve">Present recorded visual images using software </w:t>
            </w:r>
            <w:proofErr w:type="spellStart"/>
            <w:r>
              <w:t>eg</w:t>
            </w:r>
            <w:proofErr w:type="spellEnd"/>
            <w:r>
              <w:t xml:space="preserve"> </w:t>
            </w:r>
            <w:proofErr w:type="spellStart"/>
            <w:r>
              <w:t>photostory</w:t>
            </w:r>
            <w:proofErr w:type="spellEnd"/>
            <w:r>
              <w:t xml:space="preserve">, power point. </w:t>
            </w:r>
          </w:p>
          <w:p w:rsidR="000130F6" w:rsidRDefault="001434FE" w:rsidP="00FC2A30">
            <w:pPr>
              <w:pStyle w:val="ListParagraph"/>
              <w:numPr>
                <w:ilvl w:val="0"/>
                <w:numId w:val="20"/>
              </w:numPr>
            </w:pPr>
            <w:r>
              <w:t xml:space="preserve">Use a graphics package to create images and effects with lines – by controlling the brush tool with increased precision. Change the type of brush to an appropriate style </w:t>
            </w:r>
            <w:proofErr w:type="spellStart"/>
            <w:r>
              <w:t>eg</w:t>
            </w:r>
            <w:proofErr w:type="spellEnd"/>
            <w:r>
              <w:t xml:space="preserve"> charcoal. </w:t>
            </w:r>
          </w:p>
          <w:p w:rsidR="001434FE" w:rsidRDefault="001434FE" w:rsidP="00FC2A30">
            <w:pPr>
              <w:pStyle w:val="ListParagraph"/>
              <w:numPr>
                <w:ilvl w:val="0"/>
                <w:numId w:val="20"/>
              </w:numPr>
            </w:pPr>
            <w:r>
              <w:t>Create shapes by making an appropriate choice of special effects and simple filters to manipulate and create images for a particular purpose.</w:t>
            </w:r>
          </w:p>
        </w:tc>
        <w:tc>
          <w:tcPr>
            <w:tcW w:w="3340" w:type="dxa"/>
            <w:gridSpan w:val="2"/>
          </w:tcPr>
          <w:p w:rsidR="000130F6" w:rsidRDefault="001434FE" w:rsidP="001434FE">
            <w:pPr>
              <w:pStyle w:val="ListParagraph"/>
              <w:numPr>
                <w:ilvl w:val="0"/>
                <w:numId w:val="20"/>
              </w:numPr>
            </w:pPr>
            <w:r w:rsidRPr="001434FE">
              <w:t xml:space="preserve">Record and collect visual information using digital cameras and video recorders. </w:t>
            </w:r>
          </w:p>
          <w:p w:rsidR="000130F6" w:rsidRDefault="001434FE" w:rsidP="00FC2A30">
            <w:pPr>
              <w:pStyle w:val="ListParagraph"/>
              <w:numPr>
                <w:ilvl w:val="0"/>
                <w:numId w:val="20"/>
              </w:numPr>
            </w:pPr>
            <w:r w:rsidRPr="001434FE">
              <w:t xml:space="preserve">Present recorded visual images using software </w:t>
            </w:r>
            <w:proofErr w:type="spellStart"/>
            <w:r w:rsidRPr="001434FE">
              <w:t>eg</w:t>
            </w:r>
            <w:proofErr w:type="spellEnd"/>
            <w:r w:rsidRPr="001434FE">
              <w:t xml:space="preserve"> </w:t>
            </w:r>
            <w:proofErr w:type="spellStart"/>
            <w:r w:rsidRPr="001434FE">
              <w:t>photostory</w:t>
            </w:r>
            <w:proofErr w:type="spellEnd"/>
            <w:r w:rsidRPr="001434FE">
              <w:t xml:space="preserve">, power point. </w:t>
            </w:r>
          </w:p>
          <w:p w:rsidR="000130F6" w:rsidRDefault="001434FE" w:rsidP="00FC2A30">
            <w:pPr>
              <w:pStyle w:val="ListParagraph"/>
              <w:numPr>
                <w:ilvl w:val="0"/>
                <w:numId w:val="20"/>
              </w:numPr>
            </w:pPr>
            <w:r>
              <w:t xml:space="preserve">Use a graphics package to create and manipulate new images. </w:t>
            </w:r>
          </w:p>
          <w:p w:rsidR="000130F6" w:rsidRDefault="001434FE" w:rsidP="00FC2A30">
            <w:pPr>
              <w:pStyle w:val="ListParagraph"/>
              <w:numPr>
                <w:ilvl w:val="0"/>
                <w:numId w:val="20"/>
              </w:numPr>
            </w:pPr>
            <w:r>
              <w:t xml:space="preserve">Be able to import an image (scanned, retrieved, taken) into a graphics package. </w:t>
            </w:r>
          </w:p>
          <w:p w:rsidR="000130F6" w:rsidRDefault="001434FE" w:rsidP="00FC2A30">
            <w:pPr>
              <w:pStyle w:val="ListParagraph"/>
              <w:numPr>
                <w:ilvl w:val="0"/>
                <w:numId w:val="20"/>
              </w:numPr>
            </w:pPr>
            <w:r>
              <w:t xml:space="preserve">Understand that a digital image is created by layering. </w:t>
            </w:r>
          </w:p>
          <w:p w:rsidR="001434FE" w:rsidRDefault="001434FE" w:rsidP="00FC2A30">
            <w:pPr>
              <w:pStyle w:val="ListParagraph"/>
              <w:numPr>
                <w:ilvl w:val="0"/>
                <w:numId w:val="20"/>
              </w:numPr>
            </w:pPr>
            <w:r>
              <w:t>Create layered images from original ideas (sketch books etc</w:t>
            </w:r>
            <w:r w:rsidR="0060640B">
              <w:t xml:space="preserve">). </w:t>
            </w:r>
          </w:p>
        </w:tc>
      </w:tr>
    </w:tbl>
    <w:p w:rsidR="002661E9" w:rsidRDefault="002661E9"/>
    <w:sectPr w:rsidR="002661E9" w:rsidSect="0080272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05573"/>
    <w:multiLevelType w:val="multilevel"/>
    <w:tmpl w:val="0809001D"/>
    <w:numStyleLink w:val="Style1"/>
  </w:abstractNum>
  <w:abstractNum w:abstractNumId="1" w15:restartNumberingAfterBreak="0">
    <w:nsid w:val="11017F94"/>
    <w:multiLevelType w:val="hybridMultilevel"/>
    <w:tmpl w:val="518A92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0231F"/>
    <w:multiLevelType w:val="hybridMultilevel"/>
    <w:tmpl w:val="4F4EF0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427A14"/>
    <w:multiLevelType w:val="hybridMultilevel"/>
    <w:tmpl w:val="32B6FF6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93A66"/>
    <w:multiLevelType w:val="multilevel"/>
    <w:tmpl w:val="0809001D"/>
    <w:styleLink w:val="Style1"/>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56333B"/>
    <w:multiLevelType w:val="hybridMultilevel"/>
    <w:tmpl w:val="1960F3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AD2F36"/>
    <w:multiLevelType w:val="hybridMultilevel"/>
    <w:tmpl w:val="F1E6A2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170016"/>
    <w:multiLevelType w:val="hybridMultilevel"/>
    <w:tmpl w:val="D73253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FB5D9E"/>
    <w:multiLevelType w:val="multilevel"/>
    <w:tmpl w:val="DCE02F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E1F1276"/>
    <w:multiLevelType w:val="multilevel"/>
    <w:tmpl w:val="DCE02F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A447AC0"/>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1506391"/>
    <w:multiLevelType w:val="hybridMultilevel"/>
    <w:tmpl w:val="FA4E36D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A43C07"/>
    <w:multiLevelType w:val="hybridMultilevel"/>
    <w:tmpl w:val="289C44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703366"/>
    <w:multiLevelType w:val="hybridMultilevel"/>
    <w:tmpl w:val="366881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2717AD"/>
    <w:multiLevelType w:val="multilevel"/>
    <w:tmpl w:val="0809001D"/>
    <w:numStyleLink w:val="Style1"/>
  </w:abstractNum>
  <w:abstractNum w:abstractNumId="15" w15:restartNumberingAfterBreak="0">
    <w:nsid w:val="6A3B34BD"/>
    <w:multiLevelType w:val="hybridMultilevel"/>
    <w:tmpl w:val="D1F42A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0C0CF9"/>
    <w:multiLevelType w:val="hybridMultilevel"/>
    <w:tmpl w:val="C616B4F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9C67E9"/>
    <w:multiLevelType w:val="hybridMultilevel"/>
    <w:tmpl w:val="4776DD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214B51"/>
    <w:multiLevelType w:val="hybridMultilevel"/>
    <w:tmpl w:val="408479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750653"/>
    <w:multiLevelType w:val="multilevel"/>
    <w:tmpl w:val="DCE02FF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3"/>
  </w:num>
  <w:num w:numId="2">
    <w:abstractNumId w:val="15"/>
  </w:num>
  <w:num w:numId="3">
    <w:abstractNumId w:val="18"/>
  </w:num>
  <w:num w:numId="4">
    <w:abstractNumId w:val="11"/>
  </w:num>
  <w:num w:numId="5">
    <w:abstractNumId w:val="7"/>
  </w:num>
  <w:num w:numId="6">
    <w:abstractNumId w:val="6"/>
  </w:num>
  <w:num w:numId="7">
    <w:abstractNumId w:val="12"/>
  </w:num>
  <w:num w:numId="8">
    <w:abstractNumId w:val="1"/>
  </w:num>
  <w:num w:numId="9">
    <w:abstractNumId w:val="17"/>
  </w:num>
  <w:num w:numId="10">
    <w:abstractNumId w:val="2"/>
  </w:num>
  <w:num w:numId="11">
    <w:abstractNumId w:val="5"/>
  </w:num>
  <w:num w:numId="12">
    <w:abstractNumId w:val="16"/>
  </w:num>
  <w:num w:numId="13">
    <w:abstractNumId w:val="3"/>
  </w:num>
  <w:num w:numId="14">
    <w:abstractNumId w:val="8"/>
  </w:num>
  <w:num w:numId="15">
    <w:abstractNumId w:val="10"/>
  </w:num>
  <w:num w:numId="16">
    <w:abstractNumId w:val="9"/>
  </w:num>
  <w:num w:numId="17">
    <w:abstractNumId w:val="19"/>
  </w:num>
  <w:num w:numId="18">
    <w:abstractNumId w:val="4"/>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72D"/>
    <w:rsid w:val="000130F6"/>
    <w:rsid w:val="0004651C"/>
    <w:rsid w:val="001434FE"/>
    <w:rsid w:val="001504A4"/>
    <w:rsid w:val="00152C5C"/>
    <w:rsid w:val="002661E9"/>
    <w:rsid w:val="002D36B4"/>
    <w:rsid w:val="00316541"/>
    <w:rsid w:val="00334725"/>
    <w:rsid w:val="004C2B58"/>
    <w:rsid w:val="005F5EC9"/>
    <w:rsid w:val="0060640B"/>
    <w:rsid w:val="00636910"/>
    <w:rsid w:val="006D45F0"/>
    <w:rsid w:val="007F142A"/>
    <w:rsid w:val="0080272D"/>
    <w:rsid w:val="008960A9"/>
    <w:rsid w:val="008C7E43"/>
    <w:rsid w:val="008D4578"/>
    <w:rsid w:val="008F7DD0"/>
    <w:rsid w:val="00B523DF"/>
    <w:rsid w:val="00B54D3B"/>
    <w:rsid w:val="00B6187B"/>
    <w:rsid w:val="00BA46C3"/>
    <w:rsid w:val="00C76A3C"/>
    <w:rsid w:val="00CC2299"/>
    <w:rsid w:val="00CF411B"/>
    <w:rsid w:val="00DA1314"/>
    <w:rsid w:val="00E6196A"/>
    <w:rsid w:val="00F3173A"/>
    <w:rsid w:val="00F6741A"/>
    <w:rsid w:val="00F750DA"/>
    <w:rsid w:val="00FC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CCF8C"/>
  <w15:chartTrackingRefBased/>
  <w15:docId w15:val="{0006FAE1-A715-41BA-9D7C-C48D6E4D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2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523D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CC229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FC2A30"/>
    <w:pPr>
      <w:ind w:left="720"/>
      <w:contextualSpacing/>
    </w:pPr>
  </w:style>
  <w:style w:type="numbering" w:customStyle="1" w:styleId="Style1">
    <w:name w:val="Style1"/>
    <w:uiPriority w:val="99"/>
    <w:rsid w:val="000130F6"/>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1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6</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Anthony Cregan</cp:lastModifiedBy>
  <cp:revision>15</cp:revision>
  <dcterms:created xsi:type="dcterms:W3CDTF">2022-01-04T11:08:00Z</dcterms:created>
  <dcterms:modified xsi:type="dcterms:W3CDTF">2023-02-13T11:37:00Z</dcterms:modified>
</cp:coreProperties>
</file>